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08C09" w14:textId="7B6FB1DF" w:rsidR="00C07A5C" w:rsidRPr="00F95131" w:rsidRDefault="00C07A5C" w:rsidP="00C07A5C">
      <w:pPr>
        <w:pStyle w:val="IndexHeading1"/>
        <w:spacing w:after="0" w:line="380" w:lineRule="exact"/>
        <w:ind w:left="1138" w:hanging="1138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F95131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F95131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ab/>
        <w:t>สารบัญ</w:t>
      </w:r>
    </w:p>
    <w:p w14:paraId="74390092" w14:textId="77777777" w:rsidR="00C07A5C" w:rsidRPr="00F95131" w:rsidRDefault="00C07A5C" w:rsidP="00E95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10"/>
          <w:szCs w:val="10"/>
          <w:cs/>
        </w:rPr>
      </w:pPr>
    </w:p>
    <w:p w14:paraId="49D7CFEF" w14:textId="77777777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7750D711" w14:textId="0CB6C728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6F61AC2F" w14:textId="36FC0104" w:rsidR="00CD48E9" w:rsidRPr="00742A7B" w:rsidRDefault="00CD48E9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การเปลี่ยนแปลงนโยบายการบัญชีที่มีสาระสำคัญ</w:t>
      </w:r>
    </w:p>
    <w:p w14:paraId="73579FCF" w14:textId="2CB727D0" w:rsidR="00C07A5C" w:rsidRPr="00742A7B" w:rsidRDefault="00BC6169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นโยบายการบัญชีที่มีสาระสำคัญ</w:t>
      </w:r>
    </w:p>
    <w:p w14:paraId="039AB320" w14:textId="77777777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60D68DE4" w14:textId="5860530E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990BF32" w14:textId="462C4232" w:rsidR="00C07A5C" w:rsidRPr="00742A7B" w:rsidRDefault="00D605B1" w:rsidP="004C49E4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ลูกหนี้การค้า</w:t>
      </w:r>
    </w:p>
    <w:p w14:paraId="5B3F0301" w14:textId="62E6D7D6" w:rsidR="00764799" w:rsidRPr="00742A7B" w:rsidRDefault="00764799" w:rsidP="004C49E4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เงินให้กู้ยืม</w:t>
      </w:r>
      <w:r w:rsidR="00855B23"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แก่กิจการที่ไม่เกี่ยวข้องกัน</w:t>
      </w:r>
    </w:p>
    <w:p w14:paraId="7103BE4C" w14:textId="488BAE84" w:rsidR="00C07A5C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 xml:space="preserve">สินค้าคงเหลือ </w:t>
      </w:r>
      <w:r w:rsidRPr="00F95131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</w:p>
    <w:p w14:paraId="37A86158" w14:textId="00F138E3" w:rsidR="00C07A5C" w:rsidRPr="00F95131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</w:t>
      </w:r>
      <w:r w:rsidRPr="00F95131">
        <w:rPr>
          <w:rFonts w:asciiTheme="majorBidi" w:hAnsiTheme="majorBidi" w:cstheme="majorBidi"/>
          <w:sz w:val="30"/>
          <w:szCs w:val="30"/>
          <w:cs/>
          <w:lang w:val="en-US" w:bidi="th-TH"/>
        </w:rPr>
        <w:t>บริษัทร่วม</w:t>
      </w:r>
      <w:r w:rsidR="0082279E" w:rsidRPr="00DE79B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และ</w:t>
      </w:r>
      <w:r w:rsidR="00401CEF" w:rsidRPr="00DE79B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การ</w:t>
      </w:r>
      <w:r w:rsidR="0082279E" w:rsidRPr="00DE79B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ร่</w:t>
      </w:r>
      <w:r w:rsidR="0082279E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วมค้า</w:t>
      </w:r>
    </w:p>
    <w:p w14:paraId="344F3349" w14:textId="46C88EB8" w:rsidR="0021079D" w:rsidRPr="00323FB1" w:rsidRDefault="00C07A5C" w:rsidP="00323FB1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0EFEF139" w14:textId="77777777" w:rsidR="00C07A5C" w:rsidRPr="00F95131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6578D0E0" w14:textId="51A35368" w:rsidR="00C07A5C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 xml:space="preserve">ที่ดิน อาคารและอุปกรณ์ </w:t>
      </w:r>
    </w:p>
    <w:p w14:paraId="01C39F3E" w14:textId="1BDDF912" w:rsidR="0077372A" w:rsidRPr="00C547D6" w:rsidRDefault="0077372A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7372A">
        <w:rPr>
          <w:rFonts w:asciiTheme="majorBidi" w:hAnsiTheme="majorBidi" w:cs="Angsana New" w:hint="cs"/>
          <w:sz w:val="30"/>
          <w:szCs w:val="30"/>
          <w:cs/>
          <w:lang w:bidi="th-TH"/>
        </w:rPr>
        <w:t>สัญญาเช่า</w:t>
      </w:r>
    </w:p>
    <w:p w14:paraId="2DA8F7CA" w14:textId="1B44CB1A" w:rsidR="00C547D6" w:rsidRPr="00742A7B" w:rsidRDefault="00C547D6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สินทรัพย์ไม่มีตัวตน</w:t>
      </w:r>
    </w:p>
    <w:p w14:paraId="4C3AF2F4" w14:textId="315C0A0E" w:rsidR="008D0740" w:rsidRPr="00742A7B" w:rsidRDefault="008D0740" w:rsidP="008D0740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ใบสำ</w:t>
      </w:r>
      <w:r w:rsidRPr="00742A7B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คัญแสดงสิทธิที่จะซื้อหุ้น</w:t>
      </w:r>
    </w:p>
    <w:p w14:paraId="308993FB" w14:textId="764B922F" w:rsidR="009103A2" w:rsidRPr="00742A7B" w:rsidRDefault="009103A2" w:rsidP="008D0740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หุ้นทุนซื้อคืน</w:t>
      </w:r>
    </w:p>
    <w:p w14:paraId="6ED2091C" w14:textId="77777777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5AB96F28" w14:textId="77777777" w:rsidR="00C07A5C" w:rsidRPr="00742A7B" w:rsidRDefault="007F38D5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 xml:space="preserve">ประมาณการหนี้สินไม่หมุนเวียนสำหรับผลประโยชน์พนักงาน </w:t>
      </w:r>
    </w:p>
    <w:p w14:paraId="6651F177" w14:textId="158BA1C2" w:rsidR="00D01733" w:rsidRPr="00742A7B" w:rsidRDefault="00C547D6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ทุนเรือนหุ้น</w:t>
      </w:r>
    </w:p>
    <w:p w14:paraId="33DBC72A" w14:textId="70D799F7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สำรอง</w:t>
      </w:r>
      <w:r w:rsidR="00D56EB3"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ตามกฎหมาย</w:t>
      </w:r>
    </w:p>
    <w:p w14:paraId="11745952" w14:textId="705C2161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</w:t>
      </w:r>
      <w:r w:rsidR="00890C7C" w:rsidRPr="00742A7B">
        <w:rPr>
          <w:rFonts w:asciiTheme="majorBidi" w:hAnsiTheme="majorBidi" w:cs="Angsana New" w:hint="cs"/>
          <w:sz w:val="30"/>
          <w:szCs w:val="30"/>
          <w:cs/>
          <w:lang w:bidi="th-TH"/>
        </w:rPr>
        <w:t>และการจำแนก</w:t>
      </w:r>
      <w:r w:rsidR="00B94356" w:rsidRPr="00742A7B">
        <w:rPr>
          <w:rFonts w:asciiTheme="majorBidi" w:hAnsiTheme="majorBidi" w:cs="Angsana New" w:hint="cs"/>
          <w:sz w:val="30"/>
          <w:szCs w:val="30"/>
          <w:cs/>
          <w:lang w:bidi="th-TH"/>
        </w:rPr>
        <w:t>รายได้</w:t>
      </w:r>
    </w:p>
    <w:p w14:paraId="37936812" w14:textId="77777777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รายได้</w:t>
      </w:r>
      <w:r w:rsidR="00061A38" w:rsidRPr="00742A7B">
        <w:rPr>
          <w:rFonts w:asciiTheme="majorBidi" w:hAnsiTheme="majorBidi" w:cstheme="majorBidi"/>
          <w:sz w:val="30"/>
          <w:szCs w:val="30"/>
          <w:cs/>
          <w:lang w:bidi="th-TH"/>
        </w:rPr>
        <w:t>อื่น</w:t>
      </w:r>
    </w:p>
    <w:p w14:paraId="421E21EF" w14:textId="77777777" w:rsidR="00C07A5C" w:rsidRPr="00742A7B" w:rsidRDefault="00C07A5C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1908A498" w14:textId="224CE482" w:rsidR="00C07A5C" w:rsidRPr="00742A7B" w:rsidRDefault="00BC6169" w:rsidP="00216857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ค่าใช้จ่ายตามธรรมชาติ</w:t>
      </w:r>
    </w:p>
    <w:p w14:paraId="0883777F" w14:textId="7A5A25CD" w:rsidR="006E0298" w:rsidRPr="00742A7B" w:rsidRDefault="006E0298" w:rsidP="006E0298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 w:hint="cs"/>
          <w:sz w:val="30"/>
          <w:szCs w:val="30"/>
          <w:cs/>
          <w:lang w:bidi="th-TH"/>
        </w:rPr>
        <w:t>ภาษีเงินได้</w:t>
      </w:r>
    </w:p>
    <w:p w14:paraId="368C01C7" w14:textId="5AF966C7" w:rsidR="006E0298" w:rsidRPr="00742A7B" w:rsidRDefault="006E0298" w:rsidP="006E0298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กำไร</w:t>
      </w:r>
      <w:r w:rsidR="00677686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(ขาดทุน) </w:t>
      </w:r>
      <w:r w:rsidRPr="00742A7B">
        <w:rPr>
          <w:rFonts w:asciiTheme="majorBidi" w:hAnsiTheme="majorBidi" w:cstheme="majorBidi"/>
          <w:sz w:val="30"/>
          <w:szCs w:val="30"/>
          <w:cs/>
          <w:lang w:bidi="th-TH"/>
        </w:rPr>
        <w:t>ต่อหุ้นขั้นพื้นฐาน</w:t>
      </w:r>
    </w:p>
    <w:p w14:paraId="342D0370" w14:textId="28C9462D" w:rsidR="006E0298" w:rsidRPr="00770C77" w:rsidRDefault="006E0298" w:rsidP="006E0298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70C77">
        <w:rPr>
          <w:rFonts w:asciiTheme="majorBidi" w:hAnsiTheme="majorBidi" w:cstheme="majorBidi"/>
          <w:sz w:val="30"/>
          <w:szCs w:val="30"/>
          <w:cs/>
          <w:lang w:bidi="th-TH"/>
        </w:rPr>
        <w:t>เงินปันผล</w:t>
      </w:r>
    </w:p>
    <w:p w14:paraId="4C95F6C0" w14:textId="0151A4A7" w:rsidR="00C547D6" w:rsidRPr="00770C77" w:rsidRDefault="00C547D6" w:rsidP="006E0298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770C77">
        <w:rPr>
          <w:rFonts w:asciiTheme="majorBidi" w:hAnsiTheme="majorBidi" w:cstheme="majorBidi" w:hint="cs"/>
          <w:sz w:val="30"/>
          <w:szCs w:val="30"/>
          <w:cs/>
          <w:lang w:bidi="th-TH"/>
        </w:rPr>
        <w:t>การวัดมูลค่ายุติธรรม</w:t>
      </w:r>
    </w:p>
    <w:p w14:paraId="3DE9B8DA" w14:textId="7DD79EE0" w:rsidR="006E0298" w:rsidRDefault="006E0298" w:rsidP="006E0298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41920BE2" w14:textId="77777777" w:rsidR="00904966" w:rsidRDefault="003B4C33" w:rsidP="0090496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bCs/>
          <w:sz w:val="30"/>
          <w:szCs w:val="30"/>
          <w:lang w:bidi="th-TH"/>
        </w:rPr>
      </w:pPr>
      <w:r w:rsidRPr="003B4C33">
        <w:rPr>
          <w:rFonts w:asciiTheme="majorBidi" w:hAnsiTheme="majorBidi" w:cstheme="majorBidi" w:hint="cs"/>
          <w:sz w:val="30"/>
          <w:szCs w:val="30"/>
          <w:cs/>
          <w:lang w:bidi="th-TH"/>
        </w:rPr>
        <w:t>การบริหารจัดการทุน</w:t>
      </w:r>
    </w:p>
    <w:p w14:paraId="1A7F7A33" w14:textId="0F4ABF1A" w:rsidR="00C07A5C" w:rsidRPr="00904966" w:rsidRDefault="00C07A5C" w:rsidP="0090496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bCs/>
          <w:sz w:val="30"/>
          <w:szCs w:val="30"/>
          <w:lang w:bidi="th-TH"/>
        </w:rPr>
      </w:pPr>
      <w:r w:rsidRPr="00904966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04D5DCCD" w14:textId="77777777" w:rsidR="00890C7C" w:rsidRDefault="00A12AEB" w:rsidP="0090496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F95131">
        <w:rPr>
          <w:rFonts w:asciiTheme="majorBidi" w:hAnsiTheme="majorBidi" w:cstheme="majorBidi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205042AB" w14:textId="77777777" w:rsidR="00C07A5C" w:rsidRPr="00F95131" w:rsidRDefault="00C07A5C" w:rsidP="008C2B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br w:type="page"/>
      </w:r>
      <w:r w:rsidRPr="00F95131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421A6739" w14:textId="77777777" w:rsidR="00C07A5C" w:rsidRPr="00F9513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F6CC07" w14:textId="6021BEBE" w:rsidR="00C07A5C" w:rsidRPr="00F9513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</w:t>
      </w:r>
      <w:r w:rsidRPr="00DD1443">
        <w:rPr>
          <w:rFonts w:asciiTheme="majorBidi" w:hAnsiTheme="majorBidi" w:cstheme="majorBidi"/>
          <w:sz w:val="30"/>
          <w:szCs w:val="30"/>
          <w:cs/>
        </w:rPr>
        <w:t>วันที่</w:t>
      </w:r>
      <w:r w:rsidR="005825E5">
        <w:rPr>
          <w:rFonts w:asciiTheme="majorBidi" w:hAnsiTheme="majorBidi" w:cstheme="majorBidi"/>
          <w:sz w:val="30"/>
          <w:szCs w:val="30"/>
        </w:rPr>
        <w:t xml:space="preserve"> </w:t>
      </w:r>
      <w:r w:rsidR="009103A2">
        <w:rPr>
          <w:rFonts w:asciiTheme="majorBidi" w:hAnsiTheme="majorBidi" w:cstheme="majorBidi"/>
          <w:sz w:val="30"/>
          <w:szCs w:val="30"/>
        </w:rPr>
        <w:t>2</w:t>
      </w:r>
      <w:r w:rsidR="004C440F">
        <w:rPr>
          <w:rFonts w:asciiTheme="majorBidi" w:hAnsiTheme="majorBidi" w:cstheme="majorBidi"/>
          <w:sz w:val="30"/>
          <w:szCs w:val="30"/>
        </w:rPr>
        <w:t>6</w:t>
      </w:r>
      <w:r w:rsidR="00CC7763">
        <w:rPr>
          <w:rFonts w:asciiTheme="majorBidi" w:hAnsiTheme="majorBidi" w:cstheme="majorBidi"/>
          <w:sz w:val="30"/>
          <w:szCs w:val="30"/>
        </w:rPr>
        <w:t xml:space="preserve"> </w:t>
      </w:r>
      <w:r w:rsidR="00CC7763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="00047EC1">
        <w:rPr>
          <w:rFonts w:asciiTheme="majorBidi" w:hAnsiTheme="majorBidi" w:cstheme="majorBidi"/>
          <w:sz w:val="30"/>
          <w:szCs w:val="30"/>
        </w:rPr>
        <w:t xml:space="preserve"> </w:t>
      </w:r>
      <w:r w:rsidR="00920E47" w:rsidRPr="00920E47">
        <w:rPr>
          <w:rFonts w:ascii="Angsana New" w:hAnsi="Angsana New" w:cstheme="majorBidi"/>
          <w:sz w:val="30"/>
          <w:szCs w:val="30"/>
        </w:rPr>
        <w:t>256</w:t>
      </w:r>
      <w:r w:rsidR="00227AF3">
        <w:rPr>
          <w:rFonts w:ascii="Angsana New" w:hAnsi="Angsana New" w:cstheme="majorBidi"/>
          <w:sz w:val="30"/>
          <w:szCs w:val="30"/>
        </w:rPr>
        <w:t>8</w:t>
      </w:r>
    </w:p>
    <w:p w14:paraId="5BFDE59C" w14:textId="77777777" w:rsidR="00C07A5C" w:rsidRPr="00F9513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E6CEF" w14:textId="1F9BE576" w:rsidR="00C07A5C" w:rsidRPr="00DA5AD3" w:rsidRDefault="00DA5AD3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</w:rPr>
      </w:pPr>
      <w:r w:rsidRPr="00DA5AD3">
        <w:rPr>
          <w:rFonts w:asciiTheme="majorBidi" w:hAnsiTheme="majorBidi" w:cstheme="majorBidi"/>
          <w:b/>
          <w:bCs/>
          <w:sz w:val="30"/>
          <w:szCs w:val="30"/>
        </w:rPr>
        <w:t>1</w:t>
      </w:r>
      <w:r w:rsidRPr="00DA5AD3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DA5AD3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5F85EFCE" w14:textId="77777777" w:rsidR="001C489F" w:rsidRPr="00F95131" w:rsidRDefault="001C489F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304D89A7" w14:textId="0FA80579" w:rsidR="00C07A5C" w:rsidRPr="00F95131" w:rsidRDefault="001C489F" w:rsidP="00377B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C489F">
        <w:rPr>
          <w:rFonts w:asciiTheme="majorBidi" w:hAnsiTheme="majorBidi" w:hint="cs"/>
          <w:sz w:val="30"/>
          <w:szCs w:val="30"/>
          <w:cs/>
        </w:rPr>
        <w:t>บริษัท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  <w:cs/>
        </w:rPr>
        <w:t xml:space="preserve">ที.เค.เอส. เทคโนโลยี </w:t>
      </w:r>
      <w:r w:rsidRPr="00F95131">
        <w:rPr>
          <w:rFonts w:asciiTheme="majorBidi" w:hAnsiTheme="majorBidi" w:cstheme="majorBidi"/>
          <w:sz w:val="30"/>
          <w:szCs w:val="30"/>
          <w:cs/>
        </w:rPr>
        <w:t xml:space="preserve">จำกัด </w:t>
      </w:r>
      <w:r w:rsidRPr="001C489F">
        <w:rPr>
          <w:rFonts w:asciiTheme="majorBidi" w:hAnsiTheme="majorBidi"/>
          <w:sz w:val="30"/>
          <w:szCs w:val="30"/>
          <w:cs/>
        </w:rPr>
        <w:t>(</w:t>
      </w:r>
      <w:r w:rsidRPr="001C489F">
        <w:rPr>
          <w:rFonts w:asciiTheme="majorBidi" w:hAnsiTheme="majorBidi" w:hint="cs"/>
          <w:sz w:val="30"/>
          <w:szCs w:val="30"/>
          <w:cs/>
        </w:rPr>
        <w:t>มหาชน</w:t>
      </w:r>
      <w:r w:rsidRPr="001C489F">
        <w:rPr>
          <w:rFonts w:asciiTheme="majorBidi" w:hAnsiTheme="majorBidi"/>
          <w:sz w:val="30"/>
          <w:szCs w:val="30"/>
          <w:cs/>
        </w:rPr>
        <w:t>) “</w:t>
      </w:r>
      <w:r w:rsidRPr="001C489F">
        <w:rPr>
          <w:rFonts w:asciiTheme="majorBidi" w:hAnsiTheme="majorBidi" w:hint="cs"/>
          <w:sz w:val="30"/>
          <w:szCs w:val="30"/>
          <w:cs/>
        </w:rPr>
        <w:t>บริษัท</w:t>
      </w:r>
      <w:r w:rsidRPr="001C489F">
        <w:rPr>
          <w:rFonts w:asciiTheme="majorBidi" w:hAnsiTheme="majorBidi" w:hint="eastAsia"/>
          <w:sz w:val="30"/>
          <w:szCs w:val="30"/>
          <w:cs/>
        </w:rPr>
        <w:t>”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เป็นนิติบุคคลที่จัดตั้งขึ้นในประเทศไทย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และจดทะเบียนกับตลาดหลักทรัพย์แห่งประเทศไทย</w:t>
      </w:r>
      <w:r>
        <w:rPr>
          <w:rFonts w:asciiTheme="majorBidi" w:hAnsiTheme="majorBidi" w:hint="cs"/>
          <w:sz w:val="30"/>
          <w:szCs w:val="30"/>
          <w:cs/>
        </w:rPr>
        <w:t xml:space="preserve">เมื่อวันที่ </w:t>
      </w:r>
      <w:r w:rsidR="00920E47" w:rsidRPr="00920E47">
        <w:rPr>
          <w:rFonts w:ascii="Angsana New" w:hAnsi="Angsana New"/>
          <w:sz w:val="30"/>
          <w:szCs w:val="30"/>
        </w:rPr>
        <w:t>18</w:t>
      </w:r>
      <w:r w:rsidR="00377B68">
        <w:rPr>
          <w:rFonts w:asciiTheme="majorBidi" w:hAnsiTheme="majorBidi"/>
          <w:sz w:val="30"/>
          <w:szCs w:val="30"/>
        </w:rPr>
        <w:t xml:space="preserve"> </w:t>
      </w:r>
      <w:r w:rsidR="00377B68">
        <w:rPr>
          <w:rFonts w:asciiTheme="majorBidi" w:hAnsiTheme="majorBidi" w:hint="cs"/>
          <w:sz w:val="30"/>
          <w:szCs w:val="30"/>
          <w:cs/>
        </w:rPr>
        <w:t xml:space="preserve">พฤศจิกายน </w:t>
      </w:r>
      <w:r w:rsidR="00920E47" w:rsidRPr="00920E47">
        <w:rPr>
          <w:rFonts w:ascii="Angsana New" w:hAnsi="Angsana New"/>
          <w:sz w:val="30"/>
          <w:szCs w:val="30"/>
        </w:rPr>
        <w:t>2546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โดยมีที่อยู่จดทะเบียนของบริษัทตั้งอยู่เลขที่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/>
          <w:sz w:val="30"/>
          <w:szCs w:val="30"/>
        </w:rPr>
        <w:t>30</w:t>
      </w:r>
      <w:r w:rsidRPr="001C489F">
        <w:rPr>
          <w:rFonts w:asciiTheme="majorBidi" w:hAnsiTheme="majorBidi"/>
          <w:sz w:val="30"/>
          <w:szCs w:val="30"/>
          <w:cs/>
        </w:rPr>
        <w:t>/</w:t>
      </w:r>
      <w:r w:rsidR="00920E47" w:rsidRPr="00920E47">
        <w:rPr>
          <w:rFonts w:ascii="Angsana New" w:hAnsi="Angsana New"/>
          <w:sz w:val="30"/>
          <w:szCs w:val="30"/>
        </w:rPr>
        <w:t>88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หมู่ที่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/>
          <w:sz w:val="30"/>
          <w:szCs w:val="30"/>
        </w:rPr>
        <w:t>1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ถนนเจษฎาวิถี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ตำบลโคกขาม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อำเภอเมืองสมุทรสาคร</w:t>
      </w:r>
      <w:r w:rsidRPr="001C489F">
        <w:rPr>
          <w:rFonts w:asciiTheme="majorBidi" w:hAnsiTheme="majorBidi"/>
          <w:sz w:val="30"/>
          <w:szCs w:val="30"/>
          <w:cs/>
        </w:rPr>
        <w:t xml:space="preserve"> </w:t>
      </w:r>
      <w:r w:rsidRPr="001C489F">
        <w:rPr>
          <w:rFonts w:asciiTheme="majorBidi" w:hAnsiTheme="majorBidi" w:hint="cs"/>
          <w:sz w:val="30"/>
          <w:szCs w:val="30"/>
          <w:cs/>
        </w:rPr>
        <w:t>จังหวัดสมุทรสาคร</w:t>
      </w:r>
    </w:p>
    <w:p w14:paraId="29A6A103" w14:textId="77777777" w:rsidR="00C07A5C" w:rsidRPr="00F9513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7BC5A8" w14:textId="2FD62FE7" w:rsidR="0008503D" w:rsidRPr="00F95131" w:rsidRDefault="00951FFD" w:rsidP="00085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F95131">
        <w:rPr>
          <w:rFonts w:asciiTheme="majorBidi" w:hAnsiTheme="majorBidi" w:cstheme="majorBidi"/>
          <w:spacing w:val="-4"/>
          <w:sz w:val="30"/>
          <w:szCs w:val="30"/>
          <w:cs/>
        </w:rPr>
        <w:t>ผู้ถือหุ้นรายใหญ่ในระหว่างปี</w:t>
      </w:r>
      <w:r w:rsidR="0008503D" w:rsidRPr="00F95131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ได้แก่ </w:t>
      </w:r>
      <w:r w:rsidR="001C489F" w:rsidRPr="00CE5EC0">
        <w:rPr>
          <w:rFonts w:asciiTheme="majorBidi" w:hAnsiTheme="majorBidi" w:hint="cs"/>
          <w:spacing w:val="-4"/>
          <w:sz w:val="30"/>
          <w:szCs w:val="30"/>
          <w:cs/>
        </w:rPr>
        <w:t>กลุ่มตระกูลมงคลสุ</w:t>
      </w:r>
      <w:r w:rsidR="001C489F" w:rsidRPr="000A51C9">
        <w:rPr>
          <w:rFonts w:asciiTheme="majorBidi" w:hAnsiTheme="majorBidi" w:hint="cs"/>
          <w:spacing w:val="-4"/>
          <w:sz w:val="30"/>
          <w:szCs w:val="30"/>
          <w:cs/>
        </w:rPr>
        <w:t>ธี</w:t>
      </w:r>
      <w:r w:rsidR="00377B68" w:rsidRPr="000A51C9">
        <w:rPr>
          <w:rFonts w:asciiTheme="majorBidi" w:hAnsiTheme="majorBidi"/>
          <w:spacing w:val="-4"/>
          <w:sz w:val="30"/>
          <w:szCs w:val="30"/>
        </w:rPr>
        <w:t xml:space="preserve"> </w:t>
      </w:r>
      <w:r w:rsidR="009B4091" w:rsidRPr="000A51C9">
        <w:rPr>
          <w:rFonts w:asciiTheme="majorBidi" w:hAnsiTheme="majorBidi"/>
          <w:spacing w:val="-4"/>
          <w:sz w:val="30"/>
          <w:szCs w:val="30"/>
        </w:rPr>
        <w:t>(</w:t>
      </w:r>
      <w:r w:rsidR="00377B68" w:rsidRPr="000A51C9">
        <w:rPr>
          <w:rFonts w:asciiTheme="majorBidi" w:hAnsiTheme="majorBidi" w:hint="cs"/>
          <w:spacing w:val="-4"/>
          <w:sz w:val="30"/>
          <w:szCs w:val="30"/>
          <w:cs/>
        </w:rPr>
        <w:t xml:space="preserve">ถือหุ้นร้อยละ </w:t>
      </w:r>
      <w:r w:rsidR="00920E47" w:rsidRPr="007620E5">
        <w:rPr>
          <w:rFonts w:ascii="Angsana New" w:hAnsi="Angsana New"/>
          <w:spacing w:val="-4"/>
          <w:sz w:val="30"/>
          <w:szCs w:val="30"/>
        </w:rPr>
        <w:t>4</w:t>
      </w:r>
      <w:r w:rsidR="00C2588B" w:rsidRPr="007620E5">
        <w:rPr>
          <w:rFonts w:ascii="Angsana New" w:hAnsi="Angsana New"/>
          <w:spacing w:val="-4"/>
          <w:sz w:val="30"/>
          <w:szCs w:val="30"/>
        </w:rPr>
        <w:t>1</w:t>
      </w:r>
      <w:r w:rsidR="001069F9" w:rsidRPr="007620E5">
        <w:rPr>
          <w:rFonts w:asciiTheme="majorBidi" w:hAnsiTheme="majorBidi"/>
          <w:spacing w:val="-4"/>
          <w:sz w:val="30"/>
          <w:szCs w:val="30"/>
        </w:rPr>
        <w:t>.</w:t>
      </w:r>
      <w:r w:rsidR="007620E5" w:rsidRPr="007620E5">
        <w:rPr>
          <w:rFonts w:ascii="Angsana New" w:hAnsi="Angsana New"/>
          <w:spacing w:val="-4"/>
          <w:sz w:val="30"/>
          <w:szCs w:val="30"/>
        </w:rPr>
        <w:t>21</w:t>
      </w:r>
      <w:r w:rsidR="009B4091" w:rsidRPr="000A51C9">
        <w:rPr>
          <w:rFonts w:asciiTheme="majorBidi" w:hAnsiTheme="majorBidi"/>
          <w:spacing w:val="-4"/>
          <w:sz w:val="30"/>
          <w:szCs w:val="30"/>
        </w:rPr>
        <w:t>)</w:t>
      </w:r>
    </w:p>
    <w:p w14:paraId="3F5AA881" w14:textId="77777777" w:rsidR="00C07A5C" w:rsidRPr="00F9513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FF3B0D" w14:textId="6F6F12CA" w:rsidR="00C07A5C" w:rsidRPr="00742A7B" w:rsidRDefault="00C64362" w:rsidP="006E25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กลุ่มบริษัท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ดำเนินธุรกิจหลักเกี่ยวกับการผลิตแบบฟอร์ม</w:t>
      </w:r>
      <w:r w:rsidR="00A40ADE" w:rsidRPr="00F16DB6">
        <w:rPr>
          <w:rFonts w:asciiTheme="majorBidi" w:hAnsiTheme="majorBidi"/>
          <w:sz w:val="30"/>
          <w:szCs w:val="30"/>
          <w:cs/>
        </w:rPr>
        <w:t xml:space="preserve"> 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กระดาษพิมพ์ต่อเนื่อง</w:t>
      </w:r>
      <w:r w:rsidR="00A40ADE" w:rsidRPr="00F16DB6">
        <w:rPr>
          <w:rFonts w:asciiTheme="majorBidi" w:hAnsiTheme="majorBidi"/>
          <w:sz w:val="30"/>
          <w:szCs w:val="30"/>
          <w:cs/>
        </w:rPr>
        <w:t xml:space="preserve"> 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สิ่งพิมพ์ปลอดการทำเทียม</w:t>
      </w:r>
      <w:r w:rsidR="00A40ADE" w:rsidRPr="00F16DB6">
        <w:rPr>
          <w:rFonts w:asciiTheme="majorBidi" w:hAnsiTheme="majorBidi"/>
          <w:sz w:val="30"/>
          <w:szCs w:val="30"/>
          <w:cs/>
        </w:rPr>
        <w:t xml:space="preserve"> 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สิ่งพิมพ์อื่น</w:t>
      </w:r>
      <w:r w:rsidR="00A40ADE" w:rsidRPr="00F16DB6">
        <w:rPr>
          <w:rFonts w:asciiTheme="majorBidi" w:hAnsiTheme="majorBidi"/>
          <w:sz w:val="30"/>
          <w:szCs w:val="30"/>
          <w:cs/>
        </w:rPr>
        <w:t xml:space="preserve"> 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ๆ</w:t>
      </w:r>
      <w:r w:rsidR="00A40ADE" w:rsidRPr="00F16DB6">
        <w:rPr>
          <w:rFonts w:asciiTheme="majorBidi" w:hAnsiTheme="majorBidi"/>
          <w:sz w:val="30"/>
          <w:szCs w:val="30"/>
          <w:cs/>
        </w:rPr>
        <w:t xml:space="preserve"> 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ฉลากกาวต่อเนื่อง</w:t>
      </w:r>
      <w:r w:rsidR="00A40ADE" w:rsidRPr="00F16DB6">
        <w:rPr>
          <w:rFonts w:asciiTheme="majorBidi" w:hAnsiTheme="majorBidi"/>
          <w:sz w:val="30"/>
          <w:szCs w:val="30"/>
          <w:cs/>
        </w:rPr>
        <w:t xml:space="preserve"> </w:t>
      </w:r>
      <w:r w:rsidR="00A40ADE" w:rsidRPr="00F16DB6">
        <w:rPr>
          <w:rFonts w:asciiTheme="majorBidi" w:hAnsiTheme="majorBidi" w:hint="cs"/>
          <w:sz w:val="30"/>
          <w:szCs w:val="30"/>
          <w:cs/>
        </w:rPr>
        <w:t>บริการคลังสินค้าแบบพิมพ์</w:t>
      </w:r>
      <w:r w:rsidR="00FC4E4F" w:rsidRPr="00F16DB6">
        <w:rPr>
          <w:rFonts w:asciiTheme="majorBidi" w:hAnsiTheme="majorBidi" w:hint="cs"/>
          <w:sz w:val="30"/>
          <w:szCs w:val="30"/>
          <w:cs/>
        </w:rPr>
        <w:t xml:space="preserve"> </w:t>
      </w:r>
      <w:r w:rsidR="00B3206F" w:rsidRPr="00F16DB6">
        <w:rPr>
          <w:rFonts w:asciiTheme="majorBidi" w:hAnsiTheme="majorBidi" w:hint="cs"/>
          <w:sz w:val="30"/>
          <w:szCs w:val="30"/>
          <w:cs/>
        </w:rPr>
        <w:t>และการลงทุนอื่นๆ</w:t>
      </w:r>
      <w:r w:rsidR="00C07A5C" w:rsidRPr="00F16DB6">
        <w:rPr>
          <w:rFonts w:asciiTheme="majorBidi" w:hAnsiTheme="majorBidi" w:cstheme="majorBidi"/>
          <w:sz w:val="30"/>
          <w:szCs w:val="30"/>
          <w:cs/>
        </w:rPr>
        <w:t xml:space="preserve"> รายละเอี</w:t>
      </w:r>
      <w:r w:rsidR="00B837CC" w:rsidRPr="00F16DB6">
        <w:rPr>
          <w:rFonts w:asciiTheme="majorBidi" w:hAnsiTheme="majorBidi" w:cstheme="majorBidi"/>
          <w:sz w:val="30"/>
          <w:szCs w:val="30"/>
          <w:cs/>
        </w:rPr>
        <w:t xml:space="preserve">ยดของบริษัทย่อย </w:t>
      </w:r>
      <w:r w:rsidR="00CC7763" w:rsidRPr="00F16DB6">
        <w:rPr>
          <w:rFonts w:asciiTheme="majorBidi" w:hAnsiTheme="majorBidi" w:cstheme="majorBidi" w:hint="cs"/>
          <w:sz w:val="30"/>
          <w:szCs w:val="30"/>
          <w:cs/>
        </w:rPr>
        <w:t>บริษัทร่วม</w:t>
      </w:r>
      <w:r w:rsidR="00CC7763" w:rsidRPr="00742A7B">
        <w:rPr>
          <w:rFonts w:asciiTheme="majorBidi" w:hAnsiTheme="majorBidi" w:cstheme="majorBidi" w:hint="cs"/>
          <w:sz w:val="30"/>
          <w:szCs w:val="30"/>
          <w:cs/>
        </w:rPr>
        <w:t xml:space="preserve">และการร่วมค้า </w:t>
      </w:r>
      <w:r w:rsidR="00B837CC" w:rsidRPr="00742A7B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20E47" w:rsidRPr="00742A7B">
        <w:rPr>
          <w:rFonts w:ascii="Angsana New" w:hAnsi="Angsana New" w:cstheme="majorBidi"/>
          <w:sz w:val="30"/>
          <w:szCs w:val="30"/>
        </w:rPr>
        <w:t>31</w:t>
      </w:r>
      <w:r w:rsidR="00C07A5C" w:rsidRPr="00742A7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920E47" w:rsidRPr="00742A7B">
        <w:rPr>
          <w:rFonts w:ascii="Angsana New" w:hAnsi="Angsana New" w:cstheme="majorBidi"/>
          <w:sz w:val="30"/>
          <w:szCs w:val="30"/>
        </w:rPr>
        <w:t>256</w:t>
      </w:r>
      <w:r w:rsidR="00227AF3" w:rsidRPr="00742A7B">
        <w:rPr>
          <w:rFonts w:ascii="Angsana New" w:hAnsi="Angsana New" w:cstheme="majorBidi"/>
          <w:sz w:val="30"/>
          <w:szCs w:val="30"/>
        </w:rPr>
        <w:t>7</w:t>
      </w:r>
      <w:r w:rsidR="0031318C" w:rsidRPr="00742A7B">
        <w:rPr>
          <w:rFonts w:asciiTheme="majorBidi" w:hAnsiTheme="majorBidi" w:cstheme="majorBidi"/>
          <w:sz w:val="30"/>
          <w:szCs w:val="30"/>
        </w:rPr>
        <w:t xml:space="preserve"> </w:t>
      </w:r>
      <w:r w:rsidR="0031318C" w:rsidRPr="00742A7B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920E47" w:rsidRPr="00742A7B">
        <w:rPr>
          <w:rFonts w:ascii="Angsana New" w:hAnsi="Angsana New" w:cstheme="majorBidi"/>
          <w:sz w:val="30"/>
          <w:szCs w:val="30"/>
        </w:rPr>
        <w:t>256</w:t>
      </w:r>
      <w:r w:rsidR="00227AF3" w:rsidRPr="00742A7B">
        <w:rPr>
          <w:rFonts w:ascii="Angsana New" w:hAnsi="Angsana New" w:cstheme="majorBidi"/>
          <w:sz w:val="30"/>
          <w:szCs w:val="30"/>
        </w:rPr>
        <w:t>6</w:t>
      </w:r>
      <w:r w:rsidR="00C07A5C" w:rsidRPr="00742A7B">
        <w:rPr>
          <w:rFonts w:asciiTheme="majorBidi" w:hAnsiTheme="majorBidi" w:cstheme="majorBidi"/>
          <w:sz w:val="30"/>
          <w:szCs w:val="30"/>
        </w:rPr>
        <w:t xml:space="preserve"> </w:t>
      </w:r>
      <w:r w:rsidR="00CC7763" w:rsidRPr="00742A7B"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9B56CE" w:rsidRPr="00742A7B">
        <w:rPr>
          <w:rFonts w:ascii="Angsana New" w:hAnsi="Angsana New"/>
          <w:sz w:val="30"/>
          <w:szCs w:val="30"/>
        </w:rPr>
        <w:t>10</w:t>
      </w:r>
      <w:r w:rsidR="00CC7763" w:rsidRPr="00742A7B">
        <w:rPr>
          <w:rFonts w:ascii="Angsana New" w:hAnsi="Angsana New"/>
          <w:sz w:val="30"/>
          <w:szCs w:val="30"/>
        </w:rPr>
        <w:t xml:space="preserve"> </w:t>
      </w:r>
      <w:r w:rsidR="00CC7763" w:rsidRPr="00742A7B">
        <w:rPr>
          <w:rFonts w:ascii="Angsana New" w:hAnsi="Angsana New" w:hint="cs"/>
          <w:sz w:val="30"/>
          <w:szCs w:val="30"/>
          <w:cs/>
        </w:rPr>
        <w:t xml:space="preserve">และ </w:t>
      </w:r>
      <w:r w:rsidR="00DF7994" w:rsidRPr="00742A7B">
        <w:rPr>
          <w:rFonts w:ascii="Angsana New" w:hAnsi="Angsana New"/>
          <w:sz w:val="30"/>
          <w:szCs w:val="30"/>
        </w:rPr>
        <w:t>11</w:t>
      </w:r>
    </w:p>
    <w:p w14:paraId="4300904B" w14:textId="77777777" w:rsidR="00C411BD" w:rsidRPr="00742A7B" w:rsidRDefault="00C411BD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650F239" w14:textId="45D8B8CB" w:rsidR="00C07A5C" w:rsidRPr="00742A7B" w:rsidRDefault="00721563" w:rsidP="00532A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42A7B">
        <w:rPr>
          <w:rFonts w:asciiTheme="majorBidi" w:hAnsiTheme="majorBidi" w:cstheme="majorBidi"/>
          <w:b/>
          <w:bCs/>
          <w:sz w:val="30"/>
          <w:szCs w:val="30"/>
        </w:rPr>
        <w:t>2</w:t>
      </w:r>
      <w:r w:rsidRPr="00742A7B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742A7B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เกณฑ์การจัดทำงบการเงิน </w:t>
      </w:r>
    </w:p>
    <w:p w14:paraId="3A6928C8" w14:textId="77777777" w:rsidR="00C07A5C" w:rsidRPr="00742A7B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05CA2FA" w14:textId="33386F06" w:rsidR="00282B82" w:rsidRPr="00282B82" w:rsidRDefault="00282B82" w:rsidP="00282B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42A7B">
        <w:rPr>
          <w:rFonts w:asciiTheme="majorBidi" w:hAnsiTheme="majorBidi" w:cs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</w:t>
      </w:r>
      <w:r w:rsidRPr="00742A7B">
        <w:rPr>
          <w:rFonts w:ascii="Angsana New" w:hAnsi="Angsana New"/>
          <w:sz w:val="30"/>
          <w:szCs w:val="30"/>
          <w:cs/>
        </w:rPr>
        <w:t>เกี่ยวข้อง</w:t>
      </w:r>
      <w:r w:rsidRPr="00742A7B">
        <w:rPr>
          <w:rFonts w:ascii="Angsana New" w:hAnsi="Angsana New" w:hint="cs"/>
          <w:sz w:val="30"/>
          <w:szCs w:val="30"/>
          <w:cs/>
        </w:rPr>
        <w:t xml:space="preserve"> </w:t>
      </w:r>
      <w:r w:rsidRPr="00742A7B">
        <w:rPr>
          <w:rFonts w:ascii="Angsana New" w:hAnsi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</w:t>
      </w:r>
      <w:r w:rsidRPr="00742A7B">
        <w:rPr>
          <w:rFonts w:ascii="Angsana New" w:hAnsi="Angsana New" w:hint="cs"/>
          <w:sz w:val="30"/>
          <w:szCs w:val="30"/>
          <w:cs/>
        </w:rPr>
        <w:t xml:space="preserve"> </w:t>
      </w:r>
      <w:r w:rsidRPr="00742A7B">
        <w:rPr>
          <w:rFonts w:ascii="Angsana New" w:hAnsi="Angsana New"/>
          <w:sz w:val="30"/>
          <w:szCs w:val="30"/>
          <w:cs/>
        </w:rPr>
        <w:t>นโยบายการบัญชีที่</w:t>
      </w:r>
      <w:r w:rsidRPr="00742A7B">
        <w:rPr>
          <w:rFonts w:ascii="Angsana New" w:hAnsi="Angsana New" w:hint="cs"/>
          <w:sz w:val="30"/>
          <w:szCs w:val="30"/>
          <w:cs/>
        </w:rPr>
        <w:t>เปิดเผยในหมายเหตุข้อ</w:t>
      </w:r>
      <w:r w:rsidR="0004026A" w:rsidRPr="00742A7B">
        <w:rPr>
          <w:rFonts w:ascii="Angsana New" w:hAnsi="Angsana New"/>
          <w:sz w:val="30"/>
          <w:szCs w:val="30"/>
        </w:rPr>
        <w:t xml:space="preserve"> </w:t>
      </w:r>
      <w:r w:rsidR="0072319D" w:rsidRPr="00742A7B">
        <w:rPr>
          <w:rFonts w:ascii="Angsana New" w:hAnsi="Angsana New"/>
          <w:sz w:val="30"/>
          <w:szCs w:val="30"/>
        </w:rPr>
        <w:t>4</w:t>
      </w:r>
      <w:r w:rsidR="0004026A" w:rsidRPr="00742A7B">
        <w:rPr>
          <w:rFonts w:ascii="Angsana New" w:hAnsi="Angsana New"/>
          <w:sz w:val="30"/>
          <w:szCs w:val="30"/>
        </w:rPr>
        <w:t xml:space="preserve"> </w:t>
      </w:r>
      <w:r w:rsidRPr="00742A7B">
        <w:rPr>
          <w:rFonts w:ascii="Angsana New" w:hAnsi="Angsana New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6CE51C7F" w14:textId="77777777" w:rsidR="00282B82" w:rsidRPr="00282B82" w:rsidRDefault="00282B82" w:rsidP="00282B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both"/>
        <w:rPr>
          <w:rFonts w:ascii="Angsana New" w:hAnsi="Angsana New"/>
          <w:sz w:val="30"/>
          <w:szCs w:val="30"/>
        </w:rPr>
      </w:pPr>
    </w:p>
    <w:p w14:paraId="69A66AD0" w14:textId="6D6ABAA1" w:rsidR="00282B82" w:rsidRPr="00282B82" w:rsidRDefault="00282B82" w:rsidP="00282B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82B82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282B82">
        <w:rPr>
          <w:rFonts w:ascii="Angsana New" w:hAnsi="Angsana New"/>
          <w:sz w:val="30"/>
          <w:szCs w:val="30"/>
        </w:rPr>
        <w:t xml:space="preserve"> </w:t>
      </w:r>
      <w:r w:rsidRPr="00282B82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ซึ่งมีผลกระทบต่อการปฏิบัติตามนโยบายการบัญชีของกลุ่มบริษัท</w:t>
      </w:r>
      <w:r w:rsidRPr="00282B82">
        <w:rPr>
          <w:rFonts w:ascii="Angsana New" w:hAnsi="Angsana New"/>
          <w:sz w:val="30"/>
          <w:szCs w:val="30"/>
        </w:rPr>
        <w:t xml:space="preserve"> </w:t>
      </w:r>
      <w:r w:rsidRPr="00282B82">
        <w:rPr>
          <w:rFonts w:ascii="Angsana New" w:hAnsi="Angsana New"/>
          <w:sz w:val="30"/>
          <w:szCs w:val="30"/>
          <w:cs/>
        </w:rPr>
        <w:t>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 การปรับประมาณการทางบัญชีจะบันทึกโดยวิธีเปลี่ยนทันทีเป็นต้น</w:t>
      </w:r>
      <w:r w:rsidRPr="00282B82">
        <w:rPr>
          <w:rFonts w:ascii="Angsana New" w:hAnsi="Angsana New" w:hint="cs"/>
          <w:sz w:val="30"/>
          <w:szCs w:val="30"/>
          <w:cs/>
        </w:rPr>
        <w:t>ไป</w:t>
      </w:r>
    </w:p>
    <w:p w14:paraId="70837A58" w14:textId="042145C3" w:rsidR="00532A3C" w:rsidRDefault="00532A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66C1AD4C" w14:textId="23C4BF46" w:rsidR="00532A3C" w:rsidRPr="00F16DB6" w:rsidRDefault="00532A3C" w:rsidP="00532A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42A7B">
        <w:rPr>
          <w:rFonts w:asciiTheme="majorBidi" w:hAnsiTheme="majorBidi" w:cstheme="majorBidi"/>
          <w:b/>
          <w:bCs/>
          <w:sz w:val="30"/>
          <w:szCs w:val="30"/>
        </w:rPr>
        <w:lastRenderedPageBreak/>
        <w:t>3</w:t>
      </w:r>
      <w:r w:rsidRPr="00742A7B">
        <w:rPr>
          <w:rFonts w:asciiTheme="majorBidi" w:hAnsiTheme="majorBidi" w:cstheme="majorBidi"/>
          <w:b/>
          <w:bCs/>
          <w:sz w:val="30"/>
          <w:szCs w:val="30"/>
        </w:rPr>
        <w:tab/>
      </w:r>
      <w:r w:rsidR="00D367F3" w:rsidRPr="00742A7B">
        <w:rPr>
          <w:rFonts w:asciiTheme="majorBidi" w:hAnsiTheme="majorBidi" w:cstheme="majorBidi" w:hint="cs"/>
          <w:b/>
          <w:bCs/>
          <w:sz w:val="30"/>
          <w:szCs w:val="30"/>
          <w:cs/>
          <w:lang w:eastAsia="ja-JP"/>
        </w:rPr>
        <w:t>การเปลี่ยนแปลงนโยบายการ</w:t>
      </w:r>
      <w:r w:rsidR="00D367F3" w:rsidRPr="00F16DB6">
        <w:rPr>
          <w:rFonts w:asciiTheme="majorBidi" w:hAnsiTheme="majorBidi" w:cstheme="majorBidi" w:hint="cs"/>
          <w:b/>
          <w:bCs/>
          <w:sz w:val="30"/>
          <w:szCs w:val="30"/>
          <w:cs/>
          <w:lang w:eastAsia="ja-JP"/>
        </w:rPr>
        <w:t>บัญชีที่มีสาระสำคัญ</w:t>
      </w:r>
      <w:r w:rsidRPr="00F16DB6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0B7E0CD4" w14:textId="77777777" w:rsidR="00282B82" w:rsidRPr="00F16DB6" w:rsidRDefault="00282B82" w:rsidP="00282B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5D7D376D" w14:textId="503CD28E" w:rsidR="00926884" w:rsidRPr="00D75147" w:rsidRDefault="00926884" w:rsidP="00D75147">
      <w:pPr>
        <w:pStyle w:val="Heading8"/>
        <w:ind w:left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bookmarkStart w:id="0" w:name="_Hlk156239716"/>
      <w:r w:rsidRPr="00D75147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 xml:space="preserve">มาตรฐานการบัญชี ฉบับที่ </w:t>
      </w:r>
      <w:r w:rsidRPr="00D75147">
        <w:rPr>
          <w:rFonts w:asciiTheme="majorBidi" w:eastAsia="EucrosiaUPCBold" w:hAnsiTheme="majorBidi" w:cstheme="majorBidi"/>
          <w:i/>
          <w:iCs/>
          <w:sz w:val="30"/>
          <w:szCs w:val="30"/>
        </w:rPr>
        <w:t xml:space="preserve">12 </w:t>
      </w:r>
      <w:r w:rsidRPr="00D75147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เรื่อง ภาษีเงินได้รอการตัดบัญชีเกี่ยวกับสินทรัพย์และหนี้สินที่เกิดจากรายกา</w:t>
      </w:r>
      <w:r w:rsidR="00A33153" w:rsidRPr="00D75147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ร</w:t>
      </w:r>
      <w:r w:rsidRPr="00D75147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เดียวกัน</w:t>
      </w:r>
    </w:p>
    <w:p w14:paraId="139F81C6" w14:textId="77777777" w:rsidR="00317639" w:rsidRPr="00F16DB6" w:rsidRDefault="00317639" w:rsidP="00467AF2">
      <w:pPr>
        <w:tabs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i/>
          <w:iCs/>
          <w:sz w:val="30"/>
          <w:szCs w:val="30"/>
          <w:shd w:val="clear" w:color="auto" w:fill="D9D9D9" w:themeFill="background1" w:themeFillShade="D9"/>
          <w:cs/>
        </w:rPr>
      </w:pPr>
    </w:p>
    <w:p w14:paraId="27C434B4" w14:textId="6D6F4AB2" w:rsidR="00926884" w:rsidRPr="00F16DB6" w:rsidRDefault="00926884" w:rsidP="00317639">
      <w:pPr>
        <w:tabs>
          <w:tab w:val="clear" w:pos="454"/>
          <w:tab w:val="clear" w:pos="680"/>
          <w:tab w:val="clear" w:pos="907"/>
          <w:tab w:val="clear" w:pos="1644"/>
          <w:tab w:val="left" w:pos="1620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F16DB6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bookmarkEnd w:id="0"/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ได้ถือปฏิบัติตาม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การปรับปรุง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มาตรฐานการบัญชีฉบับที่ </w:t>
      </w:r>
      <w:r w:rsidRPr="00D75147">
        <w:rPr>
          <w:rFonts w:asciiTheme="majorBidi" w:hAnsiTheme="majorBidi" w:cstheme="majorBidi"/>
          <w:bCs/>
          <w:sz w:val="30"/>
          <w:szCs w:val="30"/>
        </w:rPr>
        <w:t>12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เรื่องภาษีเงินได้รอการตัดบัญชีเกี่ยวกับสินทรัพย์และหนี้สินที่เกิดจากรายการเดียวกันตั้งแต่วันที่</w:t>
      </w:r>
      <w:r w:rsidRPr="00F16DB6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D75147">
        <w:rPr>
          <w:rFonts w:asciiTheme="majorBidi" w:hAnsiTheme="majorBidi" w:cstheme="majorBidi"/>
          <w:bCs/>
          <w:sz w:val="30"/>
          <w:szCs w:val="30"/>
        </w:rPr>
        <w:t>1</w:t>
      </w:r>
      <w:r w:rsidRPr="00F16DB6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 xml:space="preserve">มกราคม </w:t>
      </w:r>
      <w:r w:rsidRPr="00D75147">
        <w:rPr>
          <w:rFonts w:asciiTheme="majorBidi" w:hAnsiTheme="majorBidi" w:cstheme="majorBidi"/>
          <w:bCs/>
          <w:sz w:val="30"/>
          <w:szCs w:val="30"/>
        </w:rPr>
        <w:t>2567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การปรับปรุงดังกล่าวได้ลดขอบเขตของการยกเว้นการรับรู้รายการเมื่อเริ่มแรกโดยไม่นำไปใช้กับรายการที่ก่อให้เกิด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ผลแตกต่างชั่วคราวในจำนวนที่เท่ากันและ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 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หักกลบกัน</w:t>
      </w:r>
      <w:r w:rsidRPr="00F16DB6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เช่น สัญญาเช่าและประมาณการค่ารื้อถอน</w:t>
      </w:r>
      <w:r w:rsidRPr="00F16DB6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โดยกลุ่มบริษัทต้องรับรู้สินทรัพย์ภาษีเงินได้รอการตัดบัญชีและหนี้สินภาษีเงินได้รอการตัดบัญชี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ที่เกี่ยวข้องกับ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สัญญาเช่าและประมาณ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การ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ค่ารื้อถอน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ตั้งแต่วันเริ่มต้นของ  รอบระยะเวลาเปรียบเทียบแรกสุดที่นำเสนอโดยปรับปรุงผลกระทบสะสมกับกำไรสะสมหรือ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 xml:space="preserve">องค์ประกอบอื่นของส่วนของผู้ถือหุ้น ณ 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วันดังกล่าว และ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กลุ่มบริษัทนำ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การ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ปรับปรุง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ดังกล่าวมาถือปฏิบัติกับ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รายการ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อื่น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ที่เกิดขึ้นหลัง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วันเริ่มต้นของรอบระยะเวลาเปรียบเทียบแรกสุดที่นำเสนอ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โดยก่อนหน้านี้กลุ่มบริษัทรับรู้ภาษีเงินได้รอการตัดบัญชีสำหรับสัญญาเช่าจากผลแตกต่างชั่วคราวสุทธิซึ่งเกิดขึ้นภายหลังการรับรู้รายการเมื่อเริ่มแรก</w:t>
      </w:r>
    </w:p>
    <w:p w14:paraId="2D26AAA5" w14:textId="77777777" w:rsidR="00926884" w:rsidRPr="00F16DB6" w:rsidRDefault="00926884" w:rsidP="009268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F23DDD7" w14:textId="48665EFD" w:rsidR="00532A3C" w:rsidRPr="00D75147" w:rsidRDefault="00926884" w:rsidP="009268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จากการปรับปรุงดังกล่าว </w:t>
      </w:r>
      <w:r w:rsidRPr="00F16DB6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รับรู้รายการสินทรัพย์ภาษีเงินได้รอการตัดบัญชีที่เกี่ยวข้องกับหนี้สิน   </w:t>
      </w:r>
      <w:r w:rsidR="00A33153">
        <w:rPr>
          <w:rFonts w:asciiTheme="majorBidi" w:hAnsiTheme="majorBidi" w:cstheme="majorBidi"/>
          <w:b/>
          <w:sz w:val="30"/>
          <w:szCs w:val="30"/>
        </w:rPr>
        <w:br/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 xml:space="preserve">ตามสัญญาเช่าและหนี้สินภาษีเงินได้รอการตัดบัญชีที่เกี่ยวข้องกับสินทรัพย์สิทธิการใช้แยกจากกัน อย่างไรก็ตาม การรับรู้รายการดังกล่าวไม่มีผลกระทบต่องบฐานะการเงิน เนื่องจากยอดคงเหลือเข้าเงื่อนไขการหักกลบกันรายการของมาตรฐานการบัญชี ฉบับที่ </w:t>
      </w:r>
      <w:r w:rsidRPr="00D75147">
        <w:rPr>
          <w:rFonts w:asciiTheme="majorBidi" w:hAnsiTheme="majorBidi" w:cstheme="majorBidi"/>
          <w:bCs/>
          <w:sz w:val="30"/>
          <w:szCs w:val="30"/>
        </w:rPr>
        <w:t>12</w:t>
      </w:r>
      <w:r w:rsidRPr="00F16DB6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16DB6">
        <w:rPr>
          <w:rFonts w:asciiTheme="majorBidi" w:hAnsiTheme="majorBidi" w:cstheme="majorBidi" w:hint="cs"/>
          <w:b/>
          <w:sz w:val="30"/>
          <w:szCs w:val="30"/>
          <w:cs/>
        </w:rPr>
        <w:t>และการปรับปรุงดังกล่าวไม่มีผลกระทบต่อกำไรสะสมยกมา ณ วันที่</w:t>
      </w:r>
      <w:r w:rsidRPr="00D75147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D75147">
        <w:rPr>
          <w:rFonts w:asciiTheme="majorBidi" w:hAnsiTheme="majorBidi" w:cstheme="majorBidi"/>
          <w:bCs/>
          <w:sz w:val="30"/>
          <w:szCs w:val="30"/>
        </w:rPr>
        <w:t>1</w:t>
      </w:r>
      <w:r w:rsidRPr="00D75147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D75147">
        <w:rPr>
          <w:rFonts w:asciiTheme="majorBidi" w:hAnsiTheme="majorBidi" w:cstheme="majorBidi" w:hint="cs"/>
          <w:b/>
          <w:sz w:val="30"/>
          <w:szCs w:val="30"/>
          <w:cs/>
        </w:rPr>
        <w:t xml:space="preserve">มกราคม </w:t>
      </w:r>
      <w:r w:rsidRPr="00D75147">
        <w:rPr>
          <w:rFonts w:asciiTheme="majorBidi" w:hAnsiTheme="majorBidi" w:cstheme="majorBidi"/>
          <w:bCs/>
          <w:sz w:val="30"/>
          <w:szCs w:val="30"/>
        </w:rPr>
        <w:t xml:space="preserve">2566 </w:t>
      </w:r>
      <w:r w:rsidRPr="00D75147">
        <w:rPr>
          <w:rFonts w:asciiTheme="majorBidi" w:hAnsiTheme="majorBidi" w:cstheme="majorBidi" w:hint="cs"/>
          <w:b/>
          <w:sz w:val="30"/>
          <w:szCs w:val="30"/>
          <w:cs/>
        </w:rPr>
        <w:t>ทั้งนี้ ผลกระทบที่สำคัญต่อ</w:t>
      </w:r>
      <w:r w:rsidRPr="00D75147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D75147">
        <w:rPr>
          <w:rFonts w:asciiTheme="majorBidi" w:hAnsiTheme="majorBidi" w:cstheme="majorBidi" w:hint="cs"/>
          <w:b/>
          <w:sz w:val="30"/>
          <w:szCs w:val="30"/>
          <w:cs/>
        </w:rPr>
        <w:t>เป็นการเปิดเผยข้อมูล</w:t>
      </w:r>
      <w:r w:rsidRPr="00D75147">
        <w:rPr>
          <w:rFonts w:asciiTheme="majorBidi" w:hAnsiTheme="majorBidi" w:cstheme="majorBidi"/>
          <w:b/>
          <w:sz w:val="30"/>
          <w:szCs w:val="30"/>
          <w:cs/>
        </w:rPr>
        <w:t>สินทรัพย์ภาษีเงินได้รอการตัดบัญชี</w:t>
      </w:r>
      <w:r w:rsidRPr="00D75147">
        <w:rPr>
          <w:rFonts w:asciiTheme="majorBidi" w:hAnsiTheme="majorBidi" w:cstheme="majorBidi" w:hint="cs"/>
          <w:b/>
          <w:sz w:val="30"/>
          <w:szCs w:val="30"/>
          <w:cs/>
        </w:rPr>
        <w:t xml:space="preserve">และหนี้สิน  ภาษีเงินได้รอการตัดบัญชีที่รับรู้ (ดูหมายเหตุข้อ </w:t>
      </w:r>
      <w:r w:rsidR="003E07DA" w:rsidRPr="00D75147">
        <w:rPr>
          <w:rFonts w:asciiTheme="majorBidi" w:hAnsiTheme="majorBidi" w:cstheme="majorBidi"/>
          <w:bCs/>
          <w:sz w:val="30"/>
          <w:szCs w:val="30"/>
        </w:rPr>
        <w:t>26</w:t>
      </w:r>
      <w:r w:rsidRPr="00D75147">
        <w:rPr>
          <w:rFonts w:asciiTheme="majorBidi" w:hAnsiTheme="majorBidi" w:cstheme="majorBidi"/>
          <w:bCs/>
          <w:sz w:val="30"/>
          <w:szCs w:val="30"/>
        </w:rPr>
        <w:t>)</w:t>
      </w:r>
    </w:p>
    <w:p w14:paraId="0778EAEA" w14:textId="1D173E73" w:rsidR="00C547D6" w:rsidRDefault="00C547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</w:p>
    <w:p w14:paraId="1B0439FA" w14:textId="57EAF825" w:rsidR="00C07A5C" w:rsidRPr="00F95131" w:rsidRDefault="00CA6286" w:rsidP="00721563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4</w:t>
      </w:r>
      <w:r w:rsidR="00721563">
        <w:rPr>
          <w:rFonts w:asciiTheme="majorBidi" w:hAnsiTheme="majorBidi" w:cstheme="majorBidi"/>
          <w:b/>
          <w:bCs/>
          <w:sz w:val="30"/>
          <w:szCs w:val="30"/>
        </w:rPr>
        <w:tab/>
      </w:r>
      <w:r w:rsidR="00BC6169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นโยบายการบัญชีที่มีสาระสำคัญ</w:t>
      </w:r>
    </w:p>
    <w:p w14:paraId="0C30DF26" w14:textId="32CB744F" w:rsidR="00C07A5C" w:rsidRDefault="00C07A5C" w:rsidP="00C07A5C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 w:cstheme="majorBidi"/>
          <w:b/>
          <w:bCs/>
          <w:sz w:val="24"/>
          <w:szCs w:val="24"/>
        </w:rPr>
      </w:pPr>
    </w:p>
    <w:p w14:paraId="56A057AE" w14:textId="77777777" w:rsidR="00C07A5C" w:rsidRPr="00F95131" w:rsidRDefault="00C07A5C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0508101" w14:textId="77777777" w:rsidR="00C07A5C" w:rsidRPr="00F9513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0B71F88E" w14:textId="11C9E420" w:rsidR="00F438DD" w:rsidRPr="00E633D4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งบการเงินรวมประกอบด้วยงบการเงินของบริษัท</w:t>
      </w:r>
      <w:r w:rsidR="009A4A39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95131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F438DD">
        <w:rPr>
          <w:rFonts w:asciiTheme="majorBidi" w:hAnsiTheme="majorBidi" w:cstheme="majorBidi"/>
          <w:sz w:val="30"/>
          <w:szCs w:val="30"/>
        </w:rPr>
        <w:t xml:space="preserve"> </w:t>
      </w:r>
      <w:r w:rsidRPr="00F95131">
        <w:rPr>
          <w:rFonts w:asciiTheme="majorBidi" w:hAnsiTheme="majorBidi" w:cstheme="majorBidi"/>
          <w:sz w:val="30"/>
          <w:szCs w:val="30"/>
          <w:cs/>
        </w:rPr>
        <w:t xml:space="preserve">(รวมกันเรียกว่า </w:t>
      </w:r>
      <w:r w:rsidRPr="00F95131">
        <w:rPr>
          <w:rFonts w:asciiTheme="majorBidi" w:hAnsiTheme="majorBidi" w:cstheme="majorBidi"/>
          <w:sz w:val="30"/>
          <w:szCs w:val="30"/>
        </w:rPr>
        <w:t>“</w:t>
      </w:r>
      <w:r w:rsidRPr="00F95131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F95131">
        <w:rPr>
          <w:rFonts w:asciiTheme="majorBidi" w:hAnsiTheme="majorBidi" w:cstheme="majorBidi"/>
          <w:sz w:val="30"/>
          <w:szCs w:val="30"/>
        </w:rPr>
        <w:t>”</w:t>
      </w:r>
      <w:r w:rsidRPr="00F95131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</w:t>
      </w:r>
      <w:r w:rsidR="00F438DD" w:rsidRPr="00F438DD">
        <w:rPr>
          <w:rFonts w:asciiTheme="majorBidi" w:hAnsiTheme="majorBidi" w:hint="cs"/>
          <w:sz w:val="30"/>
          <w:szCs w:val="30"/>
          <w:cs/>
        </w:rPr>
        <w:t>และการร่</w:t>
      </w:r>
      <w:r w:rsidR="00F438DD" w:rsidRPr="00E633D4">
        <w:rPr>
          <w:rFonts w:asciiTheme="majorBidi" w:hAnsiTheme="majorBidi" w:cstheme="majorBidi" w:hint="cs"/>
          <w:sz w:val="30"/>
          <w:szCs w:val="30"/>
          <w:cs/>
        </w:rPr>
        <w:t>วม</w:t>
      </w:r>
      <w:r w:rsidR="00F438DD" w:rsidRPr="00F16DB6">
        <w:rPr>
          <w:rFonts w:asciiTheme="majorBidi" w:hAnsiTheme="majorBidi" w:cstheme="majorBidi" w:hint="cs"/>
          <w:sz w:val="30"/>
          <w:szCs w:val="30"/>
          <w:cs/>
        </w:rPr>
        <w:t>ค้า</w:t>
      </w:r>
      <w:r w:rsidR="00E633D4" w:rsidRPr="00F16DB6">
        <w:rPr>
          <w:rFonts w:asciiTheme="majorBidi" w:hAnsiTheme="majorBidi" w:cstheme="majorBidi"/>
          <w:sz w:val="30"/>
          <w:szCs w:val="30"/>
        </w:rPr>
        <w:t xml:space="preserve"> </w:t>
      </w:r>
      <w:r w:rsidR="00E633D4" w:rsidRPr="00F16DB6">
        <w:rPr>
          <w:rFonts w:asciiTheme="majorBidi" w:hAnsiTheme="majorBidi" w:cstheme="majorBidi"/>
          <w:sz w:val="30"/>
          <w:szCs w:val="30"/>
          <w:cs/>
        </w:rPr>
        <w:t>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2E59165C" w14:textId="19909902" w:rsidR="00E633D4" w:rsidRDefault="00E633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334E78A0" w14:textId="56042097" w:rsidR="00282B82" w:rsidRPr="00B512D5" w:rsidRDefault="00282B82" w:rsidP="00282B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B027F">
        <w:rPr>
          <w:rFonts w:asciiTheme="majorBidi" w:hAnsiTheme="majorBidi" w:cstheme="majorBidi"/>
          <w:sz w:val="30"/>
          <w:szCs w:val="30"/>
          <w:cs/>
        </w:rPr>
        <w:lastRenderedPageBreak/>
        <w:t>การ</w:t>
      </w:r>
      <w:r w:rsidRPr="00B512D5">
        <w:rPr>
          <w:rFonts w:asciiTheme="majorBidi" w:hAnsiTheme="majorBidi" w:cstheme="majorBidi"/>
          <w:sz w:val="30"/>
          <w:szCs w:val="30"/>
          <w:cs/>
        </w:rPr>
        <w:t>เปลี่ยนแปลงส่วนได้เสียในบริษัทย่อยของกลุ่มบริษัทที่ไม่ทำให้กลุ่มบริษัทสูญเสียอำนาจการควบคุม</w:t>
      </w:r>
      <w:r w:rsidRPr="00B512D5">
        <w:rPr>
          <w:rFonts w:asciiTheme="majorBidi" w:hAnsiTheme="majorBidi" w:cstheme="majorBidi"/>
          <w:sz w:val="30"/>
          <w:szCs w:val="30"/>
        </w:rPr>
        <w:t xml:space="preserve"> </w:t>
      </w:r>
      <w:r w:rsidR="00C64362">
        <w:rPr>
          <w:rFonts w:asciiTheme="majorBidi" w:hAnsiTheme="majorBidi" w:cstheme="majorBidi"/>
          <w:sz w:val="30"/>
          <w:szCs w:val="30"/>
          <w:cs/>
        </w:rPr>
        <w:br/>
      </w:r>
      <w:r w:rsidRPr="00B512D5">
        <w:rPr>
          <w:rFonts w:asciiTheme="majorBidi" w:hAnsiTheme="majorBidi" w:cstheme="majorBidi"/>
          <w:sz w:val="30"/>
          <w:szCs w:val="30"/>
          <w:cs/>
        </w:rPr>
        <w:t>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ย</w:t>
      </w:r>
      <w:r w:rsidR="00C64362">
        <w:rPr>
          <w:rFonts w:asciiTheme="majorBidi" w:hAnsiTheme="majorBidi" w:cstheme="majorBidi"/>
          <w:sz w:val="30"/>
          <w:szCs w:val="30"/>
          <w:cs/>
        </w:rPr>
        <w:br/>
      </w:r>
      <w:r w:rsidRPr="00A2074B">
        <w:rPr>
          <w:rFonts w:asciiTheme="majorBidi" w:hAnsiTheme="majorBidi" w:cstheme="majorBidi"/>
          <w:sz w:val="30"/>
          <w:szCs w:val="30"/>
          <w:cs/>
        </w:rPr>
        <w:t>หรือรับจากการได้มาหรือจำหน่ายไปซึ่งส่วนได้เสียที่ไม่มีอำนาจควบคุมโดยอำนาจควบคุมไม่เปลี่ยนแปลงรับรู้</w:t>
      </w:r>
      <w:r w:rsidR="00C64362">
        <w:rPr>
          <w:rFonts w:asciiTheme="majorBidi" w:hAnsiTheme="majorBidi" w:cstheme="majorBidi"/>
          <w:sz w:val="30"/>
          <w:szCs w:val="30"/>
          <w:cs/>
        </w:rPr>
        <w:br/>
      </w:r>
      <w:r w:rsidRPr="00A2074B">
        <w:rPr>
          <w:rFonts w:asciiTheme="majorBidi" w:hAnsiTheme="majorBidi" w:cstheme="majorBidi"/>
          <w:sz w:val="30"/>
          <w:szCs w:val="30"/>
          <w:cs/>
        </w:rPr>
        <w:t>เป็นส่วนเกิน</w:t>
      </w:r>
      <w:r w:rsidRPr="00A2074B">
        <w:rPr>
          <w:rFonts w:asciiTheme="majorBidi" w:hAnsiTheme="majorBidi" w:cstheme="majorBidi"/>
          <w:sz w:val="30"/>
          <w:szCs w:val="30"/>
        </w:rPr>
        <w:t>/</w:t>
      </w:r>
      <w:r w:rsidRPr="00A2074B">
        <w:rPr>
          <w:rFonts w:asciiTheme="majorBidi" w:hAnsiTheme="majorBidi" w:cstheme="majorBidi"/>
          <w:sz w:val="30"/>
          <w:szCs w:val="30"/>
          <w:cs/>
        </w:rPr>
        <w:t>ส่วนต่ำกว่าทุน</w:t>
      </w:r>
      <w:r w:rsidRPr="00B512D5">
        <w:rPr>
          <w:rFonts w:asciiTheme="majorBidi" w:hAnsiTheme="majorBidi" w:cstheme="majorBidi"/>
          <w:sz w:val="30"/>
          <w:szCs w:val="30"/>
          <w:cs/>
        </w:rPr>
        <w:t>อื่นในส่วนของเจ้าของ</w:t>
      </w:r>
    </w:p>
    <w:p w14:paraId="64766C09" w14:textId="77777777" w:rsidR="00282B82" w:rsidRPr="003049FA" w:rsidRDefault="00282B82" w:rsidP="00282B82">
      <w:pPr>
        <w:pStyle w:val="BodyText"/>
        <w:tabs>
          <w:tab w:val="clear" w:pos="454"/>
          <w:tab w:val="left" w:pos="540"/>
        </w:tabs>
        <w:spacing w:after="0" w:line="240" w:lineRule="auto"/>
        <w:ind w:left="540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</w:p>
    <w:p w14:paraId="2E1B9446" w14:textId="133505A6" w:rsidR="00282B82" w:rsidRPr="00B512D5" w:rsidRDefault="00282B82" w:rsidP="00B512D5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B512D5">
        <w:rPr>
          <w:rFonts w:asciiTheme="majorBidi" w:hAnsiTheme="majorBidi" w:cstheme="majorBidi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 ส่วนได้เสียที่ไม่มีอำนาจควบคุม</w:t>
      </w:r>
      <w:r w:rsidR="00B512D5" w:rsidRPr="00B512D5">
        <w:rPr>
          <w:rFonts w:asciiTheme="majorBidi" w:hAnsiTheme="majorBidi" w:cstheme="majorBidi"/>
          <w:sz w:val="30"/>
          <w:szCs w:val="30"/>
        </w:rPr>
        <w:t xml:space="preserve"> </w:t>
      </w:r>
      <w:r w:rsidRPr="00B512D5">
        <w:rPr>
          <w:rFonts w:asciiTheme="majorBidi" w:hAnsiTheme="majorBidi" w:cstheme="majorBidi"/>
          <w:sz w:val="30"/>
          <w:szCs w:val="30"/>
          <w:cs/>
        </w:rPr>
        <w:t>และส่วนประกอบอื่นในส่วนของเจ้าของที่</w:t>
      </w:r>
      <w:r w:rsidRPr="00A2074B">
        <w:rPr>
          <w:rFonts w:asciiTheme="majorBidi" w:hAnsiTheme="majorBidi" w:cstheme="majorBidi"/>
          <w:sz w:val="30"/>
          <w:szCs w:val="30"/>
          <w:cs/>
        </w:rPr>
        <w:t>เกี่ยวข้องกับบริษัทย่อยนั้น ผล</w:t>
      </w:r>
      <w:r w:rsidRPr="00A2074B">
        <w:rPr>
          <w:rFonts w:asciiTheme="majorBidi" w:hAnsiTheme="majorBidi" w:cstheme="majorBidi" w:hint="cs"/>
          <w:sz w:val="30"/>
          <w:szCs w:val="30"/>
          <w:cs/>
        </w:rPr>
        <w:t>กำไรหรือขาดทุนที่เกิดขึ้นจากการสูญเสียการควบคุมในบริษัทย่อย</w:t>
      </w:r>
      <w:r w:rsidRPr="00A2074B">
        <w:rPr>
          <w:rFonts w:asciiTheme="majorBidi" w:hAnsiTheme="majorBidi" w:cstheme="majorBidi"/>
          <w:sz w:val="30"/>
          <w:szCs w:val="30"/>
          <w:cs/>
        </w:rPr>
        <w:t>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69D8729F" w14:textId="282F54FC" w:rsidR="00B512D5" w:rsidRDefault="00B51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28"/>
          <w:szCs w:val="28"/>
          <w:highlight w:val="yellow"/>
          <w:cs/>
        </w:rPr>
      </w:pPr>
    </w:p>
    <w:p w14:paraId="37926F73" w14:textId="2BAC24BA" w:rsidR="00282B82" w:rsidRPr="00044FFC" w:rsidRDefault="0028234C" w:rsidP="00282B82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6DB6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>กลุ่มบริษัทมีอิทธิพลอย่างมีนัยสำคัญ</w:t>
      </w:r>
      <w:r w:rsidR="00486A47" w:rsidRPr="00F16DB6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>หรือ</w:t>
      </w:r>
      <w:r w:rsidRPr="00F16DB6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การควบคุมร่วมในผู้ได้รับการลงทุนตามที่เปิดเผยในหมายเหตุข้อ </w:t>
      </w:r>
      <w:r w:rsidR="00160887" w:rsidRPr="00F16DB6">
        <w:rPr>
          <w:rFonts w:asciiTheme="majorBidi" w:eastAsiaTheme="minorEastAsia" w:hAnsiTheme="majorBidi" w:cstheme="majorBidi"/>
          <w:sz w:val="30"/>
          <w:szCs w:val="30"/>
          <w:lang w:eastAsia="ja-JP"/>
        </w:rPr>
        <w:t>10</w:t>
      </w:r>
      <w:r w:rsidRPr="00F16DB6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="00282B82" w:rsidRPr="00F16DB6">
        <w:rPr>
          <w:rFonts w:asciiTheme="majorBidi" w:hAnsiTheme="majorBidi" w:cstheme="majorBidi"/>
          <w:sz w:val="30"/>
          <w:szCs w:val="30"/>
          <w:cs/>
        </w:rPr>
        <w:t>กลุ่มบริษัทรับรู้เงินลงทุนในบริษัทร่วมและการร่วมค้าใน</w:t>
      </w:r>
      <w:r w:rsidR="00FF0030" w:rsidRPr="00F16DB6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57591B" w:rsidRPr="00F16DB6">
        <w:rPr>
          <w:rFonts w:asciiTheme="majorBidi" w:hAnsiTheme="majorBidi" w:cstheme="majorBidi" w:hint="cs"/>
          <w:sz w:val="30"/>
          <w:szCs w:val="30"/>
          <w:cs/>
        </w:rPr>
        <w:t>รวมด้วย</w:t>
      </w:r>
      <w:r w:rsidR="00FF0030" w:rsidRPr="00F16DB6">
        <w:rPr>
          <w:rFonts w:asciiTheme="majorBidi" w:hAnsiTheme="majorBidi" w:cstheme="majorBidi"/>
          <w:sz w:val="30"/>
          <w:szCs w:val="30"/>
          <w:cs/>
        </w:rPr>
        <w:t>วิธีส่วนได้เสีย</w:t>
      </w:r>
      <w:r w:rsidR="00282B82" w:rsidRPr="00F16DB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16DB6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>จนถึงวัน</w:t>
      </w:r>
      <w:r w:rsidR="002A4622" w:rsidRPr="00F16DB6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ที่ความมีอิทธิพลอย่างมีนัยสำคัญหรือการควบคุมร่วมสิ้นสุดลง </w:t>
      </w:r>
      <w:r w:rsidR="00282B82" w:rsidRPr="00F16DB6">
        <w:rPr>
          <w:rFonts w:asciiTheme="majorBidi" w:hAnsiTheme="majorBidi" w:cstheme="majorBidi"/>
          <w:sz w:val="30"/>
          <w:szCs w:val="30"/>
          <w:cs/>
        </w:rPr>
        <w:t>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</w:t>
      </w:r>
      <w:r w:rsidR="00282B82" w:rsidRPr="00044FFC">
        <w:rPr>
          <w:rFonts w:asciiTheme="majorBidi" w:hAnsiTheme="majorBidi" w:cstheme="majorBidi"/>
          <w:sz w:val="30"/>
          <w:szCs w:val="30"/>
          <w:cs/>
        </w:rPr>
        <w:t>และกำไรขาดทุนเบ็ดเสร็จอื่นของเงินลงทุนที่บันทึกตามวิธีส่วนได้เสียของกลุ่มบริษัทจะถูกบันทึกใน</w:t>
      </w:r>
      <w:r w:rsidR="00FC5FC1" w:rsidRPr="00044FFC">
        <w:rPr>
          <w:rFonts w:asciiTheme="majorBidi" w:hAnsiTheme="majorBidi" w:cstheme="majorBidi" w:hint="cs"/>
          <w:sz w:val="30"/>
          <w:szCs w:val="30"/>
          <w:cs/>
        </w:rPr>
        <w:t>งบการเงิ</w:t>
      </w:r>
      <w:r w:rsidR="008957A4">
        <w:rPr>
          <w:rFonts w:asciiTheme="majorBidi" w:hAnsiTheme="majorBidi" w:cstheme="majorBidi" w:hint="cs"/>
          <w:sz w:val="30"/>
          <w:szCs w:val="30"/>
          <w:cs/>
        </w:rPr>
        <w:t>น</w:t>
      </w:r>
      <w:r w:rsidR="0057591B">
        <w:rPr>
          <w:rFonts w:asciiTheme="majorBidi" w:hAnsiTheme="majorBidi" w:cstheme="majorBidi" w:hint="cs"/>
          <w:sz w:val="30"/>
          <w:szCs w:val="30"/>
          <w:cs/>
        </w:rPr>
        <w:t>รวม</w:t>
      </w:r>
      <w:r w:rsidR="00282B82" w:rsidRPr="00044FFC">
        <w:rPr>
          <w:rFonts w:asciiTheme="majorBidi" w:hAnsiTheme="majorBidi" w:cstheme="majorBidi"/>
          <w:sz w:val="30"/>
          <w:szCs w:val="30"/>
        </w:rPr>
        <w:t xml:space="preserve"> </w:t>
      </w:r>
    </w:p>
    <w:p w14:paraId="07CA6D6A" w14:textId="77777777" w:rsidR="00282B82" w:rsidRPr="00044FFC" w:rsidRDefault="00282B82" w:rsidP="00282B82">
      <w:pPr>
        <w:pStyle w:val="BodyText"/>
        <w:tabs>
          <w:tab w:val="clear" w:pos="454"/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6CFA97D" w14:textId="1164F2EE" w:rsidR="00D21E40" w:rsidRDefault="00282B82" w:rsidP="00590B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eastAsia="EucrosiaUPCBold" w:hAnsiTheme="majorBidi" w:cstheme="majorBidi"/>
          <w:sz w:val="30"/>
          <w:szCs w:val="30"/>
        </w:rPr>
      </w:pPr>
      <w:r w:rsidRPr="00044FFC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>ยอดคงเหลือและรายการบัญชีระหว่างกิจการในกลุ่ม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lang w:eastAsia="en-GB"/>
        </w:rPr>
        <w:t xml:space="preserve"> 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>รวมถึงรายได้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lang w:eastAsia="en-GB"/>
        </w:rPr>
        <w:t xml:space="preserve"> 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>หรือค่าใช้จ่ายที่ยังไม่เกิดขึ้นจริงซึ่งเป็นผลมาจากรายการระหว่างกิจการในกลุ่ม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lang w:eastAsia="en-GB"/>
        </w:rPr>
        <w:t xml:space="preserve"> 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>ถูกตัดรายการในการจัดทำงบการเงินรวม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lang w:eastAsia="en-GB"/>
        </w:rPr>
        <w:t xml:space="preserve"> </w:t>
      </w:r>
      <w:r w:rsidRPr="00044FFC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>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</w:t>
      </w:r>
      <w:r w:rsidRPr="00044FFC">
        <w:rPr>
          <w:rFonts w:asciiTheme="majorBidi" w:eastAsia="EucrosiaUPCBold" w:hAnsiTheme="majorBidi" w:cstheme="majorBidi"/>
          <w:sz w:val="30"/>
          <w:szCs w:val="30"/>
          <w:cs/>
        </w:rPr>
        <w:t>ไม่มีหลักฐานการด้อยค่าเกิดขึ้น</w:t>
      </w:r>
    </w:p>
    <w:p w14:paraId="47004651" w14:textId="77777777" w:rsidR="002F3EC6" w:rsidRDefault="002F3EC6" w:rsidP="00590B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eastAsia="EucrosiaUPCBold" w:hAnsiTheme="majorBidi" w:cstheme="majorBidi"/>
          <w:sz w:val="30"/>
          <w:szCs w:val="30"/>
        </w:rPr>
      </w:pPr>
    </w:p>
    <w:p w14:paraId="662CC2B1" w14:textId="77777777" w:rsidR="002F3EC6" w:rsidRPr="00623946" w:rsidRDefault="002F3EC6" w:rsidP="002F3EC6">
      <w:pPr>
        <w:pStyle w:val="BodyText2"/>
        <w:spacing w:line="240" w:lineRule="atLeast"/>
        <w:ind w:left="540" w:right="47" w:firstLine="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23946">
        <w:rPr>
          <w:rFonts w:asciiTheme="majorBidi" w:hAnsiTheme="majorBidi" w:cstheme="majorBidi"/>
          <w:i/>
          <w:iCs/>
          <w:sz w:val="30"/>
          <w:szCs w:val="30"/>
          <w:cs/>
        </w:rPr>
        <w:t>การรวมธุรกิจ</w:t>
      </w:r>
      <w:r w:rsidRPr="0062394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5E35DFE8" w14:textId="77777777" w:rsidR="002F3EC6" w:rsidRPr="00623946" w:rsidRDefault="002F3EC6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4"/>
          <w:szCs w:val="24"/>
        </w:rPr>
      </w:pPr>
    </w:p>
    <w:p w14:paraId="53DBBECA" w14:textId="77777777" w:rsidR="002F3EC6" w:rsidRPr="00F16DB6" w:rsidRDefault="002F3EC6" w:rsidP="002F3EC6">
      <w:pPr>
        <w:pStyle w:val="BodyText2"/>
        <w:tabs>
          <w:tab w:val="left" w:pos="540"/>
        </w:tabs>
        <w:ind w:left="547" w:firstLine="0"/>
        <w:jc w:val="thaiDistribute"/>
        <w:rPr>
          <w:rFonts w:ascii="Angsana New" w:hAnsi="Angsana New"/>
          <w:sz w:val="30"/>
          <w:szCs w:val="30"/>
        </w:rPr>
      </w:pPr>
      <w:r w:rsidRPr="00F051AB">
        <w:rPr>
          <w:rFonts w:ascii="Angsana New" w:hAnsi="Angsana New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เมื่อกลุ่มบริษัทประเมินว่ากลุ่มของกิจกรรมและสินทรัพย์ที่ซื้อมานั้น</w:t>
      </w:r>
      <w:r w:rsidRPr="00F16DB6">
        <w:rPr>
          <w:rFonts w:ascii="Angsana New" w:hAnsi="Angsana New"/>
          <w:sz w:val="30"/>
          <w:szCs w:val="30"/>
          <w:cs/>
        </w:rPr>
        <w:t>เข้านิยามธุรกิจและ</w:t>
      </w:r>
      <w:r w:rsidRPr="00F051AB">
        <w:rPr>
          <w:rFonts w:ascii="Angsana New" w:hAnsi="Angsana New"/>
          <w:sz w:val="30"/>
          <w:szCs w:val="30"/>
          <w:cs/>
        </w:rPr>
        <w:t>อำนาจในการควบคุม</w:t>
      </w:r>
      <w:r w:rsidRPr="00F16DB6">
        <w:rPr>
          <w:rFonts w:ascii="Angsana New" w:hAnsi="Angsana New"/>
          <w:sz w:val="30"/>
          <w:szCs w:val="30"/>
          <w:cs/>
        </w:rPr>
        <w:t>ได้</w:t>
      </w:r>
      <w:r w:rsidRPr="00F051AB">
        <w:rPr>
          <w:rFonts w:ascii="Angsana New" w:hAnsi="Angsana New"/>
          <w:sz w:val="30"/>
          <w:szCs w:val="30"/>
          <w:cs/>
        </w:rPr>
        <w:t xml:space="preserve">ถูกโอนมาให้กลุ่มบริษัท </w:t>
      </w:r>
      <w:r w:rsidRPr="00F16DB6">
        <w:rPr>
          <w:rFonts w:ascii="Angsana New" w:hAnsi="Angsana New"/>
          <w:sz w:val="30"/>
          <w:szCs w:val="30"/>
          <w:cs/>
        </w:rPr>
        <w:t>ยกเว้นกรณีการรวมธุรกิจภายใต้การควบคุมเดียวกัน</w:t>
      </w:r>
      <w:r w:rsidRPr="00F051AB">
        <w:rPr>
          <w:rFonts w:ascii="Angsana New" w:hAnsi="Angsana New"/>
          <w:sz w:val="30"/>
          <w:szCs w:val="30"/>
          <w:cs/>
        </w:rPr>
        <w:t xml:space="preserve"> </w:t>
      </w:r>
      <w:r w:rsidRPr="00F16DB6">
        <w:rPr>
          <w:rFonts w:ascii="Angsana New" w:hAnsi="Angsana New"/>
          <w:sz w:val="30"/>
          <w:szCs w:val="30"/>
          <w:cs/>
        </w:rPr>
        <w:t>กลุ่มบริษัทเลือกใช้วิธีการทดสอบการกระจุกตัว (</w:t>
      </w:r>
      <w:r w:rsidRPr="00F16DB6">
        <w:rPr>
          <w:rFonts w:ascii="Angsana New" w:hAnsi="Angsana New"/>
          <w:sz w:val="30"/>
          <w:szCs w:val="30"/>
        </w:rPr>
        <w:t xml:space="preserve">concentration test) </w:t>
      </w:r>
      <w:r w:rsidRPr="00F16DB6">
        <w:rPr>
          <w:rFonts w:ascii="Angsana New" w:hAnsi="Angsana New"/>
          <w:sz w:val="30"/>
          <w:szCs w:val="30"/>
          <w:cs/>
        </w:rPr>
        <w:t>ซึ่งเป็นการประเมินอย่างง่ายว่ากลุ่มของกิจกรรมและสินทรัพย์ที่ซื้อมานั้นไม่เป็นธุรกิจ</w:t>
      </w:r>
    </w:p>
    <w:p w14:paraId="303340B9" w14:textId="71D8647C" w:rsidR="002F3EC6" w:rsidRDefault="00CB734A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br/>
      </w:r>
    </w:p>
    <w:p w14:paraId="63405269" w14:textId="77777777" w:rsidR="00CB734A" w:rsidRDefault="00CB734A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946BDEB" w14:textId="77777777" w:rsidR="002F3EC6" w:rsidRPr="00F16DB6" w:rsidRDefault="002F3EC6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6DB6">
        <w:rPr>
          <w:rFonts w:asciiTheme="majorBidi" w:hAnsiTheme="majorBidi" w:cstheme="majorBidi"/>
          <w:sz w:val="30"/>
          <w:szCs w:val="30"/>
          <w:cs/>
        </w:rPr>
        <w:lastRenderedPageBreak/>
        <w:t>สิ่งตอบแทนที่โอน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>ให้</w:t>
      </w:r>
      <w:r w:rsidRPr="00F16DB6">
        <w:rPr>
          <w:rFonts w:asciiTheme="majorBidi" w:hAnsiTheme="majorBidi" w:cstheme="majorBidi"/>
          <w:sz w:val="30"/>
          <w:szCs w:val="30"/>
          <w:cs/>
        </w:rPr>
        <w:t xml:space="preserve">สำหรับการรวมธุรกิจและสินทรัพย์สุทธิที่ระบุได้ที่ได้มาวัดมูลค่าด้วยมูลค่ายุติธรรม ค่าความนิยมที่เกิดขึ้นจะถูกทดสอบการด้อยค่าเป็นประจำทุกปี (ดูหมายเหตุข้อ </w:t>
      </w:r>
      <w:r w:rsidRPr="00F16DB6">
        <w:rPr>
          <w:rFonts w:asciiTheme="majorBidi" w:hAnsiTheme="majorBidi" w:cstheme="majorBidi"/>
          <w:sz w:val="30"/>
          <w:szCs w:val="30"/>
        </w:rPr>
        <w:t>4</w:t>
      </w:r>
      <w:r w:rsidRPr="00F16DB6">
        <w:rPr>
          <w:rFonts w:asciiTheme="majorBidi" w:hAnsiTheme="majorBidi" w:cstheme="majorBidi"/>
          <w:sz w:val="30"/>
          <w:szCs w:val="30"/>
          <w:cs/>
        </w:rPr>
        <w:t>(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>ฏ</w:t>
      </w:r>
      <w:r w:rsidRPr="00F16DB6">
        <w:rPr>
          <w:rFonts w:asciiTheme="majorBidi" w:hAnsiTheme="majorBidi" w:cstheme="majorBidi"/>
          <w:sz w:val="30"/>
          <w:szCs w:val="30"/>
          <w:cs/>
        </w:rPr>
        <w:t>))</w:t>
      </w:r>
      <w:r w:rsidRPr="00F16DB6">
        <w:rPr>
          <w:rFonts w:asciiTheme="majorBidi" w:hAnsiTheme="majorBidi" w:cstheme="majorBidi"/>
          <w:sz w:val="30"/>
          <w:szCs w:val="30"/>
        </w:rPr>
        <w:t xml:space="preserve"> 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>กำไรจากการซื้อในราคา</w:t>
      </w:r>
      <w:r w:rsidRPr="00F16DB6">
        <w:rPr>
          <w:rFonts w:asciiTheme="majorBidi" w:hAnsiTheme="majorBidi" w:cstheme="majorBidi"/>
          <w:sz w:val="30"/>
          <w:szCs w:val="30"/>
          <w:cs/>
        </w:rPr>
        <w:t>ต่อรอง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>รับรู้</w:t>
      </w:r>
      <w:r>
        <w:rPr>
          <w:rFonts w:asciiTheme="majorBidi" w:hAnsiTheme="majorBidi" w:cstheme="majorBidi"/>
          <w:sz w:val="30"/>
          <w:szCs w:val="30"/>
        </w:rPr>
        <w:br/>
      </w:r>
      <w:r w:rsidRPr="00F16DB6">
        <w:rPr>
          <w:rFonts w:asciiTheme="majorBidi" w:hAnsiTheme="majorBidi" w:cstheme="majorBidi" w:hint="cs"/>
          <w:sz w:val="30"/>
          <w:szCs w:val="30"/>
          <w:cs/>
        </w:rPr>
        <w:t xml:space="preserve">ในกำไรหรือขาดทุนทันที </w:t>
      </w:r>
      <w:r w:rsidRPr="00F16DB6">
        <w:rPr>
          <w:rFonts w:asciiTheme="majorBidi" w:hAnsiTheme="majorBidi" w:cstheme="majorBidi"/>
          <w:sz w:val="30"/>
          <w:szCs w:val="30"/>
          <w:cs/>
        </w:rPr>
        <w:t>ต้นทุนที่เกี่ยวข้องกับการซื้อรับรู้เป็นค่าใช้จ่ายเมื่อเกิดขึ้นเว้นแต่เป็นต้นทุนในการออก</w:t>
      </w:r>
      <w:r>
        <w:rPr>
          <w:rFonts w:asciiTheme="majorBidi" w:hAnsiTheme="majorBidi" w:cstheme="majorBidi"/>
          <w:sz w:val="30"/>
          <w:szCs w:val="30"/>
        </w:rPr>
        <w:br/>
      </w:r>
      <w:r w:rsidRPr="00F16DB6">
        <w:rPr>
          <w:rFonts w:asciiTheme="majorBidi" w:hAnsiTheme="majorBidi" w:cstheme="majorBidi"/>
          <w:sz w:val="30"/>
          <w:szCs w:val="30"/>
          <w:cs/>
        </w:rPr>
        <w:t>ตราสารหนี้หรือตราสารทุน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 xml:space="preserve"> สิ่งตอบแทนที่โอนให้ไม่รวมถึงค่าใช้จ่ายที่เกิด</w:t>
      </w:r>
      <w:r w:rsidRPr="00F16DB6">
        <w:rPr>
          <w:rFonts w:asciiTheme="majorBidi" w:hAnsiTheme="majorBidi" w:cstheme="majorBidi"/>
          <w:sz w:val="30"/>
          <w:szCs w:val="30"/>
          <w:cs/>
        </w:rPr>
        <w:t>จากการ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>สิ้นสุดความสัมพันธ์ของโครงการที่มีอยู่เดิม ค่าใช้จ่ายดังกล่าวรับรู้ในกำไรหรือขาดทุนทันที</w:t>
      </w:r>
    </w:p>
    <w:p w14:paraId="69F0A980" w14:textId="12E331FA" w:rsidR="002F3EC6" w:rsidRPr="00CB734A" w:rsidRDefault="002F3EC6" w:rsidP="002F3EC6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50A37821" w14:textId="77777777" w:rsidR="002F3EC6" w:rsidRPr="009378FE" w:rsidRDefault="002F3EC6" w:rsidP="002F3EC6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6DB6">
        <w:rPr>
          <w:rFonts w:asciiTheme="majorBidi" w:hAnsiTheme="majorBidi" w:cstheme="majorBidi"/>
          <w:sz w:val="30"/>
          <w:szCs w:val="30"/>
          <w:cs/>
        </w:rPr>
        <w:t xml:space="preserve">สิ่งตอบแทนที่คาดว่าจะต้องจ่ายวัดมูลค่าด้วยมูลค่ายุติธรรม ณ วันซื้อธุรกิจ </w:t>
      </w:r>
      <w:r w:rsidRPr="00F16DB6">
        <w:rPr>
          <w:rFonts w:asciiTheme="majorBidi" w:hAnsiTheme="majorBidi" w:cstheme="majorBidi" w:hint="cs"/>
          <w:sz w:val="30"/>
          <w:szCs w:val="30"/>
          <w:cs/>
        </w:rPr>
        <w:t>สิ่งตอบแทนที่คาดว่าจะต้องจ่ายที่จัดประเภทเป็นส่วนของผู้ถือหุ้นจะไม่มีการวัดมูลค่าใหม่และการตัดรายการจะรับรู้ในส่วนของผู้ถือหุ้น สำหรับสิ่งตอบแทนที่คาดว่าจะต้องจ่ายอื่นๆ จะ</w:t>
      </w:r>
      <w:r w:rsidRPr="00F16DB6">
        <w:rPr>
          <w:rFonts w:asciiTheme="majorBidi" w:hAnsiTheme="majorBidi" w:cstheme="majorBidi"/>
          <w:sz w:val="30"/>
          <w:szCs w:val="30"/>
          <w:cs/>
        </w:rPr>
        <w:t>วัดมูลค่าภายหลังด้วยมูลค่ายุติธรรม ณ ทุกวันที่รายงาน การเปลี่ยนแปลงในมูลค่ายุติธรรมรับรู้ในกำไรหรือขาดทุน</w:t>
      </w:r>
    </w:p>
    <w:p w14:paraId="2A4461A8" w14:textId="77777777" w:rsidR="002F3EC6" w:rsidRPr="00CB734A" w:rsidRDefault="002F3EC6" w:rsidP="002F3EC6">
      <w:pPr>
        <w:pStyle w:val="BodyText2"/>
        <w:tabs>
          <w:tab w:val="left" w:pos="540"/>
        </w:tabs>
        <w:ind w:left="547" w:firstLine="0"/>
        <w:jc w:val="thaiDistribute"/>
        <w:rPr>
          <w:rFonts w:asciiTheme="majorBidi" w:hAnsiTheme="majorBidi" w:cstheme="majorBidi"/>
          <w:sz w:val="24"/>
          <w:szCs w:val="24"/>
        </w:rPr>
      </w:pPr>
    </w:p>
    <w:p w14:paraId="1C633171" w14:textId="77777777" w:rsidR="002F3EC6" w:rsidRPr="002A5723" w:rsidRDefault="002F3EC6" w:rsidP="002F3EC6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A5723">
        <w:rPr>
          <w:rFonts w:asciiTheme="majorBidi" w:hAnsiTheme="majorBidi" w:cstheme="majorBidi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246C7380" w14:textId="77777777" w:rsidR="002F3EC6" w:rsidRPr="00CB734A" w:rsidRDefault="002F3EC6" w:rsidP="002F3EC6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6F97B8DC" w14:textId="77777777" w:rsidR="002F3EC6" w:rsidRPr="00770C77" w:rsidRDefault="002F3EC6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770C77">
        <w:rPr>
          <w:rFonts w:asciiTheme="majorBidi" w:eastAsia="Calibri" w:hAnsiTheme="majorBidi" w:cstheme="majorBidi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การรวมธุรกิจเกิดขึ้น กลุ่มบริษัททำการประมาณการมูลค่าของรายการซึ่งข้อมูลทางบัญชียังไม่สมบูรณ์เพื่อรายงาน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ซึ่งข้อมูลดังกล่าวมีผลต่อการวัดมูลค่าของจำนวนต่างๆ ที่เคยรับรู้ไว้ ณ วันที่ซื้อ</w:t>
      </w:r>
      <w:r w:rsidRPr="00770C77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2A9BB514" w14:textId="77777777" w:rsidR="002F3EC6" w:rsidRPr="00CB734A" w:rsidRDefault="002F3EC6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327E7C22" w14:textId="77777777" w:rsidR="002F3EC6" w:rsidRPr="00770C77" w:rsidRDefault="002F3EC6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770C77">
        <w:rPr>
          <w:rFonts w:asciiTheme="majorBidi" w:eastAsia="Calibri" w:hAnsiTheme="majorBidi" w:cstheme="majorBidi"/>
          <w:sz w:val="30"/>
          <w:szCs w:val="30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ของเงินลงทุนที่กลุ่มบริษัทถืออยู่ในผู้ถูกซื้อก่อนการรวมธุรกิจใหม่ด้วยมูลค่ายุติธรรม ณ วันที่ซื้อและรับรู้ผลกำไรหรือขาดทุนที่เกิดขึ้นในกำไรหรือขาดทุน มูลค่าของส่วนได้เสียในผู้ถูกซื้อก่อนการรวมธุรกิจที่เคยรับรู้ในกำไรขาดทุนเบ็ดเสร็จอื่นจะถูกจัดประเภทใหม่เป็นกำไรหรือขาดทุนด้วยเกณฑ์เดียวกันเสมือนว่าได้ขายเงินลงทุนดังกล่าวออกไป</w:t>
      </w:r>
    </w:p>
    <w:p w14:paraId="396D0336" w14:textId="77777777" w:rsidR="002F3EC6" w:rsidRPr="00CB734A" w:rsidRDefault="002F3EC6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32EAB745" w14:textId="35A67497" w:rsidR="00290E44" w:rsidRPr="00CB734A" w:rsidRDefault="002F3EC6" w:rsidP="00CB73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eastAsia="EucrosiaUPCBold" w:hAnsiTheme="majorBidi" w:cstheme="majorBidi"/>
          <w:sz w:val="30"/>
          <w:szCs w:val="30"/>
          <w:cs/>
        </w:rPr>
      </w:pPr>
      <w:r w:rsidRPr="00770C77">
        <w:rPr>
          <w:rFonts w:asciiTheme="majorBidi" w:hAnsiTheme="majorBidi" w:cstheme="majorBidi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</w:t>
      </w:r>
      <w:r>
        <w:rPr>
          <w:rFonts w:asciiTheme="majorBidi" w:hAnsiTheme="majorBidi" w:cstheme="majorBidi"/>
          <w:sz w:val="30"/>
          <w:szCs w:val="30"/>
          <w:cs/>
        </w:rPr>
        <w:t>บริษัทใหญ่ของกลุ่มบริษัทของกลุ่มบริษัท</w:t>
      </w:r>
      <w:r w:rsidRPr="00770C77">
        <w:rPr>
          <w:rFonts w:asciiTheme="majorBidi" w:hAnsiTheme="majorBidi" w:cstheme="majorBidi"/>
          <w:sz w:val="30"/>
          <w:szCs w:val="30"/>
          <w:cs/>
        </w:rPr>
        <w:t>ในลำดับสูงสุด ณ</w:t>
      </w:r>
      <w:r w:rsidRPr="00770C77">
        <w:rPr>
          <w:rFonts w:asciiTheme="majorBidi" w:hAnsiTheme="majorBidi" w:cstheme="majorBidi"/>
          <w:sz w:val="30"/>
          <w:szCs w:val="30"/>
        </w:rPr>
        <w:t xml:space="preserve"> </w:t>
      </w:r>
      <w:r w:rsidRPr="00770C77">
        <w:rPr>
          <w:rFonts w:asciiTheme="majorBidi" w:hAnsiTheme="majorBidi" w:cstheme="majorBidi"/>
          <w:sz w:val="30"/>
          <w:szCs w:val="30"/>
          <w:cs/>
        </w:rPr>
        <w:t>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</w:t>
      </w:r>
      <w:r w:rsidRPr="00770C77">
        <w:rPr>
          <w:rFonts w:asciiTheme="majorBidi" w:hAnsiTheme="majorBidi" w:cstheme="majorBidi"/>
          <w:sz w:val="30"/>
          <w:szCs w:val="30"/>
        </w:rPr>
        <w:t xml:space="preserve"> </w:t>
      </w:r>
      <w:r w:rsidRPr="00770C77">
        <w:rPr>
          <w:rFonts w:asciiTheme="majorBidi" w:hAnsiTheme="majorBidi" w:cstheme="majorBidi"/>
          <w:sz w:val="30"/>
          <w:szCs w:val="30"/>
          <w:cs/>
        </w:rPr>
        <w:t>รายการส่วนเกินหรือส่วนขาดจะถูกตัดจำหน่ายเมื่อมีการขายเงินลงทุนในธุรกิจที่ซื้อดังกล่าวไป 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</w:t>
      </w:r>
      <w:r w:rsidRPr="00770C77">
        <w:rPr>
          <w:rFonts w:asciiTheme="majorBidi" w:hAnsiTheme="majorBidi" w:cstheme="majorBidi"/>
          <w:sz w:val="30"/>
          <w:szCs w:val="30"/>
        </w:rPr>
        <w:t xml:space="preserve"> </w:t>
      </w:r>
      <w:r w:rsidRPr="00770C77">
        <w:rPr>
          <w:rFonts w:asciiTheme="majorBidi" w:hAnsiTheme="majorBidi" w:cstheme="majorBidi"/>
          <w:sz w:val="30"/>
          <w:szCs w:val="30"/>
          <w:cs/>
        </w:rPr>
        <w:t>จนถึงวันที่การควบคุมสิ้นสุด</w:t>
      </w:r>
    </w:p>
    <w:p w14:paraId="7575F64A" w14:textId="10576194" w:rsidR="00D21E40" w:rsidRDefault="00D21E40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lastRenderedPageBreak/>
        <w:t>เงินลงทุนในบริษัทย่อย บริษัทร่วมและการร่วมค้า</w:t>
      </w:r>
    </w:p>
    <w:p w14:paraId="034732B3" w14:textId="5D70BEE3" w:rsidR="00D21E40" w:rsidRDefault="00D21E40" w:rsidP="00D21E40"/>
    <w:p w14:paraId="2512E9D6" w14:textId="543B45FB" w:rsidR="00295A65" w:rsidRDefault="00512046" w:rsidP="002F3EC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3495E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</w:t>
      </w:r>
      <w:r w:rsidRPr="0093495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3495E">
        <w:rPr>
          <w:rFonts w:asciiTheme="majorBidi" w:hAnsiTheme="majorBidi" w:cstheme="majorBidi"/>
          <w:sz w:val="30"/>
          <w:szCs w:val="30"/>
          <w:cs/>
        </w:rPr>
        <w:t>และการร่วมค้าในงบการเงิน</w:t>
      </w:r>
      <w:r>
        <w:rPr>
          <w:rFonts w:asciiTheme="majorBidi" w:hAnsiTheme="majorBidi" w:cstheme="majorBidi" w:hint="cs"/>
          <w:sz w:val="30"/>
          <w:szCs w:val="30"/>
          <w:cs/>
        </w:rPr>
        <w:t>เฉพาะกิจการ</w:t>
      </w:r>
      <w:r w:rsidRPr="0093495E">
        <w:rPr>
          <w:rFonts w:asciiTheme="majorBidi" w:hAnsiTheme="majorBidi" w:cstheme="majorBidi"/>
          <w:sz w:val="30"/>
          <w:szCs w:val="30"/>
          <w:cs/>
        </w:rPr>
        <w:t>วัดมูลค่าด้วย</w:t>
      </w:r>
      <w:r w:rsidRPr="0093495E">
        <w:rPr>
          <w:rFonts w:asciiTheme="majorBidi" w:hAnsiTheme="majorBidi" w:cstheme="majorBidi" w:hint="cs"/>
          <w:sz w:val="30"/>
          <w:szCs w:val="30"/>
          <w:cs/>
        </w:rPr>
        <w:t xml:space="preserve">วิธีส่วนได้เสีย </w:t>
      </w:r>
      <w:r w:rsidR="007861D2">
        <w:rPr>
          <w:rFonts w:asciiTheme="majorBidi" w:hAnsiTheme="majorBidi" w:cstheme="majorBidi" w:hint="cs"/>
          <w:sz w:val="30"/>
          <w:szCs w:val="30"/>
          <w:cs/>
        </w:rPr>
        <w:t>เงินปันผลรับ</w:t>
      </w:r>
      <w:r w:rsidR="0088314F">
        <w:rPr>
          <w:rFonts w:asciiTheme="majorBidi" w:hAnsiTheme="majorBidi" w:cstheme="majorBidi" w:hint="cs"/>
          <w:sz w:val="30"/>
          <w:szCs w:val="30"/>
          <w:cs/>
        </w:rPr>
        <w:t>รับ</w:t>
      </w:r>
      <w:r w:rsidR="007861D2">
        <w:rPr>
          <w:rFonts w:asciiTheme="majorBidi" w:hAnsiTheme="majorBidi" w:cstheme="majorBidi" w:hint="cs"/>
          <w:sz w:val="30"/>
          <w:szCs w:val="30"/>
          <w:cs/>
        </w:rPr>
        <w:t>รู้โดยการหักออกจากมูลค่าตามบัญชีของเงิน</w:t>
      </w:r>
      <w:r w:rsidR="007861D2" w:rsidRPr="00F16DB6">
        <w:rPr>
          <w:rFonts w:asciiTheme="majorBidi" w:hAnsiTheme="majorBidi" w:cstheme="majorBidi" w:hint="cs"/>
          <w:sz w:val="30"/>
          <w:szCs w:val="30"/>
          <w:cs/>
        </w:rPr>
        <w:t>ลงทุนในวันที่</w:t>
      </w:r>
      <w:r w:rsidR="0029152B" w:rsidRPr="00F16DB6">
        <w:rPr>
          <w:rFonts w:asciiTheme="majorBidi" w:hAnsiTheme="majorBidi" w:cstheme="majorBidi" w:hint="cs"/>
          <w:sz w:val="30"/>
          <w:szCs w:val="30"/>
          <w:cs/>
          <w:lang w:eastAsia="ja-JP"/>
        </w:rPr>
        <w:t>บริษัท</w:t>
      </w:r>
      <w:r w:rsidR="007861D2" w:rsidRPr="00F16DB6">
        <w:rPr>
          <w:rFonts w:asciiTheme="majorBidi" w:hAnsiTheme="majorBidi" w:cstheme="majorBidi" w:hint="cs"/>
          <w:sz w:val="30"/>
          <w:szCs w:val="30"/>
          <w:cs/>
        </w:rPr>
        <w:t>มีสิทธิได้รับ</w:t>
      </w:r>
      <w:r w:rsidR="007861D2">
        <w:rPr>
          <w:rFonts w:asciiTheme="majorBidi" w:hAnsiTheme="majorBidi" w:cstheme="majorBidi" w:hint="cs"/>
          <w:sz w:val="30"/>
          <w:szCs w:val="30"/>
          <w:cs/>
        </w:rPr>
        <w:t>เงินปันผล</w:t>
      </w:r>
      <w:r w:rsidRPr="0093495E">
        <w:rPr>
          <w:rFonts w:asciiTheme="majorBidi" w:hAnsiTheme="majorBidi" w:cstheme="majorBidi"/>
          <w:sz w:val="30"/>
          <w:szCs w:val="30"/>
          <w:cs/>
        </w:rPr>
        <w:t xml:space="preserve"> กรณีที่บริษัทจำหน่ายเงินลงทุนบางส่วนต้นทุนเงินลงทุนคำนวณโดยวิธีถัวเฉลี่ยถ่วงน้ำหนัก กำไร</w:t>
      </w:r>
      <w:r w:rsidR="008F6E0A">
        <w:rPr>
          <w:rFonts w:asciiTheme="majorBidi" w:hAnsiTheme="majorBidi" w:cstheme="majorBidi" w:hint="cs"/>
          <w:sz w:val="30"/>
          <w:szCs w:val="30"/>
          <w:cs/>
        </w:rPr>
        <w:t>หรือ</w:t>
      </w:r>
      <w:r w:rsidRPr="0093495E">
        <w:rPr>
          <w:rFonts w:asciiTheme="majorBidi" w:hAnsiTheme="majorBidi" w:cstheme="majorBidi"/>
          <w:sz w:val="30"/>
          <w:szCs w:val="30"/>
          <w:cs/>
        </w:rPr>
        <w:t>ขาดทุนจากการขายเงินลงทุนบันทึกในกำไรหรือขาดทุน</w:t>
      </w:r>
    </w:p>
    <w:p w14:paraId="5DA8F042" w14:textId="77777777" w:rsidR="002F3EC6" w:rsidRPr="00CB734A" w:rsidRDefault="002F3EC6" w:rsidP="002F3EC6">
      <w:pPr>
        <w:ind w:left="540"/>
        <w:jc w:val="thaiDistribute"/>
        <w:rPr>
          <w:rFonts w:asciiTheme="majorBidi" w:hAnsiTheme="majorBidi" w:cstheme="majorBidi"/>
        </w:rPr>
      </w:pPr>
    </w:p>
    <w:p w14:paraId="108047B5" w14:textId="0A20BD82" w:rsidR="00AC53BE" w:rsidRPr="00CE5EC0" w:rsidRDefault="00AC53BE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CE5EC0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เงินตราต่างประเทศ</w:t>
      </w:r>
    </w:p>
    <w:p w14:paraId="692CD709" w14:textId="78425F6A" w:rsidR="007D7849" w:rsidRPr="00CB734A" w:rsidRDefault="007D7849" w:rsidP="007D7849"/>
    <w:p w14:paraId="3C47E752" w14:textId="68666905" w:rsidR="00512046" w:rsidRPr="00CE5EC0" w:rsidRDefault="00512046" w:rsidP="00512046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CE5EC0">
        <w:rPr>
          <w:rFonts w:asciiTheme="majorBidi" w:hAnsiTheme="majorBidi" w:cstheme="majorBidi"/>
          <w:sz w:val="30"/>
          <w:szCs w:val="30"/>
          <w:cs/>
        </w:rPr>
        <w:t>รายการบัญชีที่เป็นเงินตราต่างประเ</w:t>
      </w:r>
      <w:r w:rsidRPr="008957A4">
        <w:rPr>
          <w:rFonts w:asciiTheme="majorBidi" w:hAnsiTheme="majorBidi" w:cstheme="majorBidi"/>
          <w:sz w:val="30"/>
          <w:szCs w:val="30"/>
          <w:cs/>
        </w:rPr>
        <w:t>ทศ</w:t>
      </w:r>
      <w:r w:rsidRPr="008957A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D22651">
        <w:rPr>
          <w:rFonts w:asciiTheme="majorBidi" w:hAnsiTheme="majorBidi" w:cstheme="majorBidi"/>
          <w:sz w:val="30"/>
          <w:szCs w:val="30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</w:t>
      </w:r>
      <w:r w:rsidRPr="008957A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957A4">
        <w:rPr>
          <w:rFonts w:asciiTheme="majorBidi" w:hAnsiTheme="majorBidi" w:cstheme="majorBidi"/>
          <w:sz w:val="30"/>
          <w:szCs w:val="30"/>
          <w:cs/>
        </w:rPr>
        <w:t>แปลงค่าเป็นสกุลเงินที่ใช้ในการดำเนินงานของแต่ละบริษัทในกลุ่มบริษัท</w:t>
      </w:r>
      <w:r w:rsidRPr="008957A4">
        <w:rPr>
          <w:rFonts w:asciiTheme="majorBidi" w:hAnsiTheme="majorBidi" w:cstheme="majorBidi"/>
          <w:sz w:val="30"/>
          <w:szCs w:val="30"/>
        </w:rPr>
        <w:t xml:space="preserve"> </w:t>
      </w:r>
      <w:r w:rsidRPr="008957A4">
        <w:rPr>
          <w:rFonts w:asciiTheme="majorBidi" w:hAnsiTheme="majorBidi" w:cstheme="majorBidi"/>
          <w:sz w:val="30"/>
          <w:szCs w:val="30"/>
          <w:cs/>
        </w:rPr>
        <w:t>โดยใช้อัตราแลกเปลี่ยน ณ วันที่เกิดรายการ</w:t>
      </w:r>
      <w:r w:rsidRPr="00CE5EC0">
        <w:rPr>
          <w:rFonts w:asciiTheme="majorBidi" w:hAnsiTheme="majorBidi" w:cstheme="majorBidi" w:hint="cs"/>
          <w:sz w:val="30"/>
          <w:szCs w:val="30"/>
          <w:cs/>
        </w:rPr>
        <w:t xml:space="preserve"> สำหรับ</w:t>
      </w:r>
      <w:r w:rsidRPr="00CE5EC0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</w:t>
      </w:r>
      <w:r w:rsidR="00C6571F">
        <w:rPr>
          <w:rFonts w:asciiTheme="majorBidi" w:hAnsiTheme="majorBidi" w:cstheme="majorBidi" w:hint="cs"/>
          <w:sz w:val="30"/>
          <w:szCs w:val="30"/>
          <w:cs/>
        </w:rPr>
        <w:t>สินทรัพย์และหนี้สินที่ไม่เป็นตัวเงิน ซึ่งเกิดจากรายการบัญชีที่เป็นเงินตราต่างประเทศ ซึ่งแสดงด้วยมูลค่ายุติธรรมแปลงค่าโดยใช้อัตราแลกเปลี่ยน</w:t>
      </w:r>
      <w:r w:rsidR="000050C9">
        <w:rPr>
          <w:rFonts w:asciiTheme="majorBidi" w:hAnsiTheme="majorBidi" w:cstheme="majorBidi" w:hint="cs"/>
          <w:sz w:val="30"/>
          <w:szCs w:val="30"/>
          <w:cs/>
        </w:rPr>
        <w:t xml:space="preserve"> ณ วันที่มีการวัดมูลค่ายุติธรรม</w:t>
      </w:r>
    </w:p>
    <w:p w14:paraId="2D820A5C" w14:textId="77777777" w:rsidR="00512046" w:rsidRPr="00CB734A" w:rsidRDefault="00512046" w:rsidP="00512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</w:rPr>
      </w:pPr>
    </w:p>
    <w:p w14:paraId="5E35131B" w14:textId="5BB570FC" w:rsidR="00512046" w:rsidRPr="00CE5EC0" w:rsidRDefault="00512046" w:rsidP="00CE5EC0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CE5EC0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  <w:r w:rsidR="003356A4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3356A4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ยกเว้นผลต่างของอัตราแลกเปลี่ยน</w:t>
      </w:r>
      <w:r w:rsidR="00C92A01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ที่เกิดขึ้นจากการแปลงค่าของเงินลงทุนในตราสารทุน ที่กำหนดให้วัดมูลค่ายุติธรรมผ่านกำไรขาดทุนเบ็ดเสร็จอื่น </w:t>
      </w:r>
      <w:r w:rsidR="00C92A01">
        <w:rPr>
          <w:rFonts w:asciiTheme="majorBidi" w:hAnsiTheme="majorBidi" w:cstheme="majorBidi"/>
          <w:color w:val="000000" w:themeColor="text1"/>
          <w:sz w:val="30"/>
          <w:szCs w:val="30"/>
        </w:rPr>
        <w:t>(</w:t>
      </w:r>
      <w:r w:rsidR="00C92A01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เว้นแต่การด้อยค่า ผลต่างของอัตราการแลกเปลี่ยน</w:t>
      </w:r>
      <w:r w:rsidR="00582AAB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ที่เคยรับรู้</w:t>
      </w:r>
      <w:r w:rsidR="005112C0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เข้ากำไรขาดทุนเบ็ดเสร็จอื่นจะถูกจัดประเภทใหม่เข้ากำไรหรือขาดทุน</w:t>
      </w:r>
      <w:r w:rsidR="0097126F">
        <w:rPr>
          <w:rFonts w:asciiTheme="majorBidi" w:hAnsiTheme="majorBidi" w:cstheme="majorBidi"/>
          <w:color w:val="000000" w:themeColor="text1"/>
          <w:sz w:val="30"/>
          <w:szCs w:val="30"/>
        </w:rPr>
        <w:t>)</w:t>
      </w:r>
    </w:p>
    <w:p w14:paraId="5503A54D" w14:textId="4D3E8534" w:rsidR="00C9419C" w:rsidRPr="00CB734A" w:rsidRDefault="00C941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7725B3B4" w14:textId="1950501D" w:rsidR="00A047FA" w:rsidRPr="00E91DB1" w:rsidRDefault="00A047FA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E91DB1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เครื่องมือทางการเงิน</w:t>
      </w:r>
    </w:p>
    <w:p w14:paraId="391E327D" w14:textId="74E01A3A" w:rsidR="00A047FA" w:rsidRPr="00CB734A" w:rsidRDefault="00A047FA" w:rsidP="00A047FA"/>
    <w:p w14:paraId="0073BC60" w14:textId="719C7817" w:rsidR="00A047FA" w:rsidRPr="00CC175E" w:rsidRDefault="00E91DB1" w:rsidP="00E91DB1">
      <w:pPr>
        <w:pStyle w:val="BodyText"/>
        <w:numPr>
          <w:ilvl w:val="0"/>
          <w:numId w:val="30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after="0" w:line="240" w:lineRule="auto"/>
        <w:ind w:left="990" w:hanging="45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CC175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การจัดประเภทและการวัดมูลค่า</w:t>
      </w:r>
    </w:p>
    <w:p w14:paraId="4B24AC4E" w14:textId="58F2FC35" w:rsidR="00E91DB1" w:rsidRPr="00CB734A" w:rsidRDefault="00E91DB1" w:rsidP="00A047FA">
      <w:pPr>
        <w:pStyle w:val="BodyText2"/>
        <w:tabs>
          <w:tab w:val="left" w:pos="900"/>
        </w:tabs>
        <w:spacing w:line="240" w:lineRule="atLeast"/>
        <w:ind w:left="900" w:right="43" w:firstLine="0"/>
        <w:jc w:val="thaiDistribute"/>
        <w:rPr>
          <w:rFonts w:asciiTheme="majorBidi" w:hAnsiTheme="majorBidi" w:cstheme="majorBidi"/>
          <w:i/>
          <w:iCs/>
          <w:sz w:val="18"/>
          <w:szCs w:val="18"/>
        </w:rPr>
      </w:pPr>
    </w:p>
    <w:p w14:paraId="4B83473A" w14:textId="77777777" w:rsidR="00590B6C" w:rsidRPr="00CB734A" w:rsidRDefault="00E91DB1" w:rsidP="00590B6C">
      <w:pPr>
        <w:pStyle w:val="BodyText"/>
        <w:shd w:val="clear" w:color="auto" w:fill="FFFFFF"/>
        <w:tabs>
          <w:tab w:val="clear" w:pos="454"/>
          <w:tab w:val="clear" w:pos="680"/>
        </w:tabs>
        <w:spacing w:after="0" w:line="240" w:lineRule="auto"/>
        <w:ind w:left="990"/>
        <w:jc w:val="thaiDistribute"/>
        <w:rPr>
          <w:rFonts w:ascii="Angsana New" w:hAnsi="Angsana New"/>
        </w:rPr>
      </w:pPr>
      <w:r w:rsidRPr="00770C77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สินทรัพย์ทางการเงินและหนี้สินทางการเงิน</w:t>
      </w:r>
      <w:r w:rsidR="007B52FC" w:rsidRPr="00770C77">
        <w:rPr>
          <w:rFonts w:asciiTheme="majorBidi" w:hAnsiTheme="majorBidi" w:cstheme="majorBidi" w:hint="cs"/>
          <w:color w:val="000000"/>
          <w:sz w:val="30"/>
          <w:szCs w:val="30"/>
          <w:cs/>
        </w:rPr>
        <w:t>อื่นๆ</w:t>
      </w:r>
      <w:r w:rsidRPr="00770C77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742A7B">
        <w:rPr>
          <w:rFonts w:asciiTheme="majorBidi" w:hAnsiTheme="majorBidi" w:cstheme="majorBidi"/>
          <w:color w:val="000000"/>
          <w:sz w:val="30"/>
          <w:szCs w:val="30"/>
          <w:cs/>
        </w:rPr>
        <w:t>นอกเหนือจากลูกหนี้การค้า (ดูหมายเหตุข้อ</w:t>
      </w:r>
      <w:r w:rsidRPr="00742A7B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A14534" w:rsidRPr="00742A7B">
        <w:rPr>
          <w:rFonts w:ascii="Angsana New" w:hAnsi="Angsana New" w:cstheme="majorBidi"/>
          <w:color w:val="000000"/>
          <w:sz w:val="30"/>
          <w:szCs w:val="30"/>
        </w:rPr>
        <w:t>4</w:t>
      </w:r>
      <w:r w:rsidRPr="00742A7B">
        <w:rPr>
          <w:rFonts w:asciiTheme="majorBidi" w:hAnsiTheme="majorBidi" w:cstheme="majorBidi"/>
          <w:color w:val="000000"/>
          <w:sz w:val="30"/>
          <w:szCs w:val="30"/>
          <w:cs/>
        </w:rPr>
        <w:t>(ฉ)) รับรู้</w:t>
      </w:r>
      <w:r w:rsidRPr="00770C77">
        <w:rPr>
          <w:rFonts w:asciiTheme="majorBidi" w:hAnsiTheme="majorBidi" w:cstheme="majorBidi"/>
          <w:color w:val="000000"/>
          <w:sz w:val="30"/>
          <w:szCs w:val="30"/>
          <w:cs/>
        </w:rPr>
        <w:t>รายการเมื่อเริ่มแรก</w:t>
      </w:r>
      <w:r w:rsidRPr="00770C77"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  <w:t>เมื่อกลุ่มบริษัทเป็นคู่สัญญาตามข้อกำหนดของเครื่องมือทางการเงินนั้น</w:t>
      </w:r>
      <w:r w:rsidRPr="00770C77"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</w:t>
      </w:r>
      <w:r w:rsidRPr="00770C77"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  <w:t>และ</w:t>
      </w:r>
      <w:r w:rsidR="006875D8" w:rsidRPr="00770C77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วัดมูลค่าเมื่อเริ่มแรกด้วยมูลค่ายุติธรรม</w:t>
      </w:r>
      <w:r w:rsidR="006875D8" w:rsidRPr="00770C77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6875D8" w:rsidRPr="00770C77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ทั้งนี้</w:t>
      </w:r>
      <w:r w:rsidR="006875D8" w:rsidRPr="00770C77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6875D8" w:rsidRPr="00770C77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ด้วย</w:t>
      </w:r>
      <w:r w:rsidR="00590B6C">
        <w:rPr>
          <w:rFonts w:ascii="Angsana New" w:hAnsi="Angsana New" w:hint="cs"/>
          <w:sz w:val="30"/>
          <w:szCs w:val="30"/>
          <w:cs/>
        </w:rPr>
        <w:t xml:space="preserve"> </w:t>
      </w:r>
      <w:r w:rsidR="00590B6C">
        <w:rPr>
          <w:rFonts w:ascii="Angsana New" w:hAnsi="Angsana New"/>
          <w:sz w:val="30"/>
          <w:szCs w:val="30"/>
          <w:cs/>
        </w:rPr>
        <w:br/>
      </w:r>
    </w:p>
    <w:p w14:paraId="6A64F169" w14:textId="1CA8EB29" w:rsidR="00E91DB1" w:rsidRPr="00CB734A" w:rsidRDefault="00E91DB1" w:rsidP="00CB734A">
      <w:pPr>
        <w:pStyle w:val="BodyText"/>
        <w:shd w:val="clear" w:color="auto" w:fill="FFFFFF"/>
        <w:tabs>
          <w:tab w:val="clear" w:pos="454"/>
          <w:tab w:val="clear" w:pos="68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FF0000"/>
          <w:sz w:val="30"/>
          <w:szCs w:val="30"/>
        </w:rPr>
      </w:pPr>
      <w:r w:rsidRPr="00E91DB1">
        <w:rPr>
          <w:rFonts w:asciiTheme="majorBidi" w:hAnsiTheme="majorBidi" w:cs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</w:t>
      </w:r>
      <w:r w:rsidRPr="00E91DB1">
        <w:rPr>
          <w:rFonts w:asciiTheme="majorBidi" w:hAnsiTheme="majorBidi" w:cstheme="majorBidi"/>
          <w:sz w:val="30"/>
          <w:szCs w:val="30"/>
        </w:rPr>
        <w:t xml:space="preserve"> </w:t>
      </w:r>
      <w:r w:rsidRPr="00E91DB1">
        <w:rPr>
          <w:rFonts w:asciiTheme="majorBidi" w:hAnsiTheme="majorBidi" w:cstheme="majorBidi"/>
          <w:sz w:val="30"/>
          <w:szCs w:val="30"/>
          <w:cs/>
        </w:rPr>
        <w:t>หรือมูลค่ายุติธรรมผ่านกำไรหรือขาดทุน</w:t>
      </w:r>
      <w:r w:rsidRPr="00E91DB1">
        <w:rPr>
          <w:rFonts w:asciiTheme="majorBidi" w:hAnsiTheme="majorBidi" w:cstheme="majorBidi"/>
          <w:sz w:val="30"/>
          <w:szCs w:val="30"/>
        </w:rPr>
        <w:t xml:space="preserve"> </w:t>
      </w:r>
      <w:r w:rsidRPr="00E91DB1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3D8E3784" w14:textId="4EEA1E59" w:rsidR="00E91DB1" w:rsidRDefault="00E91DB1" w:rsidP="00E91DB1">
      <w:pPr>
        <w:pStyle w:val="BodyText"/>
        <w:shd w:val="clear" w:color="auto" w:fill="FFFFFF"/>
        <w:tabs>
          <w:tab w:val="clear" w:pos="454"/>
          <w:tab w:val="clear" w:pos="68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E91DB1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วันที่รับรู้รายการเมื่อเริ่มแรก </w:t>
      </w: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หนี้สินทางการเงินจัดประเภทด้วยราคาทุนตัดจำหน่ายตามวิธีดอกเบี้ยที่แท้จริง</w:t>
      </w:r>
      <w:r w:rsidRPr="00E91DB1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ดอกเบี้ยจ่าย</w:t>
      </w:r>
      <w:r w:rsidRPr="00E91DB1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กำไรและขาดทุนจากอัตราแลกเปลี่ยน และกำไรหรือขาดทุนที่เกิดจากการ</w:t>
      </w:r>
      <w:r w:rsidRPr="00E91DB1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ตัดรายการออกจากบัญชีรับรู้ในกำไรหรือขาดทุน</w:t>
      </w:r>
    </w:p>
    <w:p w14:paraId="3C48DE4C" w14:textId="77777777" w:rsidR="00885D3D" w:rsidRDefault="00885D3D" w:rsidP="00E91DB1">
      <w:pPr>
        <w:pStyle w:val="BodyText"/>
        <w:shd w:val="clear" w:color="auto" w:fill="FFFFFF"/>
        <w:tabs>
          <w:tab w:val="clear" w:pos="454"/>
          <w:tab w:val="clear" w:pos="68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7A366C7" w14:textId="2811F1BA" w:rsidR="00E91DB1" w:rsidRPr="00E91DB1" w:rsidRDefault="00E91DB1" w:rsidP="00E9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  <w:lang w:val="en-GB"/>
        </w:rPr>
      </w:pPr>
      <w:r w:rsidRPr="00E91DB1"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7C5F04AA" w14:textId="77777777" w:rsidR="00E91DB1" w:rsidRPr="00E91DB1" w:rsidRDefault="00E91DB1" w:rsidP="00E9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990"/>
        <w:jc w:val="both"/>
        <w:rPr>
          <w:rFonts w:asciiTheme="majorBidi" w:eastAsia="Calibri" w:hAnsiTheme="majorBidi" w:cstheme="majorBidi"/>
          <w:color w:val="000000"/>
          <w:sz w:val="30"/>
          <w:szCs w:val="30"/>
          <w:lang w:val="en-GB"/>
        </w:rPr>
      </w:pPr>
    </w:p>
    <w:p w14:paraId="6442DD2D" w14:textId="5527830A" w:rsidR="00E91DB1" w:rsidRPr="00E91DB1" w:rsidRDefault="00E91DB1" w:rsidP="00E9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eastAsia="Calibri" w:hAnsiTheme="majorBidi" w:cstheme="majorBidi"/>
          <w:color w:val="000000"/>
          <w:sz w:val="30"/>
          <w:szCs w:val="30"/>
          <w:lang w:val="en-GB"/>
        </w:rPr>
      </w:pPr>
      <w:r w:rsidRPr="00E91DB1">
        <w:rPr>
          <w:rFonts w:asciiTheme="majorBidi" w:eastAsia="Calibri" w:hAnsiTheme="majorBidi" w:cstheme="majorBidi"/>
          <w:color w:val="000000"/>
          <w:sz w:val="30"/>
          <w:szCs w:val="30"/>
          <w:cs/>
          <w:lang w:val="en-GB"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</w:t>
      </w:r>
      <w:r w:rsidRPr="00E91DB1">
        <w:rPr>
          <w:rFonts w:asciiTheme="majorBidi" w:eastAsia="Calibri" w:hAnsiTheme="majorBidi" w:cstheme="majorBidi" w:hint="cs"/>
          <w:color w:val="000000"/>
          <w:sz w:val="30"/>
          <w:szCs w:val="30"/>
          <w:cs/>
          <w:lang w:val="en-GB"/>
        </w:rPr>
        <w:t>รับ</w:t>
      </w:r>
      <w:r w:rsidRPr="00E91DB1">
        <w:rPr>
          <w:rFonts w:asciiTheme="majorBidi" w:eastAsia="Calibri" w:hAnsiTheme="majorBidi" w:cstheme="majorBidi"/>
          <w:color w:val="000000"/>
          <w:sz w:val="30"/>
          <w:szCs w:val="30"/>
          <w:cs/>
          <w:lang w:val="en-GB"/>
        </w:rPr>
        <w:t>รับรู้เป็นรายได้ในกำไรหรือขาดทุนในวันที่กลุ่มบริษัทมีสิทธิได้รับเงินปันผล</w:t>
      </w:r>
      <w:r w:rsidRPr="00E91DB1">
        <w:rPr>
          <w:rFonts w:asciiTheme="majorBidi" w:eastAsia="Calibri" w:hAnsiTheme="majorBidi" w:cstheme="majorBidi"/>
          <w:color w:val="000000"/>
          <w:sz w:val="30"/>
          <w:szCs w:val="30"/>
          <w:lang w:val="en-GB"/>
        </w:rPr>
        <w:t xml:space="preserve"> </w:t>
      </w:r>
      <w:r w:rsidRPr="00E91DB1">
        <w:rPr>
          <w:rFonts w:asciiTheme="majorBidi" w:eastAsia="Calibri" w:hAnsiTheme="majorBidi" w:cstheme="majorBidi"/>
          <w:color w:val="000000"/>
          <w:sz w:val="30"/>
          <w:szCs w:val="30"/>
          <w:cs/>
          <w:lang w:val="en-GB"/>
        </w:rPr>
        <w:t>เว้นแต่</w:t>
      </w:r>
      <w:r w:rsidRPr="00E91DB1">
        <w:rPr>
          <w:rFonts w:asciiTheme="majorBidi" w:eastAsia="Calibri" w:hAnsiTheme="majorBidi" w:cstheme="majorBidi"/>
          <w:color w:val="000000"/>
          <w:sz w:val="30"/>
          <w:szCs w:val="30"/>
          <w:lang w:val="en-GB"/>
        </w:rPr>
        <w:t xml:space="preserve"> </w:t>
      </w:r>
      <w:r w:rsidRPr="00E91DB1">
        <w:rPr>
          <w:rFonts w:asciiTheme="majorBidi" w:eastAsia="Calibri" w:hAnsiTheme="majorBidi" w:cstheme="majorBidi"/>
          <w:color w:val="000000"/>
          <w:sz w:val="30"/>
          <w:szCs w:val="30"/>
          <w:cs/>
          <w:lang w:val="en-GB"/>
        </w:rPr>
        <w:t>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742BE515" w14:textId="4BFCC4DA" w:rsidR="00A86CA5" w:rsidRDefault="00A86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color w:val="000000"/>
          <w:sz w:val="30"/>
          <w:szCs w:val="30"/>
          <w:cs/>
          <w:lang w:val="en-GB"/>
        </w:rPr>
      </w:pPr>
    </w:p>
    <w:p w14:paraId="53003962" w14:textId="1AB7FB46" w:rsidR="00E91DB1" w:rsidRPr="00E91DB1" w:rsidRDefault="00E91DB1" w:rsidP="00E91DB1">
      <w:pPr>
        <w:pStyle w:val="BodyText"/>
        <w:numPr>
          <w:ilvl w:val="0"/>
          <w:numId w:val="30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after="0" w:line="240" w:lineRule="auto"/>
        <w:ind w:left="990" w:hanging="45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E91DB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1F2F7C15" w14:textId="77777777" w:rsidR="00E91DB1" w:rsidRPr="00E91DB1" w:rsidRDefault="00E91DB1" w:rsidP="00E91DB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after="0" w:line="240" w:lineRule="auto"/>
        <w:ind w:left="99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</w:p>
    <w:p w14:paraId="4AA64E06" w14:textId="64828C45" w:rsidR="00E91DB1" w:rsidRPr="00E91DB1" w:rsidRDefault="00E91DB1" w:rsidP="00E91DB1">
      <w:pPr>
        <w:tabs>
          <w:tab w:val="clear" w:pos="454"/>
          <w:tab w:val="clear" w:pos="680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</w:p>
    <w:p w14:paraId="7327B46A" w14:textId="17524B3B" w:rsidR="002F3EC6" w:rsidRDefault="00590B6C" w:rsidP="00CB73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>
        <w:rPr>
          <w:rFonts w:asciiTheme="majorBidi" w:hAnsiTheme="majorBidi" w:cstheme="majorBidi"/>
          <w:color w:val="000000"/>
          <w:sz w:val="30"/>
          <w:szCs w:val="30"/>
        </w:rPr>
        <w:br/>
      </w:r>
      <w:r w:rsidR="00E91DB1" w:rsidRPr="00E91DB1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2A07C67E" w14:textId="77777777" w:rsidR="00CB734A" w:rsidRPr="00CB734A" w:rsidRDefault="00CB734A" w:rsidP="00CB73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14:paraId="0D0A9F49" w14:textId="3515FF5A" w:rsidR="00176695" w:rsidRPr="002F3EC6" w:rsidRDefault="00E91DB1" w:rsidP="002F3EC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30"/>
        </w:tabs>
        <w:spacing w:after="0" w:line="240" w:lineRule="auto"/>
        <w:ind w:left="99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6146F793" w14:textId="77777777" w:rsidR="00646347" w:rsidRDefault="00646347" w:rsidP="00E91DB1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8E976BB" w14:textId="7A94BCAF" w:rsidR="0057591B" w:rsidRPr="00646347" w:rsidRDefault="00E91DB1" w:rsidP="00646347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91DB1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</w:t>
      </w:r>
      <w:r w:rsidRPr="00E91DB1">
        <w:rPr>
          <w:rFonts w:asciiTheme="majorBidi" w:hAnsiTheme="majorBidi" w:cstheme="majorBidi"/>
          <w:sz w:val="30"/>
          <w:szCs w:val="30"/>
          <w:cs/>
        </w:rPr>
        <w:t>ทางการเงินและหนี้สินทางการเงินจะหักกลบกันเพื่อรายงานใน</w:t>
      </w:r>
      <w:r w:rsidR="005A298C" w:rsidRPr="00D45BD4"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E91DB1">
        <w:rPr>
          <w:rFonts w:asciiTheme="majorBidi" w:hAnsiTheme="majorBidi" w:cstheme="majorBidi"/>
          <w:sz w:val="30"/>
          <w:szCs w:val="30"/>
          <w:cs/>
        </w:rPr>
        <w:t>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58D19D4C" w14:textId="6EF09EA5" w:rsidR="00771584" w:rsidRPr="00742A7B" w:rsidRDefault="003B5F93" w:rsidP="00771584">
      <w:pPr>
        <w:pStyle w:val="BodyText"/>
        <w:numPr>
          <w:ilvl w:val="0"/>
          <w:numId w:val="30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 w:hanging="45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742A7B">
        <w:rPr>
          <w:rFonts w:asciiTheme="majorBidi" w:eastAsiaTheme="minorEastAsia" w:hAnsiTheme="majorBidi" w:cstheme="majorBidi" w:hint="cs"/>
          <w:i/>
          <w:iCs/>
          <w:sz w:val="30"/>
          <w:szCs w:val="30"/>
          <w:cs/>
          <w:lang w:eastAsia="ja-JP"/>
        </w:rPr>
        <w:lastRenderedPageBreak/>
        <w:t>อนุพันธ์</w:t>
      </w:r>
    </w:p>
    <w:p w14:paraId="088A39BA" w14:textId="77777777" w:rsidR="00771584" w:rsidRPr="00742A7B" w:rsidRDefault="007715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color w:val="000000"/>
          <w:sz w:val="30"/>
          <w:szCs w:val="30"/>
        </w:rPr>
      </w:pPr>
    </w:p>
    <w:p w14:paraId="454B30C4" w14:textId="1AF1BF80" w:rsidR="00771584" w:rsidRPr="00967522" w:rsidRDefault="00967522" w:rsidP="00967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  <w:r w:rsidRPr="00742A7B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</w:t>
      </w:r>
    </w:p>
    <w:p w14:paraId="77C70300" w14:textId="77777777" w:rsidR="00771584" w:rsidRPr="00967522" w:rsidRDefault="007715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color w:val="000000"/>
          <w:sz w:val="30"/>
          <w:szCs w:val="30"/>
          <w:cs/>
        </w:rPr>
      </w:pPr>
    </w:p>
    <w:p w14:paraId="357FEB4D" w14:textId="656C5620" w:rsidR="00FF1ABA" w:rsidRDefault="00FF1ABA" w:rsidP="00FF1ABA">
      <w:pPr>
        <w:pStyle w:val="BodyText"/>
        <w:numPr>
          <w:ilvl w:val="0"/>
          <w:numId w:val="30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 w:hanging="45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F1ABA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0830F8BF" w14:textId="77777777" w:rsidR="00D22651" w:rsidRPr="00D22651" w:rsidRDefault="00D22651" w:rsidP="00D2265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90"/>
        <w:jc w:val="thaiDistribute"/>
        <w:rPr>
          <w:rFonts w:asciiTheme="majorBidi" w:eastAsia="EucrosiaUPCBold" w:hAnsiTheme="majorBidi" w:cstheme="majorBidi"/>
          <w:i/>
          <w:iCs/>
          <w:sz w:val="20"/>
          <w:szCs w:val="20"/>
        </w:rPr>
      </w:pPr>
    </w:p>
    <w:p w14:paraId="0772C92F" w14:textId="1BF9DD90" w:rsidR="00FF1ABA" w:rsidRPr="00C77F6A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  <w:r w:rsidRPr="00FF1ABA">
        <w:rPr>
          <w:rFonts w:asciiTheme="majorBidi" w:hAnsiTheme="majorBidi" w:cstheme="majorBidi"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</w:t>
      </w:r>
      <w:r w:rsidRPr="00C77F6A">
        <w:rPr>
          <w:rFonts w:asciiTheme="majorBidi" w:hAnsiTheme="majorBidi"/>
          <w:sz w:val="30"/>
          <w:szCs w:val="30"/>
          <w:cs/>
        </w:rPr>
        <w:t xml:space="preserve">ในตราสารหนี้ที่วัดมูลค่าด้วยมูลค่ายุติธรรมผ่านกำไรขาดทุนเบ็ดเสร็จอื่นและวงเงินให้สินเชื่อที่อนุมัติซึ่งไม่ได้วัดมูลค่าด้วยมูลค่ายุติธรรมผ่านกำไรหรือขาดทุน </w:t>
      </w:r>
    </w:p>
    <w:p w14:paraId="599CCC3E" w14:textId="780F192B" w:rsidR="00EE45A3" w:rsidRDefault="00EE4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  <w:cs/>
        </w:rPr>
      </w:pPr>
    </w:p>
    <w:p w14:paraId="6F543AE4" w14:textId="06946CBD" w:rsidR="00FF1ABA" w:rsidRPr="00FF1ABA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FF1ABA">
        <w:rPr>
          <w:rFonts w:asciiTheme="majorBidi" w:hAnsiTheme="majorBidi" w:cstheme="majorBidi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920E47" w:rsidRPr="00920E47">
        <w:rPr>
          <w:rFonts w:ascii="Angsana New" w:hAnsi="Angsana New" w:cstheme="majorBidi"/>
          <w:sz w:val="30"/>
          <w:szCs w:val="30"/>
        </w:rPr>
        <w:t>12</w:t>
      </w:r>
      <w:r w:rsidRPr="00FF1ABA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14:paraId="0D642AE7" w14:textId="77777777" w:rsidR="00FF1ABA" w:rsidRPr="00BB5BFC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20"/>
          <w:szCs w:val="20"/>
        </w:rPr>
      </w:pPr>
    </w:p>
    <w:p w14:paraId="56CE8CF3" w14:textId="477E4812" w:rsidR="00FF1ABA" w:rsidRPr="00FF1ABA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FF1ABA">
        <w:rPr>
          <w:rFonts w:asciiTheme="majorBidi" w:hAnsiTheme="majorBidi" w:cstheme="majorBidi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 </w:t>
      </w:r>
    </w:p>
    <w:p w14:paraId="4D02267C" w14:textId="77777777" w:rsidR="00FF1ABA" w:rsidRPr="00D22651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20"/>
          <w:szCs w:val="20"/>
        </w:rPr>
      </w:pPr>
    </w:p>
    <w:p w14:paraId="668B4593" w14:textId="56D4CA0D" w:rsidR="00FF1ABA" w:rsidRPr="00FF1ABA" w:rsidRDefault="00FF1ABA" w:rsidP="00BF58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FF1ABA">
        <w:rPr>
          <w:rFonts w:asciiTheme="majorBidi" w:hAnsiTheme="majorBidi" w:cstheme="majorBidi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</w:t>
      </w:r>
      <w:r w:rsidRPr="00FF1ABA">
        <w:rPr>
          <w:rFonts w:asciiTheme="majorBidi" w:hAnsiTheme="majorBidi" w:cstheme="majorBidi" w:hint="cs"/>
          <w:sz w:val="30"/>
          <w:szCs w:val="30"/>
          <w:cs/>
        </w:rPr>
        <w:t>อ</w:t>
      </w:r>
      <w:r w:rsidRPr="00FF1ABA">
        <w:rPr>
          <w:rFonts w:asciiTheme="majorBidi" w:hAnsiTheme="majorBidi" w:cstheme="majorBidi"/>
          <w:sz w:val="30"/>
          <w:szCs w:val="30"/>
          <w:cs/>
        </w:rPr>
        <w:t>มีอันดับความน่าเชื่อถืออยู่ในระดับที่น่าลงทุ</w:t>
      </w:r>
      <w:r w:rsidRPr="00FF1ABA">
        <w:rPr>
          <w:rFonts w:asciiTheme="majorBidi" w:hAnsiTheme="majorBidi" w:cstheme="majorBidi" w:hint="cs"/>
          <w:sz w:val="30"/>
          <w:szCs w:val="30"/>
          <w:cs/>
        </w:rPr>
        <w:t>น</w:t>
      </w:r>
      <w:r w:rsidRPr="00FF1ABA">
        <w:rPr>
          <w:rFonts w:asciiTheme="majorBidi" w:hAnsiTheme="majorBidi" w:cstheme="majorBidi"/>
          <w:sz w:val="30"/>
          <w:szCs w:val="30"/>
          <w:cs/>
        </w:rPr>
        <w:t>ซึ่งเป็นการจัดอันดับที่เข้าใจในระดับสากล กลุ่มบริษัทจะรับรู้ผลขาดทุนด้านเครดิตที่คาดว่าจ</w:t>
      </w:r>
      <w:r w:rsidR="00BF582A">
        <w:rPr>
          <w:rFonts w:asciiTheme="majorBidi" w:hAnsiTheme="majorBidi" w:cstheme="majorBidi" w:hint="cs"/>
          <w:sz w:val="30"/>
          <w:szCs w:val="30"/>
          <w:cs/>
        </w:rPr>
        <w:t>ะ</w:t>
      </w:r>
      <w:r w:rsidRPr="00FF1ABA">
        <w:rPr>
          <w:rFonts w:asciiTheme="majorBidi" w:hAnsiTheme="majorBidi" w:cstheme="majorBidi"/>
          <w:sz w:val="30"/>
          <w:szCs w:val="30"/>
          <w:cs/>
        </w:rPr>
        <w:t xml:space="preserve">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920E47" w:rsidRPr="00920E47">
        <w:rPr>
          <w:rFonts w:ascii="Angsana New" w:hAnsi="Angsana New" w:cstheme="majorBidi"/>
          <w:sz w:val="30"/>
          <w:szCs w:val="30"/>
        </w:rPr>
        <w:t>12</w:t>
      </w:r>
      <w:r w:rsidRPr="00FF1ABA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 </w:t>
      </w:r>
    </w:p>
    <w:p w14:paraId="07F91323" w14:textId="77777777" w:rsidR="00FF1ABA" w:rsidRPr="00BB5BFC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20"/>
          <w:szCs w:val="20"/>
        </w:rPr>
      </w:pPr>
    </w:p>
    <w:p w14:paraId="795FED6B" w14:textId="069B1E6B" w:rsidR="00FF1ABA" w:rsidRPr="00077A39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077A39">
        <w:rPr>
          <w:rFonts w:asciiTheme="majorBidi" w:hAnsiTheme="majorBidi" w:cstheme="majorBidi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920E47" w:rsidRPr="00920E47">
        <w:rPr>
          <w:rFonts w:ascii="Angsana New" w:hAnsi="Angsana New" w:cstheme="majorBidi"/>
          <w:sz w:val="30"/>
          <w:szCs w:val="30"/>
        </w:rPr>
        <w:t>30</w:t>
      </w:r>
      <w:r w:rsidRPr="00077A39">
        <w:rPr>
          <w:rFonts w:asciiTheme="majorBidi" w:hAnsiTheme="majorBidi" w:cs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70241B8D" w14:textId="042A3151" w:rsidR="00FF1ABA" w:rsidRDefault="00FF1ABA" w:rsidP="00FF1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hAnsiTheme="majorBidi" w:cstheme="majorBidi"/>
          <w:sz w:val="20"/>
          <w:szCs w:val="20"/>
        </w:rPr>
      </w:pPr>
    </w:p>
    <w:p w14:paraId="3441EFD4" w14:textId="0363CB97" w:rsidR="00FF1ABA" w:rsidRPr="00077A39" w:rsidRDefault="00FF1ABA" w:rsidP="00F20E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72"/>
        <w:jc w:val="thaiDistribute"/>
        <w:rPr>
          <w:rFonts w:asciiTheme="majorBidi" w:hAnsiTheme="majorBidi" w:cstheme="majorBidi"/>
          <w:sz w:val="30"/>
          <w:szCs w:val="30"/>
        </w:rPr>
      </w:pPr>
      <w:r w:rsidRPr="00077A39">
        <w:rPr>
          <w:rFonts w:asciiTheme="majorBidi" w:hAnsiTheme="majorBidi" w:cstheme="majorBidi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609A5861" w14:textId="70FB17AA" w:rsidR="00FF1ABA" w:rsidRPr="00077A39" w:rsidRDefault="00FF1ABA" w:rsidP="00BC0E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70" w:hanging="153"/>
        <w:jc w:val="thaiDistribute"/>
        <w:rPr>
          <w:rFonts w:asciiTheme="majorBidi" w:hAnsiTheme="majorBidi" w:cstheme="majorBidi"/>
          <w:sz w:val="30"/>
          <w:szCs w:val="30"/>
        </w:rPr>
      </w:pPr>
      <w:r w:rsidRPr="00077A39">
        <w:rPr>
          <w:rFonts w:asciiTheme="majorBidi" w:hAnsiTheme="majorBidi" w:cstheme="majorBidi"/>
          <w:sz w:val="30"/>
          <w:szCs w:val="30"/>
          <w:cs/>
        </w:rPr>
        <w:t>-</w:t>
      </w:r>
      <w:r w:rsidRPr="00077A39">
        <w:rPr>
          <w:rFonts w:asciiTheme="majorBidi" w:hAnsiTheme="majorBidi" w:cstheme="majorBidi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1C3D5C34" w14:textId="026F1453" w:rsidR="00FF1ABA" w:rsidRDefault="00FF1ABA" w:rsidP="00BC0E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1170" w:hanging="153"/>
        <w:jc w:val="thaiDistribute"/>
        <w:rPr>
          <w:rFonts w:asciiTheme="majorBidi" w:hAnsiTheme="majorBidi" w:cstheme="majorBidi"/>
          <w:sz w:val="30"/>
          <w:szCs w:val="30"/>
        </w:rPr>
      </w:pPr>
      <w:r w:rsidRPr="00077A39">
        <w:rPr>
          <w:rFonts w:asciiTheme="majorBidi" w:hAnsiTheme="majorBidi" w:cstheme="majorBidi"/>
          <w:sz w:val="30"/>
          <w:szCs w:val="30"/>
          <w:cs/>
        </w:rPr>
        <w:t>-</w:t>
      </w:r>
      <w:r w:rsidRPr="00077A39">
        <w:rPr>
          <w:rFonts w:asciiTheme="majorBidi" w:hAnsiTheme="majorBidi" w:cs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920E47" w:rsidRPr="00920E47">
        <w:rPr>
          <w:rFonts w:ascii="Angsana New" w:hAnsi="Angsana New" w:cstheme="majorBidi"/>
          <w:sz w:val="30"/>
          <w:szCs w:val="30"/>
        </w:rPr>
        <w:t>90</w:t>
      </w:r>
      <w:r w:rsidRPr="00077A39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p w14:paraId="7A6B781C" w14:textId="354A58F6" w:rsidR="006875D8" w:rsidRDefault="006875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A90B359" w14:textId="68949E82" w:rsidR="00077A39" w:rsidRPr="00D22651" w:rsidRDefault="00FF1ABA" w:rsidP="000370F6">
      <w:pPr>
        <w:pStyle w:val="BodyText"/>
        <w:numPr>
          <w:ilvl w:val="0"/>
          <w:numId w:val="30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810" w:hanging="450"/>
        <w:jc w:val="thaiDistribute"/>
        <w:rPr>
          <w:rFonts w:asciiTheme="majorBidi" w:hAnsiTheme="majorBidi" w:cs="Angsana New"/>
          <w:sz w:val="28"/>
          <w:szCs w:val="28"/>
        </w:rPr>
      </w:pPr>
      <w:r w:rsidRPr="00077A3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lastRenderedPageBreak/>
        <w:t xml:space="preserve">การตัดจำหน่าย </w:t>
      </w:r>
    </w:p>
    <w:p w14:paraId="2891D0A6" w14:textId="77777777" w:rsidR="00D22651" w:rsidRPr="00F20E1F" w:rsidRDefault="00D22651" w:rsidP="00D2265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810"/>
        <w:jc w:val="thaiDistribute"/>
        <w:rPr>
          <w:rFonts w:asciiTheme="majorBidi" w:hAnsiTheme="majorBidi" w:cs="Angsana New"/>
          <w:sz w:val="30"/>
          <w:szCs w:val="30"/>
        </w:rPr>
      </w:pPr>
    </w:p>
    <w:p w14:paraId="057C5609" w14:textId="762E8D0C" w:rsidR="00FF1ABA" w:rsidRPr="00077A39" w:rsidRDefault="00FF1ABA" w:rsidP="00D226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77A39">
        <w:rPr>
          <w:rFonts w:asciiTheme="majorBidi" w:hAnsiTheme="majorBidi" w:cstheme="majorBidi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0DFD5490" w14:textId="536BC206" w:rsidR="00454D66" w:rsidRDefault="00454D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2B75E75" w14:textId="7CFE2799" w:rsidR="00077A39" w:rsidRDefault="00FF1ABA" w:rsidP="00077A39">
      <w:pPr>
        <w:pStyle w:val="BodyText"/>
        <w:numPr>
          <w:ilvl w:val="0"/>
          <w:numId w:val="30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810" w:hanging="45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077A3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ดอกเบี้ย</w:t>
      </w:r>
    </w:p>
    <w:p w14:paraId="3D421ABC" w14:textId="77777777" w:rsidR="00D22651" w:rsidRPr="00077A39" w:rsidRDefault="00D22651" w:rsidP="00D2265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81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</w:p>
    <w:p w14:paraId="366F2E8A" w14:textId="77777777" w:rsidR="00590B6C" w:rsidRDefault="00FF1ABA" w:rsidP="00590B6C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  <w:r w:rsidRPr="00077A39">
        <w:rPr>
          <w:rFonts w:asciiTheme="majorBidi" w:eastAsia="MS Mincho" w:hAnsiTheme="majorBidi" w:cs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10D7173B" w14:textId="77777777" w:rsidR="00590B6C" w:rsidRDefault="00590B6C" w:rsidP="00590B6C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C9D57A" w14:textId="783DE7CB" w:rsidR="00C07A5C" w:rsidRPr="00590B6C" w:rsidRDefault="00C07A5C" w:rsidP="00590B6C">
      <w:pPr>
        <w:pStyle w:val="BodyText"/>
        <w:numPr>
          <w:ilvl w:val="0"/>
          <w:numId w:val="5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590B6C"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5B0F9C55" w14:textId="77777777" w:rsidR="00C07A5C" w:rsidRPr="0004406F" w:rsidRDefault="00C07A5C" w:rsidP="00C07A5C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56DB0F" w14:textId="2BB96D88" w:rsidR="002C3225" w:rsidRDefault="00C07A5C" w:rsidP="00304A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เงินสดและรายการเทียบเท่าเงินสดประกอบด้วยยอดเงินสด ยอดเงินฝากธนาคาร</w:t>
      </w:r>
      <w:r w:rsidR="0004406F" w:rsidRPr="0004406F">
        <w:rPr>
          <w:rFonts w:asciiTheme="majorBidi" w:hAnsiTheme="majorBidi" w:cstheme="majorBidi"/>
          <w:sz w:val="30"/>
          <w:szCs w:val="30"/>
          <w:cs/>
        </w:rPr>
        <w:t xml:space="preserve">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 </w:t>
      </w:r>
      <w:r w:rsidRPr="00F95131">
        <w:rPr>
          <w:rFonts w:asciiTheme="majorBidi" w:hAnsiTheme="majorBidi" w:cstheme="majorBidi"/>
          <w:sz w:val="30"/>
          <w:szCs w:val="30"/>
          <w:cs/>
        </w:rPr>
        <w:t>เงินเบิกเกินบัญชีธนาคารซึ่งจะต้องชำระคืนเมื่อทวงถามถือเป็นส่วนหนึ่ง</w:t>
      </w:r>
      <w:r w:rsidR="009C2C2A" w:rsidRPr="009C2C2A">
        <w:rPr>
          <w:rStyle w:val="ui-provider"/>
          <w:sz w:val="30"/>
          <w:szCs w:val="30"/>
          <w:cs/>
        </w:rPr>
        <w:t>ของเงินสดและรายการเทียบเท่าเงินสด</w:t>
      </w:r>
      <w:r w:rsidRPr="00F95131">
        <w:rPr>
          <w:rFonts w:asciiTheme="majorBidi" w:hAnsiTheme="majorBidi" w:cstheme="majorBidi"/>
          <w:sz w:val="30"/>
          <w:szCs w:val="30"/>
          <w:cs/>
        </w:rPr>
        <w:t>ในงบกระแสเงินสด</w:t>
      </w:r>
    </w:p>
    <w:p w14:paraId="6C2D7F05" w14:textId="17927FEC" w:rsidR="00771BCC" w:rsidRPr="00F95131" w:rsidRDefault="00771BCC" w:rsidP="00304A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5992B76" w14:textId="1CD24538" w:rsidR="0028334F" w:rsidRDefault="00C07A5C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ลูกหนี้การค้า</w:t>
      </w:r>
    </w:p>
    <w:p w14:paraId="326DD40C" w14:textId="77777777" w:rsidR="0028334F" w:rsidRPr="0004406F" w:rsidRDefault="0028334F" w:rsidP="0028334F">
      <w:pPr>
        <w:rPr>
          <w:sz w:val="30"/>
          <w:szCs w:val="30"/>
        </w:rPr>
      </w:pPr>
    </w:p>
    <w:p w14:paraId="11CCE798" w14:textId="59DF180D" w:rsidR="004022DB" w:rsidRPr="0004406F" w:rsidRDefault="004022DB" w:rsidP="00F20E1F">
      <w:pPr>
        <w:tabs>
          <w:tab w:val="clear" w:pos="454"/>
          <w:tab w:val="clear" w:pos="907"/>
          <w:tab w:val="left" w:pos="540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4406F">
        <w:rPr>
          <w:rFonts w:asciiTheme="majorBidi" w:hAnsiTheme="majorBidi" w:cstheme="majorBidi" w:hint="cs"/>
          <w:sz w:val="30"/>
          <w:szCs w:val="30"/>
          <w:cs/>
        </w:rPr>
        <w:t>ลูกหนี้</w:t>
      </w:r>
      <w:r w:rsidR="00066416">
        <w:rPr>
          <w:rFonts w:asciiTheme="majorBidi" w:hAnsiTheme="majorBidi" w:cstheme="majorBidi" w:hint="cs"/>
          <w:sz w:val="30"/>
          <w:szCs w:val="30"/>
          <w:cs/>
        </w:rPr>
        <w:t>การค้า</w:t>
      </w:r>
      <w:r w:rsidRPr="0004406F">
        <w:rPr>
          <w:rFonts w:asciiTheme="majorBidi" w:hAnsiTheme="majorBidi" w:cstheme="majorBidi" w:hint="cs"/>
          <w:sz w:val="30"/>
          <w:szCs w:val="30"/>
          <w:cs/>
        </w:rPr>
        <w:t>รับรู้เมื่อกลุ่มบริษัทมีสิทธิที่ปราศจากเงื่อนไขในการได้รับสิ่งตอบแทนตามสัญญา</w:t>
      </w:r>
      <w:r w:rsidRPr="0004406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4406F" w:rsidRPr="0004406F">
        <w:rPr>
          <w:rFonts w:asciiTheme="majorBidi" w:hAnsiTheme="majorBidi" w:cstheme="majorBidi"/>
          <w:sz w:val="30"/>
          <w:szCs w:val="30"/>
          <w:cs/>
        </w:rPr>
        <w:t>ลูกหนี้การค้</w:t>
      </w:r>
      <w:r w:rsidR="0004406F" w:rsidRPr="0004406F">
        <w:rPr>
          <w:rFonts w:asciiTheme="majorBidi" w:hAnsiTheme="majorBidi" w:cstheme="majorBidi" w:hint="cs"/>
          <w:sz w:val="30"/>
          <w:szCs w:val="30"/>
          <w:cs/>
        </w:rPr>
        <w:t>า</w:t>
      </w:r>
      <w:r w:rsidR="0004406F" w:rsidRPr="0004406F">
        <w:rPr>
          <w:rFonts w:asciiTheme="majorBidi" w:hAnsiTheme="majorBidi" w:cstheme="majorBidi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 </w:t>
      </w:r>
      <w:r w:rsidR="00DD1A3F" w:rsidRPr="006A7E88">
        <w:rPr>
          <w:rFonts w:asciiTheme="majorBidi" w:hAnsiTheme="majorBidi" w:cstheme="majorBidi" w:hint="cs"/>
          <w:sz w:val="30"/>
          <w:szCs w:val="30"/>
          <w:cs/>
        </w:rPr>
        <w:t>กลุ่มบริษัทไม่สามารถคาดการณ์ได้อย่างสมเหตุสมผลว่าจะได้รับคืน</w:t>
      </w:r>
      <w:r w:rsidR="0004406F" w:rsidRPr="0004406F">
        <w:rPr>
          <w:rFonts w:asciiTheme="majorBidi" w:hAnsiTheme="majorBidi" w:cstheme="majorBidi"/>
          <w:sz w:val="30"/>
          <w:szCs w:val="30"/>
          <w:cs/>
        </w:rPr>
        <w:t xml:space="preserve">  </w:t>
      </w:r>
    </w:p>
    <w:p w14:paraId="17763058" w14:textId="77777777" w:rsidR="002C3225" w:rsidRPr="0004406F" w:rsidRDefault="002C3225" w:rsidP="002C3225">
      <w:pPr>
        <w:tabs>
          <w:tab w:val="clear" w:pos="454"/>
          <w:tab w:val="clear" w:pos="907"/>
          <w:tab w:val="left" w:pos="540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B946931" w14:textId="07568E31" w:rsidR="002F3EC6" w:rsidRPr="00954E66" w:rsidRDefault="0004406F" w:rsidP="00CB734A">
      <w:pPr>
        <w:tabs>
          <w:tab w:val="clear" w:pos="907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04406F">
        <w:rPr>
          <w:rFonts w:asciiTheme="majorBidi" w:hAnsiTheme="majorBidi" w:cstheme="majorBidi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</w:t>
      </w:r>
      <w:r w:rsidRPr="0004406F">
        <w:rPr>
          <w:rFonts w:asciiTheme="majorBidi" w:hAnsiTheme="majorBidi" w:cstheme="majorBidi"/>
          <w:color w:val="000000"/>
          <w:sz w:val="30"/>
          <w:szCs w:val="30"/>
          <w:cs/>
        </w:rPr>
        <w:t>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50E8236A" w14:textId="0D695612" w:rsidR="00C07A5C" w:rsidRPr="00F95131" w:rsidRDefault="00C07A5C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lastRenderedPageBreak/>
        <w:t>สินค้าคงเหลือ</w:t>
      </w:r>
    </w:p>
    <w:p w14:paraId="74A38D58" w14:textId="77777777" w:rsidR="00C07A5C" w:rsidRPr="005063E1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i/>
          <w:iCs/>
          <w:sz w:val="28"/>
          <w:szCs w:val="28"/>
        </w:rPr>
      </w:pPr>
      <w:r w:rsidRPr="00F95131">
        <w:rPr>
          <w:rFonts w:asciiTheme="majorBidi" w:hAnsiTheme="majorBidi" w:cstheme="majorBidi"/>
          <w:i/>
          <w:iCs/>
          <w:sz w:val="30"/>
          <w:szCs w:val="30"/>
        </w:rPr>
        <w:tab/>
      </w:r>
    </w:p>
    <w:p w14:paraId="0BE319DA" w14:textId="72E5F6E1" w:rsidR="008213D8" w:rsidRPr="008A1225" w:rsidRDefault="00C07A5C" w:rsidP="000440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A1225">
        <w:rPr>
          <w:rFonts w:asciiTheme="majorBidi" w:hAnsiTheme="majorBidi" w:cstheme="majorBidi"/>
          <w:sz w:val="30"/>
          <w:szCs w:val="30"/>
          <w:cs/>
        </w:rPr>
        <w:t>สินค้าคงเหลือ</w:t>
      </w:r>
      <w:r w:rsidR="00DB3D13" w:rsidRPr="008A1225">
        <w:rPr>
          <w:rFonts w:asciiTheme="majorBidi" w:hAnsiTheme="majorBidi" w:cstheme="majorBidi"/>
          <w:sz w:val="30"/>
          <w:szCs w:val="30"/>
          <w:cs/>
        </w:rPr>
        <w:t>วัด</w:t>
      </w:r>
      <w:r w:rsidR="00DB3D13" w:rsidRPr="00742A7B">
        <w:rPr>
          <w:rFonts w:asciiTheme="majorBidi" w:hAnsiTheme="majorBidi" w:cstheme="majorBidi"/>
          <w:sz w:val="30"/>
          <w:szCs w:val="30"/>
          <w:cs/>
        </w:rPr>
        <w:t>มูลค่าด้วย</w:t>
      </w:r>
      <w:r w:rsidRPr="00742A7B">
        <w:rPr>
          <w:rFonts w:asciiTheme="majorBidi" w:hAnsiTheme="majorBidi" w:cstheme="majorBidi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  <w:r w:rsidR="0004406F" w:rsidRPr="00742A7B">
        <w:rPr>
          <w:rFonts w:asciiTheme="majorBidi" w:hAnsiTheme="majorBidi" w:cstheme="majorBidi"/>
          <w:sz w:val="30"/>
          <w:szCs w:val="30"/>
        </w:rPr>
        <w:t xml:space="preserve"> </w:t>
      </w:r>
      <w:r w:rsidR="0004406F" w:rsidRPr="00742A7B">
        <w:rPr>
          <w:rFonts w:asciiTheme="majorBidi" w:hAnsiTheme="majorBidi" w:cstheme="majorBidi"/>
          <w:sz w:val="30"/>
          <w:szCs w:val="30"/>
          <w:cs/>
        </w:rPr>
        <w:t>ต้นทุนของสินค้าคำนวณโดยใช้วิธีเข้าก่อนออกก่อน</w:t>
      </w:r>
      <w:bookmarkStart w:id="1" w:name="_Hlk87562734"/>
      <w:r w:rsidR="0004406F" w:rsidRPr="00742A7B">
        <w:rPr>
          <w:rFonts w:asciiTheme="majorBidi" w:hAnsiTheme="majorBidi" w:cstheme="majorBidi"/>
          <w:sz w:val="30"/>
          <w:szCs w:val="30"/>
        </w:rPr>
        <w:t xml:space="preserve"> </w:t>
      </w:r>
      <w:r w:rsidR="00EF7F35" w:rsidRPr="00742A7B">
        <w:rPr>
          <w:rFonts w:asciiTheme="majorBidi" w:hAnsiTheme="majorBidi" w:cstheme="majorBidi"/>
          <w:sz w:val="30"/>
          <w:szCs w:val="30"/>
          <w:cs/>
        </w:rPr>
        <w:t>ในกรณีที่เป็นสินค้าที่ผลิตและสินค้าระหว่างผลิต</w:t>
      </w:r>
      <w:r w:rsidR="00EF7F35" w:rsidRPr="00742A7B">
        <w:rPr>
          <w:rFonts w:asciiTheme="majorBidi" w:hAnsiTheme="majorBidi" w:cstheme="majorBidi"/>
          <w:sz w:val="30"/>
          <w:szCs w:val="30"/>
        </w:rPr>
        <w:t xml:space="preserve"> </w:t>
      </w:r>
      <w:r w:rsidR="00EF7F35" w:rsidRPr="00742A7B">
        <w:rPr>
          <w:rFonts w:asciiTheme="majorBidi" w:hAnsiTheme="majorBidi" w:cstheme="majorBidi"/>
          <w:sz w:val="30"/>
          <w:szCs w:val="30"/>
          <w:cs/>
        </w:rPr>
        <w:t>ต้นทุนประกอบด้วย ค่าใช้จ่ายการผลิตที่ปันส่วนอย่างเหมาะสมอ้างอิงจากฐานกำลังการผลิตปกติ</w:t>
      </w:r>
    </w:p>
    <w:bookmarkEnd w:id="1"/>
    <w:p w14:paraId="54F5F7FC" w14:textId="77777777" w:rsidR="0004406F" w:rsidRPr="0004406F" w:rsidRDefault="0004406F" w:rsidP="00FD73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4754BE9" w14:textId="77777777" w:rsidR="001A6D97" w:rsidRPr="00F95131" w:rsidRDefault="001A6D97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  <w:cs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5063087A" w14:textId="5184AEBD" w:rsidR="001A6D97" w:rsidRPr="005063E1" w:rsidRDefault="001A6D97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25A8C46F" w14:textId="677F804F" w:rsidR="002371B2" w:rsidRPr="003B381C" w:rsidRDefault="002371B2" w:rsidP="00237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B381C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อสังหาริมทรัพย์เพื่อการลงทุนวัดมูลค่า</w:t>
      </w:r>
      <w:r w:rsidRPr="006A7E88">
        <w:rPr>
          <w:rFonts w:asciiTheme="majorBidi" w:hAnsiTheme="majorBidi" w:cstheme="majorBidi"/>
          <w:sz w:val="30"/>
          <w:szCs w:val="30"/>
          <w:cs/>
        </w:rPr>
        <w:t>ด้วยราคาทุน</w:t>
      </w:r>
      <w:r w:rsidR="008E03EB" w:rsidRPr="006A7E88">
        <w:rPr>
          <w:rFonts w:asciiTheme="majorBidi" w:hAnsiTheme="majorBidi" w:cstheme="majorBidi"/>
          <w:sz w:val="30"/>
          <w:szCs w:val="30"/>
        </w:rPr>
        <w:t xml:space="preserve"> </w:t>
      </w:r>
      <w:r w:rsidR="008E03EB" w:rsidRPr="006A7E88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(รวมถึงต้นทุนการกู้ยืม) </w:t>
      </w:r>
      <w:r w:rsidRPr="006A7E88">
        <w:rPr>
          <w:rFonts w:asciiTheme="majorBidi" w:hAnsiTheme="majorBidi" w:cstheme="majorBidi"/>
          <w:sz w:val="30"/>
          <w:szCs w:val="30"/>
          <w:cs/>
        </w:rPr>
        <w:t>หักค่าเสื่อม</w:t>
      </w:r>
      <w:r w:rsidRPr="003B381C">
        <w:rPr>
          <w:rFonts w:asciiTheme="majorBidi" w:hAnsiTheme="majorBidi" w:cstheme="majorBidi"/>
          <w:sz w:val="30"/>
          <w:szCs w:val="30"/>
          <w:cs/>
        </w:rPr>
        <w:t>ราคาสะสมและขาดทุนจากการด้อยค่า</w:t>
      </w:r>
    </w:p>
    <w:p w14:paraId="56849E67" w14:textId="77777777" w:rsidR="002371B2" w:rsidRPr="005063E1" w:rsidRDefault="002371B2" w:rsidP="00237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437D7C3" w14:textId="6C41C84F" w:rsidR="002371B2" w:rsidRDefault="002371B2" w:rsidP="004F04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B381C">
        <w:rPr>
          <w:rFonts w:asciiTheme="majorBidi" w:hAnsiTheme="majorBidi" w:cstheme="majorBidi"/>
          <w:sz w:val="30"/>
          <w:szCs w:val="30"/>
          <w:cs/>
        </w:rPr>
        <w:t xml:space="preserve">ค่าเสื่อมราคาคำนวณโดยวิธีเส้นตรงตามอายุการให้ประโยชน์โดยประมาณของอาคารและส่วนปรับปรุงจำนวน </w:t>
      </w:r>
      <w:r w:rsidR="00920E47" w:rsidRPr="00920E47">
        <w:rPr>
          <w:rFonts w:ascii="Angsana New" w:hAnsi="Angsana New" w:cstheme="majorBidi"/>
          <w:sz w:val="30"/>
          <w:szCs w:val="30"/>
        </w:rPr>
        <w:t>10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Pr="003B381C">
        <w:rPr>
          <w:rFonts w:asciiTheme="majorBidi" w:hAnsiTheme="majorBidi" w:cstheme="majorBidi" w:hint="cs"/>
          <w:sz w:val="30"/>
          <w:szCs w:val="30"/>
          <w:cs/>
        </w:rPr>
        <w:t xml:space="preserve">ถึง </w:t>
      </w:r>
      <w:r w:rsidR="007F22C6">
        <w:rPr>
          <w:rFonts w:ascii="Angsana New" w:hAnsi="Angsana New" w:cstheme="majorBidi"/>
          <w:sz w:val="30"/>
          <w:szCs w:val="30"/>
        </w:rPr>
        <w:t>2</w:t>
      </w:r>
      <w:r w:rsidR="00920E47" w:rsidRPr="00920E47">
        <w:rPr>
          <w:rFonts w:ascii="Angsana New" w:hAnsi="Angsana New" w:cstheme="majorBidi"/>
          <w:sz w:val="30"/>
          <w:szCs w:val="30"/>
        </w:rPr>
        <w:t>0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Pr="003B381C">
        <w:rPr>
          <w:rFonts w:asciiTheme="majorBidi" w:hAnsiTheme="majorBidi" w:cstheme="majorBidi"/>
          <w:sz w:val="30"/>
          <w:szCs w:val="30"/>
          <w:cs/>
        </w:rPr>
        <w:t>ปีและรับรู้ในกำไรหรือขาดทุน ทั้งนี้</w:t>
      </w:r>
      <w:r w:rsidR="00E32800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บริษัทไม่คิดค่าเสื่อมราคาสำหรับที่ดินและสินทรัพย์ที่อยู่ระหว่างการก่อสร้าง</w:t>
      </w:r>
      <w:r w:rsidRPr="003B381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1CC00A58" w14:textId="77777777" w:rsidR="00BF582A" w:rsidRPr="005063E1" w:rsidRDefault="00BF582A" w:rsidP="004F04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235C43FB" w14:textId="1A5C0246" w:rsidR="002371B2" w:rsidRPr="006B7C7C" w:rsidRDefault="002371B2" w:rsidP="00237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B381C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รับรู้ในกำไรหรือขาดทุน</w:t>
      </w:r>
    </w:p>
    <w:p w14:paraId="4D2FCCD9" w14:textId="77777777" w:rsidR="001A6D97" w:rsidRPr="00F95131" w:rsidRDefault="001A6D97" w:rsidP="001A6D9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DD2859C" w14:textId="77777777" w:rsidR="001A6D97" w:rsidRPr="00F95131" w:rsidRDefault="001A6D97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ที่ดิน อาคารและอุปกรณ์</w:t>
      </w:r>
    </w:p>
    <w:p w14:paraId="505C9746" w14:textId="77777777" w:rsidR="001A6D97" w:rsidRPr="00F95131" w:rsidRDefault="001A6D97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63E5998" w14:textId="77777777" w:rsidR="001A6D97" w:rsidRDefault="001A6D97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 xml:space="preserve">ที่ดิน อาคารและอุปกรณ์วัดมูลค่าด้วยราคาทุนหักค่าเสื่อมราคาสะสมและขาดทุนจากการด้อยค่า </w:t>
      </w:r>
    </w:p>
    <w:p w14:paraId="10FFF04B" w14:textId="5136DE88" w:rsidR="001A6D97" w:rsidRPr="005063E1" w:rsidRDefault="001A6D97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DE8C017" w14:textId="37A1462B" w:rsidR="005E5D50" w:rsidRPr="00DB0A3E" w:rsidRDefault="005E5D50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A7E88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ราคาทุนรวมถึงต้นทุนการกู้ยืมต้นทุนในการรื้อถอน</w:t>
      </w:r>
      <w:r w:rsidRPr="006A7E88">
        <w:rPr>
          <w:rFonts w:asciiTheme="majorBidi" w:hAnsiTheme="majorBidi" w:cstheme="majorBidi"/>
          <w:sz w:val="30"/>
          <w:szCs w:val="30"/>
        </w:rPr>
        <w:t xml:space="preserve"> </w:t>
      </w:r>
      <w:r w:rsidRPr="006A7E88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6A7E88">
        <w:rPr>
          <w:rFonts w:asciiTheme="majorBidi" w:hAnsiTheme="majorBidi" w:cstheme="majorBidi"/>
          <w:sz w:val="30"/>
          <w:szCs w:val="30"/>
        </w:rPr>
        <w:t xml:space="preserve"> </w:t>
      </w:r>
      <w:r w:rsidRPr="006A7E88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</w:t>
      </w:r>
    </w:p>
    <w:p w14:paraId="4263EB40" w14:textId="77777777" w:rsidR="005E5D50" w:rsidRPr="005063E1" w:rsidRDefault="005E5D50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FD05F8F" w14:textId="5447BB3C" w:rsidR="00BF582A" w:rsidRDefault="002371B2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371B2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</w:p>
    <w:p w14:paraId="71B48F51" w14:textId="77777777" w:rsidR="005063E1" w:rsidRPr="005063E1" w:rsidRDefault="005063E1" w:rsidP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7843122" w14:textId="31C2AECF" w:rsidR="009F07AC" w:rsidRPr="009F07AC" w:rsidRDefault="009F07AC" w:rsidP="00237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F07AC">
        <w:rPr>
          <w:rFonts w:asciiTheme="majorBidi" w:hAnsiTheme="majorBidi" w:cstheme="majorBidi" w:hint="cs"/>
          <w:i/>
          <w:iCs/>
          <w:sz w:val="30"/>
          <w:szCs w:val="30"/>
          <w:cs/>
        </w:rPr>
        <w:t>ต้นทุนที่เกิดขึ้นในภายหลัง</w:t>
      </w:r>
    </w:p>
    <w:p w14:paraId="357FEEE0" w14:textId="77777777" w:rsidR="009F07AC" w:rsidRPr="005063E1" w:rsidRDefault="009F07AC" w:rsidP="00237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EB9CDB4" w14:textId="1E99AD0B" w:rsidR="00BF582A" w:rsidRPr="00954E66" w:rsidRDefault="00436C84" w:rsidP="00CB734A">
      <w:pPr>
        <w:pStyle w:val="Default"/>
        <w:ind w:left="540"/>
        <w:jc w:val="thaiDistribute"/>
        <w:rPr>
          <w:rFonts w:asciiTheme="majorBidi" w:eastAsia="MS Mincho" w:hAnsiTheme="majorBidi" w:cstheme="majorBidi"/>
          <w:color w:val="auto"/>
          <w:sz w:val="30"/>
          <w:szCs w:val="30"/>
        </w:rPr>
      </w:pPr>
      <w:r w:rsidRPr="00436C84">
        <w:rPr>
          <w:rFonts w:asciiTheme="majorBidi" w:eastAsia="MS Mincho" w:hAnsiTheme="majorBidi" w:cstheme="majorBidi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</w:t>
      </w:r>
      <w:r w:rsidRPr="00436C84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 </w:t>
      </w:r>
      <w:r w:rsidRPr="00436C84">
        <w:rPr>
          <w:rFonts w:asciiTheme="majorBidi" w:eastAsia="MS Mincho" w:hAnsiTheme="majorBidi" w:cstheme="majorBidi"/>
          <w:color w:val="auto"/>
          <w:sz w:val="30"/>
          <w:szCs w:val="30"/>
          <w:cs/>
        </w:rPr>
        <w:t>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ต้นทุนที่เกิดขึ้นเป็นประจำในการซ่อมบำรุงที่ดิน</w:t>
      </w:r>
      <w:r w:rsidRPr="00436C84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 </w:t>
      </w:r>
      <w:r w:rsidRPr="00436C84">
        <w:rPr>
          <w:rFonts w:asciiTheme="majorBidi" w:eastAsia="MS Mincho" w:hAnsiTheme="majorBidi" w:cstheme="majorBidi"/>
          <w:color w:val="auto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55103371" w14:textId="5EEBADD0" w:rsidR="00C0015C" w:rsidRPr="00C0015C" w:rsidRDefault="00C0015C" w:rsidP="0043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0015C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ค่าเสื่อมราคา</w:t>
      </w:r>
    </w:p>
    <w:p w14:paraId="2FC75034" w14:textId="77777777" w:rsidR="00C0015C" w:rsidRPr="00436C84" w:rsidRDefault="00C0015C" w:rsidP="0043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2A9D4D1" w14:textId="0D665667" w:rsidR="00436C84" w:rsidRPr="00436C84" w:rsidRDefault="00436C84" w:rsidP="0043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36C84">
        <w:rPr>
          <w:rFonts w:asciiTheme="majorBidi" w:hAnsiTheme="majorBidi" w:cstheme="majorBidi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 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501D6FB7" w14:textId="77777777" w:rsidR="001A6D97" w:rsidRPr="00436C84" w:rsidRDefault="001A6D97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7BC574BE" w14:textId="2A0D634B" w:rsidR="001A6D97" w:rsidRDefault="001A6D97" w:rsidP="001A6D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611C8BD7" w14:textId="77777777" w:rsidR="001A6D97" w:rsidRPr="001971D1" w:rsidRDefault="001A6D97" w:rsidP="001A6D97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  <w:sz w:val="22"/>
          <w:szCs w:val="22"/>
        </w:rPr>
      </w:pP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930"/>
        <w:gridCol w:w="1080"/>
        <w:gridCol w:w="810"/>
      </w:tblGrid>
      <w:tr w:rsidR="001A6D97" w:rsidRPr="00F95131" w14:paraId="0BBC01BB" w14:textId="77777777" w:rsidTr="008B06B4">
        <w:tc>
          <w:tcPr>
            <w:tcW w:w="6930" w:type="dxa"/>
          </w:tcPr>
          <w:p w14:paraId="49B050C6" w14:textId="38CC3D78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</w:t>
            </w:r>
            <w:r w:rsidR="00F20E1F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อาคารและที่ดิน</w:t>
            </w:r>
          </w:p>
        </w:tc>
        <w:tc>
          <w:tcPr>
            <w:tcW w:w="1080" w:type="dxa"/>
          </w:tcPr>
          <w:p w14:paraId="0C17A1FC" w14:textId="14283053" w:rsidR="001A6D97" w:rsidRPr="004A1323" w:rsidRDefault="00DC7416" w:rsidP="001F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A1323"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="001A6D97" w:rsidRPr="004A132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 </w:t>
            </w:r>
            <w:r w:rsidR="00920E47" w:rsidRPr="004A1323">
              <w:rPr>
                <w:rFonts w:ascii="Angsana New" w:hAnsi="Angsana New" w:cstheme="majorBidi"/>
                <w:sz w:val="30"/>
                <w:szCs w:val="30"/>
              </w:rPr>
              <w:t>2</w:t>
            </w:r>
            <w:r w:rsidRPr="004A1323">
              <w:rPr>
                <w:rFonts w:ascii="Angsana New" w:hAnsi="Angsana New" w:cstheme="majorBidi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01AE032A" w14:textId="77777777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1A6D97" w:rsidRPr="00F95131" w14:paraId="5E072CE8" w14:textId="77777777" w:rsidTr="008B06B4">
        <w:tc>
          <w:tcPr>
            <w:tcW w:w="6930" w:type="dxa"/>
          </w:tcPr>
          <w:p w14:paraId="469B2180" w14:textId="77777777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8610FAB" w14:textId="0406E5A4" w:rsidR="001A6D97" w:rsidRPr="004A1323" w:rsidRDefault="00920E47" w:rsidP="00A33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A1323"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="001A6D97" w:rsidRPr="004A132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</w:t>
            </w:r>
            <w:r w:rsidR="00584BEB" w:rsidRPr="004A132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A2DC5" w:rsidRPr="004A1323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810" w:type="dxa"/>
          </w:tcPr>
          <w:p w14:paraId="4EA2FE6B" w14:textId="77777777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941D20" w:rsidRPr="00F95131" w14:paraId="3A7CE1F3" w14:textId="77777777" w:rsidTr="008B06B4">
        <w:tc>
          <w:tcPr>
            <w:tcW w:w="6930" w:type="dxa"/>
          </w:tcPr>
          <w:p w14:paraId="5452988C" w14:textId="77777777" w:rsidR="00941D20" w:rsidRPr="00F95131" w:rsidRDefault="00941D20" w:rsidP="00941D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080" w:type="dxa"/>
          </w:tcPr>
          <w:p w14:paraId="7FB30BA5" w14:textId="31A93BD4" w:rsidR="00941D20" w:rsidRPr="004A1323" w:rsidRDefault="00941D20" w:rsidP="00A33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2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A1323"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Pr="004A132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A1323">
              <w:rPr>
                <w:rFonts w:asciiTheme="majorBidi" w:hAnsiTheme="majorBidi" w:cstheme="majorBidi"/>
                <w:sz w:val="30"/>
                <w:szCs w:val="30"/>
                <w:cs/>
              </w:rPr>
              <w:t>ถึง</w:t>
            </w:r>
            <w:r w:rsidRPr="004A132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3309E" w:rsidRPr="004A132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4A1323">
              <w:rPr>
                <w:rFonts w:ascii="Angsana New" w:hAnsi="Angsana New" w:cstheme="majorBidi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12D2C283" w14:textId="1BFD2842" w:rsidR="00941D20" w:rsidRPr="00F95131" w:rsidRDefault="00941D20" w:rsidP="00941D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C7416" w:rsidRPr="00F95131" w14:paraId="207D3391" w14:textId="77777777" w:rsidTr="008B06B4">
        <w:tc>
          <w:tcPr>
            <w:tcW w:w="6930" w:type="dxa"/>
          </w:tcPr>
          <w:p w14:paraId="63F4F041" w14:textId="77777777" w:rsidR="00DC7416" w:rsidRPr="00F95131" w:rsidRDefault="00DC7416" w:rsidP="00DC7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80" w:type="dxa"/>
          </w:tcPr>
          <w:p w14:paraId="46B1EAAB" w14:textId="0CF7BFBA" w:rsidR="00DC7416" w:rsidRPr="004A1323" w:rsidRDefault="00DC7416" w:rsidP="00A33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A1323"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="00941D20" w:rsidRPr="004A132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A1323">
              <w:rPr>
                <w:rFonts w:asciiTheme="majorBidi" w:hAnsiTheme="majorBidi" w:cstheme="majorBidi"/>
                <w:sz w:val="30"/>
                <w:szCs w:val="30"/>
                <w:cs/>
              </w:rPr>
              <w:t>ถึง</w:t>
            </w:r>
            <w:r w:rsidR="00941D20" w:rsidRPr="004A132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3309E" w:rsidRPr="004A132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4A1323">
              <w:rPr>
                <w:rFonts w:ascii="Angsana New" w:hAnsi="Angsana New" w:cstheme="majorBidi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32848208" w14:textId="77777777" w:rsidR="00DC7416" w:rsidRPr="00F95131" w:rsidRDefault="00DC7416" w:rsidP="00DC7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40DE9A04" w14:textId="383C6BE8" w:rsidR="008C6D7C" w:rsidRDefault="008C6D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05514990" w14:textId="32777877" w:rsidR="001A6D97" w:rsidRPr="00F95131" w:rsidRDefault="001A6D97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สินทรัพย์ไม่มีตัวตน</w:t>
      </w:r>
      <w:r w:rsidRPr="00F95131">
        <w:rPr>
          <w:rFonts w:asciiTheme="majorBidi" w:eastAsia="EucrosiaUPCBold" w:hAnsiTheme="majorBidi" w:cstheme="majorBidi"/>
          <w:i/>
          <w:iCs/>
          <w:sz w:val="30"/>
          <w:szCs w:val="30"/>
        </w:rPr>
        <w:t xml:space="preserve"> </w:t>
      </w:r>
    </w:p>
    <w:p w14:paraId="1A7FD722" w14:textId="77777777" w:rsidR="001A6D97" w:rsidRPr="00436C84" w:rsidRDefault="001A6D97" w:rsidP="001A6D9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4631DC1" w14:textId="5D524F55" w:rsidR="00436C84" w:rsidRPr="00436C84" w:rsidRDefault="00436C84" w:rsidP="00436C84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36C84">
        <w:rPr>
          <w:rFonts w:asciiTheme="majorBidi" w:hAnsiTheme="majorBidi" w:cstheme="majorBidi" w:hint="cs"/>
          <w:sz w:val="30"/>
          <w:szCs w:val="30"/>
          <w:cs/>
        </w:rPr>
        <w:t>สินทรัพย์ไม่มีตัวตนที่มีอายุการใช้งานไม่จำกัดวัดมูลค่าด้วยวิธีราคาทุนหักขาดทุนจากการด้อยค่า สินทรัพย์ไม่มีตัวตนอื่นๆ</w:t>
      </w:r>
      <w:r w:rsidR="00CD77F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36C84">
        <w:rPr>
          <w:rFonts w:asciiTheme="majorBidi" w:hAnsiTheme="majorBidi" w:cstheme="majorBidi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Pr="00436C84">
        <w:rPr>
          <w:rFonts w:asciiTheme="majorBidi" w:hAnsiTheme="majorBidi" w:cstheme="majorBidi"/>
          <w:sz w:val="30"/>
          <w:szCs w:val="30"/>
        </w:rPr>
        <w:t xml:space="preserve"> </w:t>
      </w:r>
      <w:r w:rsidRPr="00436C84">
        <w:rPr>
          <w:rFonts w:asciiTheme="majorBidi" w:hAnsiTheme="majorBidi" w:cstheme="majorBidi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69792F7B" w14:textId="1988F4E9" w:rsidR="00BC0ECC" w:rsidRDefault="00BC0E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91F6EA1" w14:textId="27E6C08F" w:rsidR="00436C84" w:rsidRPr="00436C84" w:rsidRDefault="00436C84" w:rsidP="0043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36C84">
        <w:rPr>
          <w:rFonts w:asciiTheme="majorBidi" w:hAnsiTheme="majorBidi" w:cstheme="majorBidi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3782DF91" w14:textId="77777777" w:rsidR="001A6D97" w:rsidRPr="00436C84" w:rsidRDefault="001A6D97" w:rsidP="001A6D9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"/>
        </w:tabs>
        <w:spacing w:after="0" w:line="240" w:lineRule="auto"/>
        <w:ind w:left="540"/>
        <w:jc w:val="thaiDistribute"/>
        <w:rPr>
          <w:rFonts w:asciiTheme="majorBidi" w:eastAsia="MS Mincho" w:hAnsiTheme="majorBidi" w:cstheme="majorBidi"/>
          <w:sz w:val="30"/>
          <w:szCs w:val="30"/>
        </w:rPr>
      </w:pPr>
    </w:p>
    <w:tbl>
      <w:tblPr>
        <w:tblW w:w="85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912"/>
        <w:gridCol w:w="1170"/>
        <w:gridCol w:w="451"/>
      </w:tblGrid>
      <w:tr w:rsidR="001A6D97" w:rsidRPr="00F95131" w14:paraId="330D9C38" w14:textId="77777777" w:rsidTr="008B06B4">
        <w:tc>
          <w:tcPr>
            <w:tcW w:w="6912" w:type="dxa"/>
          </w:tcPr>
          <w:p w14:paraId="73949934" w14:textId="39BA539C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170" w:type="dxa"/>
          </w:tcPr>
          <w:p w14:paraId="26C667E3" w14:textId="1D6725DF" w:rsidR="001A6D97" w:rsidRPr="004A1323" w:rsidRDefault="00920E4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1323"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="001A6D97" w:rsidRPr="004A132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1A6D97" w:rsidRPr="004A1323">
              <w:rPr>
                <w:rFonts w:asciiTheme="majorBidi" w:hAnsiTheme="majorBidi" w:cstheme="majorBidi" w:hint="cs"/>
                <w:sz w:val="30"/>
                <w:szCs w:val="30"/>
                <w:cs/>
              </w:rPr>
              <w:t>ถึง</w:t>
            </w:r>
            <w:r w:rsidR="001A6D97" w:rsidRPr="004A132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A1323">
              <w:rPr>
                <w:rFonts w:ascii="Angsana New" w:hAnsi="Angsana New" w:cstheme="majorBidi"/>
                <w:sz w:val="30"/>
                <w:szCs w:val="30"/>
              </w:rPr>
              <w:t>10</w:t>
            </w:r>
          </w:p>
        </w:tc>
        <w:tc>
          <w:tcPr>
            <w:tcW w:w="451" w:type="dxa"/>
          </w:tcPr>
          <w:p w14:paraId="248C3D05" w14:textId="77777777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1A6D97" w:rsidRPr="00F95131" w14:paraId="78923D8E" w14:textId="77777777" w:rsidTr="008B06B4">
        <w:tc>
          <w:tcPr>
            <w:tcW w:w="6912" w:type="dxa"/>
          </w:tcPr>
          <w:p w14:paraId="2C2EDB0C" w14:textId="77777777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22DC6">
              <w:rPr>
                <w:rFonts w:asciiTheme="majorBidi" w:hAnsiTheme="majorBidi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1170" w:type="dxa"/>
          </w:tcPr>
          <w:p w14:paraId="1C9638DF" w14:textId="2E28177A" w:rsidR="001A6D97" w:rsidRPr="004A1323" w:rsidRDefault="00920E4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1323">
              <w:rPr>
                <w:rFonts w:ascii="Angsana New" w:hAnsi="Angsana New" w:cstheme="majorBidi"/>
                <w:sz w:val="30"/>
                <w:szCs w:val="30"/>
              </w:rPr>
              <w:t>10</w:t>
            </w:r>
          </w:p>
        </w:tc>
        <w:tc>
          <w:tcPr>
            <w:tcW w:w="451" w:type="dxa"/>
          </w:tcPr>
          <w:p w14:paraId="4A1090DD" w14:textId="77777777" w:rsidR="001A6D97" w:rsidRPr="00F95131" w:rsidRDefault="001A6D97" w:rsidP="008B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62395954" w14:textId="77777777" w:rsidR="00CB734A" w:rsidRDefault="00CB734A" w:rsidP="00CB734A">
      <w:pPr>
        <w:pStyle w:val="Heading8"/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2AE748F9" w14:textId="5203434A" w:rsidR="00713A21" w:rsidRPr="00D67893" w:rsidRDefault="00713A21" w:rsidP="00D67893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D67893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</w:t>
      </w:r>
      <w:r w:rsidRPr="00D67893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เช่า</w:t>
      </w:r>
    </w:p>
    <w:p w14:paraId="6A288AE0" w14:textId="2AC67CBB" w:rsidR="00713A21" w:rsidRPr="00436C84" w:rsidRDefault="00713A21" w:rsidP="00713A21">
      <w:pPr>
        <w:tabs>
          <w:tab w:val="clear" w:pos="454"/>
          <w:tab w:val="left" w:pos="540"/>
        </w:tabs>
        <w:rPr>
          <w:rFonts w:asciiTheme="majorBidi" w:hAnsiTheme="majorBidi" w:cstheme="majorBidi"/>
          <w:sz w:val="30"/>
          <w:szCs w:val="30"/>
        </w:rPr>
      </w:pPr>
    </w:p>
    <w:p w14:paraId="7ACA90CD" w14:textId="403ED808" w:rsidR="00436C84" w:rsidRPr="00436C84" w:rsidRDefault="00436C84" w:rsidP="00713A21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36C84">
        <w:rPr>
          <w:rFonts w:asciiTheme="majorBidi" w:hAnsiTheme="majorBidi" w:cstheme="majorBidi"/>
          <w:sz w:val="30"/>
          <w:szCs w:val="30"/>
          <w:cs/>
        </w:rPr>
        <w:t>ณ วันเริ่มต้นของสัญญา 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66ED7016" w14:textId="206D7D52" w:rsidR="00713A21" w:rsidRDefault="00713A21" w:rsidP="00713A21">
      <w:pPr>
        <w:tabs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DDB5CE5" w14:textId="77777777" w:rsidR="005063E1" w:rsidRDefault="005063E1" w:rsidP="00713A21">
      <w:pPr>
        <w:tabs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720D864" w14:textId="77777777" w:rsidR="005063E1" w:rsidRDefault="005063E1" w:rsidP="00713A21">
      <w:pPr>
        <w:tabs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E79EDD" w14:textId="77777777" w:rsidR="002D3643" w:rsidRPr="003B381C" w:rsidRDefault="002D3643" w:rsidP="002D3643">
      <w:pPr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B381C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ในฐานะผู้เช่า</w:t>
      </w:r>
    </w:p>
    <w:p w14:paraId="4BC64C4A" w14:textId="77777777" w:rsidR="002D3643" w:rsidRPr="003B381C" w:rsidRDefault="002D3643" w:rsidP="002D3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1169A214" w14:textId="6873DC27" w:rsidR="002D3643" w:rsidRPr="003B381C" w:rsidRDefault="002D3643" w:rsidP="002D3643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B381C">
        <w:rPr>
          <w:rFonts w:asciiTheme="majorBidi" w:hAnsiTheme="majorBidi" w:cstheme="majorBidi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1C7BA206" w14:textId="77777777" w:rsidR="002D3643" w:rsidRPr="003B381C" w:rsidRDefault="002D3643" w:rsidP="002D3643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E0381F7" w14:textId="6D382909" w:rsidR="002D3643" w:rsidRPr="003B381C" w:rsidRDefault="004E23DB" w:rsidP="002D3643">
      <w:pPr>
        <w:pStyle w:val="BodyText"/>
        <w:spacing w:after="0"/>
        <w:ind w:left="540"/>
        <w:jc w:val="thaiDistribute"/>
        <w:rPr>
          <w:rFonts w:asciiTheme="majorBidi" w:eastAsia="MS Mincho" w:hAnsiTheme="majorBidi" w:cstheme="majorBidi"/>
          <w:sz w:val="30"/>
          <w:szCs w:val="30"/>
        </w:rPr>
      </w:pPr>
      <w:r>
        <w:rPr>
          <w:rFonts w:asciiTheme="majorBidi" w:eastAsia="MS Mincho" w:hAnsiTheme="majorBidi" w:cstheme="majorBidi" w:hint="cs"/>
          <w:sz w:val="30"/>
          <w:szCs w:val="30"/>
          <w:cs/>
        </w:rPr>
        <w:t>กลุ่ม</w:t>
      </w:r>
      <w:r w:rsidR="002D3643" w:rsidRPr="003B381C">
        <w:rPr>
          <w:rFonts w:asciiTheme="majorBidi" w:eastAsia="MS Mincho" w:hAnsiTheme="majorBidi" w:cstheme="majorBidi"/>
          <w:sz w:val="30"/>
          <w:szCs w:val="30"/>
          <w:cs/>
        </w:rPr>
        <w:t>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79DCD00" w14:textId="05F3BBE0" w:rsidR="00160887" w:rsidRDefault="001608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BCE64E5" w14:textId="4FAF3E20" w:rsidR="002D3643" w:rsidRPr="003B381C" w:rsidRDefault="002D3643" w:rsidP="002D3643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B381C">
        <w:rPr>
          <w:rFonts w:asciiTheme="majorBidi" w:hAnsiTheme="majorBidi" w:cstheme="majorBidi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</w:t>
      </w:r>
      <w:r w:rsidRPr="003B381C">
        <w:rPr>
          <w:rFonts w:asciiTheme="majorBidi" w:hAnsiTheme="majorBidi" w:cstheme="majorBidi"/>
          <w:b/>
          <w:sz w:val="30"/>
          <w:szCs w:val="30"/>
          <w:cs/>
        </w:rPr>
        <w:t>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</w:t>
      </w:r>
      <w:r w:rsidRPr="003B381C">
        <w:rPr>
          <w:rFonts w:asciiTheme="majorBidi" w:hAnsiTheme="majorBidi" w:cstheme="majorBidi"/>
          <w:sz w:val="30"/>
          <w:szCs w:val="30"/>
          <w:cs/>
        </w:rPr>
        <w:t>ทางตรงเริ่มแรก ประมาณการต้นทุนในการบูรณะและสุทธิจากสิ่งจูงใจในสัญญาเช่าที่ได้รับ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Pr="003B381C">
        <w:rPr>
          <w:rFonts w:asciiTheme="majorBidi" w:hAnsiTheme="majorBidi" w:cstheme="majorBidi"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Pr="003B381C">
        <w:rPr>
          <w:rFonts w:asciiTheme="majorBidi" w:hAnsiTheme="majorBidi" w:cstheme="majorBidi"/>
          <w:sz w:val="30"/>
          <w:szCs w:val="30"/>
          <w:cs/>
        </w:rPr>
        <w:t>เว้นแต่สัญญาเช่าที่โอนกรรมสิทธิ์ในสินทรัพย์ที่เช่าให้กับ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บริษัทเมื่อสิ้นสุดสัญญาเช่า หรือ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บริษัทจะใช้สิทธิในการซื้อสินทรัพย์ ในกรณีนี้จะบันทึกค่าเสื่อมราคาตลอดอายุการใช้ประโยชน์ของสินทรัพย์ที่เช่า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</w:p>
    <w:p w14:paraId="3801949C" w14:textId="77777777" w:rsidR="002D3643" w:rsidRPr="003B381C" w:rsidRDefault="002D3643" w:rsidP="002D3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2FAF0269" w14:textId="47DAA29B" w:rsidR="002D3643" w:rsidRPr="003B381C" w:rsidRDefault="002D3643" w:rsidP="002D3643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B381C">
        <w:rPr>
          <w:rFonts w:asciiTheme="majorBidi" w:hAnsiTheme="majorBidi" w:cs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บริษัทใช้อัตราดอกเบี้ยเงินกู้ยืมส่วนเพิ่มของ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บริษัทในการคิดลดเป็นมูลค่าปัจจุบัน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  <w:r w:rsidR="004E23DB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3B381C">
        <w:rPr>
          <w:rFonts w:asciiTheme="majorBidi" w:hAnsiTheme="majorBidi" w:cstheme="majorBidi"/>
          <w:sz w:val="30"/>
          <w:szCs w:val="30"/>
          <w:cs/>
        </w:rPr>
        <w:t>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  <w:r w:rsidRPr="003B381C">
        <w:rPr>
          <w:rFonts w:asciiTheme="majorBidi" w:hAnsiTheme="majorBidi" w:cstheme="majorBidi"/>
          <w:sz w:val="30"/>
          <w:szCs w:val="30"/>
        </w:rPr>
        <w:t xml:space="preserve"> </w:t>
      </w:r>
    </w:p>
    <w:p w14:paraId="67FC3289" w14:textId="77777777" w:rsidR="002D3643" w:rsidRPr="003B381C" w:rsidRDefault="002D3643" w:rsidP="002D3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7178B376" w14:textId="6E89792B" w:rsidR="00386CA7" w:rsidRDefault="002D3643" w:rsidP="00D67893">
      <w:pPr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B381C">
        <w:rPr>
          <w:rFonts w:asciiTheme="majorBidi" w:hAnsiTheme="majorBidi" w:cstheme="majorBidi"/>
          <w:b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 จะปรับปรุงกับมูลค่า</w:t>
      </w:r>
      <w:r w:rsidR="00D030A9">
        <w:rPr>
          <w:rFonts w:asciiTheme="majorBidi" w:hAnsiTheme="majorBidi" w:cstheme="majorBidi"/>
          <w:b/>
          <w:sz w:val="30"/>
          <w:szCs w:val="30"/>
        </w:rPr>
        <w:br/>
      </w:r>
      <w:r w:rsidRPr="003B381C">
        <w:rPr>
          <w:rFonts w:asciiTheme="majorBidi" w:hAnsiTheme="majorBidi" w:cstheme="majorBidi"/>
          <w:b/>
          <w:sz w:val="30"/>
          <w:szCs w:val="30"/>
          <w:cs/>
        </w:rPr>
        <w:t>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447A4EEC" w14:textId="77777777" w:rsidR="00CB734A" w:rsidRDefault="00CB734A" w:rsidP="00D67893">
      <w:pPr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2C1F0DA" w14:textId="77777777" w:rsidR="00CB734A" w:rsidRDefault="00CB734A" w:rsidP="00D67893">
      <w:pPr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07FB4737" w14:textId="77777777" w:rsidR="00CB734A" w:rsidRDefault="00CB734A" w:rsidP="00D67893">
      <w:pPr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50F8C65C" w14:textId="77777777" w:rsidR="00CB734A" w:rsidRDefault="00CB734A" w:rsidP="00D67893">
      <w:pPr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2B363C4" w14:textId="77777777" w:rsidR="00CB734A" w:rsidRPr="00D67893" w:rsidRDefault="00CB734A" w:rsidP="00D67893">
      <w:pPr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0E7D6B5" w14:textId="210C7454" w:rsidR="002D3643" w:rsidRPr="007F0456" w:rsidRDefault="002D3643" w:rsidP="002D3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i/>
          <w:iCs/>
          <w:sz w:val="30"/>
          <w:szCs w:val="30"/>
        </w:rPr>
      </w:pPr>
      <w:r w:rsidRPr="007F0456">
        <w:rPr>
          <w:rFonts w:ascii="Angsana New" w:hAnsi="Angsana New" w:hint="cs"/>
          <w:i/>
          <w:iCs/>
          <w:sz w:val="30"/>
          <w:szCs w:val="30"/>
          <w:cs/>
        </w:rPr>
        <w:lastRenderedPageBreak/>
        <w:t>ในฐานะผู้ให้เช่า</w:t>
      </w:r>
    </w:p>
    <w:p w14:paraId="3C2CEA56" w14:textId="77777777" w:rsidR="00CB734A" w:rsidRPr="007F0456" w:rsidRDefault="00CB734A" w:rsidP="002D3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</w:p>
    <w:p w14:paraId="20FA5B13" w14:textId="727B405C" w:rsidR="002D3643" w:rsidRDefault="002D3643" w:rsidP="00954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7F0456">
        <w:rPr>
          <w:rFonts w:ascii="Angsana New" w:hAnsi="Angsana New"/>
          <w:sz w:val="30"/>
          <w:szCs w:val="30"/>
          <w:cs/>
        </w:rPr>
        <w:t xml:space="preserve">ณ วันเริ่มต้นของสัญญาเช่าหรือวันที่มีการเปลี่ยนแปลงสัญญาเช่า </w:t>
      </w:r>
      <w:r w:rsidR="004E23DB">
        <w:rPr>
          <w:rFonts w:ascii="Angsana New" w:hAnsi="Angsana New" w:hint="cs"/>
          <w:sz w:val="30"/>
          <w:szCs w:val="30"/>
          <w:cs/>
        </w:rPr>
        <w:t>กลุ่ม</w:t>
      </w:r>
      <w:r w:rsidRPr="007F0456">
        <w:rPr>
          <w:rFonts w:ascii="Angsana New" w:hAnsi="Angsana New"/>
          <w:sz w:val="30"/>
          <w:szCs w:val="30"/>
          <w:cs/>
        </w:rPr>
        <w:t>บริษัทจะปัน</w:t>
      </w:r>
      <w:r w:rsidRPr="007F0456">
        <w:rPr>
          <w:rFonts w:asciiTheme="majorBidi" w:hAnsiTheme="majorBidi" w:cstheme="majorBidi"/>
          <w:b/>
          <w:sz w:val="30"/>
          <w:szCs w:val="30"/>
          <w:cs/>
        </w:rPr>
        <w:t xml:space="preserve">ส่วนสิ่งตอบแทนที่จะได้รับตามสัญญาให้กับแต่ละส่วนประกอบของสัญญาตามเกณฑ์ราคาขายที่เป็นเอกเทศ </w:t>
      </w:r>
    </w:p>
    <w:p w14:paraId="4FBE74C1" w14:textId="77777777" w:rsidR="00BF582A" w:rsidRPr="00954E66" w:rsidRDefault="00BF582A" w:rsidP="00954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F849B3B" w14:textId="10253EB4" w:rsidR="002D3643" w:rsidRPr="007F0456" w:rsidRDefault="002D3643" w:rsidP="002D3643">
      <w:pPr>
        <w:pStyle w:val="BodyText"/>
        <w:spacing w:after="0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7F0456">
        <w:rPr>
          <w:rFonts w:asciiTheme="majorBidi" w:hAnsiTheme="majorBidi" w:cstheme="majorBidi"/>
          <w:b/>
          <w:sz w:val="30"/>
          <w:szCs w:val="30"/>
          <w:cs/>
        </w:rPr>
        <w:t xml:space="preserve">ณ วันเริ่มต้นของสัญญาให้เช่า </w:t>
      </w:r>
      <w:r w:rsidR="004E23DB">
        <w:rPr>
          <w:rFonts w:asciiTheme="majorBidi" w:hAnsiTheme="majorBidi" w:cstheme="majorBidi" w:hint="cs"/>
          <w:b/>
          <w:sz w:val="30"/>
          <w:szCs w:val="30"/>
          <w:cs/>
        </w:rPr>
        <w:t>กลุ่ม</w:t>
      </w:r>
      <w:r w:rsidRPr="007F0456">
        <w:rPr>
          <w:rFonts w:asciiTheme="majorBidi" w:hAnsiTheme="majorBidi" w:cstheme="majorBidi"/>
          <w:b/>
          <w:sz w:val="30"/>
          <w:szCs w:val="30"/>
          <w:cs/>
        </w:rPr>
        <w:t xml:space="preserve">บริษัท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 </w:t>
      </w:r>
    </w:p>
    <w:p w14:paraId="43826C17" w14:textId="77777777" w:rsidR="002D3643" w:rsidRPr="007F0456" w:rsidRDefault="002D3643" w:rsidP="00315A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D798126" w14:textId="736CCD2D" w:rsidR="002D3643" w:rsidRPr="007F0456" w:rsidRDefault="004E23DB" w:rsidP="002D3643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b/>
          <w:color w:val="0000FF"/>
          <w:sz w:val="30"/>
          <w:szCs w:val="30"/>
        </w:rPr>
      </w:pPr>
      <w:r>
        <w:rPr>
          <w:rFonts w:asciiTheme="majorBidi" w:hAnsiTheme="majorBidi" w:cstheme="majorBidi" w:hint="cs"/>
          <w:b/>
          <w:sz w:val="30"/>
          <w:szCs w:val="30"/>
          <w:cs/>
        </w:rPr>
        <w:t>กลุ่ม</w:t>
      </w:r>
      <w:r w:rsidR="002D3643" w:rsidRPr="007F0456">
        <w:rPr>
          <w:rFonts w:asciiTheme="majorBidi" w:hAnsiTheme="majorBidi" w:cstheme="majorBidi"/>
          <w:b/>
          <w:sz w:val="30"/>
          <w:szCs w:val="30"/>
          <w:cs/>
        </w:rPr>
        <w:t>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</w:t>
      </w:r>
      <w:r w:rsidR="002D3643" w:rsidRPr="007F0456">
        <w:rPr>
          <w:rFonts w:ascii="Angsana New" w:hAnsi="Angsana New"/>
          <w:sz w:val="30"/>
          <w:szCs w:val="30"/>
        </w:rPr>
        <w:t xml:space="preserve"> </w:t>
      </w:r>
    </w:p>
    <w:p w14:paraId="7A1E66C3" w14:textId="38F3EB8B" w:rsidR="00BC0ECC" w:rsidRDefault="00BC0E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2F130DF3" w14:textId="3FEF694C" w:rsidR="004B1380" w:rsidRDefault="004B1380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5EA74CA5" w14:textId="53342D15" w:rsidR="004B1380" w:rsidRDefault="004B1380" w:rsidP="004B1380"/>
    <w:p w14:paraId="0F2C5724" w14:textId="2AFA5EBC" w:rsidR="004E23DB" w:rsidRPr="006A7E88" w:rsidRDefault="004E23DB" w:rsidP="004E23D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Times New Roman" w:hAnsiTheme="majorBidi" w:cstheme="majorBidi"/>
          <w:color w:val="000000"/>
          <w:sz w:val="30"/>
          <w:szCs w:val="30"/>
        </w:rPr>
      </w:pPr>
      <w:r w:rsidRPr="004E23DB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ยอด</w:t>
      </w:r>
      <w:r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สินทรัพย์ตามบัญชีของกลุ่มบริษัทได้รับ</w:t>
      </w:r>
      <w:r w:rsidRPr="006A7E88">
        <w:rPr>
          <w:rFonts w:asciiTheme="majorBidi" w:eastAsia="Times New Roman" w:hAnsiTheme="majorBidi" w:cstheme="majorBidi" w:hint="cs"/>
          <w:color w:val="000000"/>
          <w:sz w:val="30"/>
          <w:szCs w:val="30"/>
          <w:cs/>
        </w:rPr>
        <w:t xml:space="preserve">การทบทวน ณ ทุกวันที่รายงานว่ามีข้อบ่งชี้เรื่องการด้อยค่าหรือไม่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 </w:t>
      </w:r>
    </w:p>
    <w:p w14:paraId="70B4E837" w14:textId="77777777" w:rsidR="00BF582A" w:rsidRPr="006A7E88" w:rsidRDefault="00BF582A" w:rsidP="00315A4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jc w:val="thaiDistribute"/>
        <w:rPr>
          <w:rFonts w:asciiTheme="majorBidi" w:eastAsia="Times New Roman" w:hAnsiTheme="majorBidi" w:cstheme="majorBidi"/>
          <w:color w:val="000000"/>
          <w:sz w:val="30"/>
          <w:szCs w:val="30"/>
        </w:rPr>
      </w:pPr>
    </w:p>
    <w:p w14:paraId="59434E12" w14:textId="46716BA2" w:rsidR="00362830" w:rsidRPr="00362830" w:rsidRDefault="00362830" w:rsidP="006A7E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Times New Roman" w:hAnsiTheme="majorBidi" w:cstheme="majorBidi"/>
          <w:color w:val="000000"/>
          <w:sz w:val="30"/>
          <w:szCs w:val="30"/>
        </w:rPr>
      </w:pPr>
      <w:r w:rsidRPr="006A7E88">
        <w:rPr>
          <w:rFonts w:asciiTheme="majorBidi" w:hAnsiTheme="majorBidi" w:cstheme="majorBidi"/>
          <w:sz w:val="30"/>
          <w:szCs w:val="30"/>
          <w:cs/>
        </w:rPr>
        <w:t>ขาดทุนจาก</w:t>
      </w:r>
      <w:r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การด้อยค่ารับรู้ในกำไรหรือขาดทุนเมื่อมูลค่าตามบัญชีของ</w:t>
      </w:r>
      <w:r w:rsidRPr="006A7E88">
        <w:rPr>
          <w:rFonts w:asciiTheme="majorBidi" w:eastAsia="Times New Roman" w:hAnsiTheme="majorBidi" w:cstheme="majorBidi" w:hint="cs"/>
          <w:color w:val="000000"/>
          <w:sz w:val="30"/>
          <w:szCs w:val="30"/>
          <w:cs/>
        </w:rPr>
        <w:t>สินทรัพย์</w:t>
      </w:r>
      <w:r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หรือมูลค่าตามบัญชีของหน่วยสินทรัพย์ที่ก่อให้เกิดเงินสดสูงกว่ามูลค่าที่จะได้รับคืน</w:t>
      </w:r>
      <w:r w:rsidR="00BC1BEE" w:rsidRPr="006A7E88">
        <w:rPr>
          <w:rFonts w:asciiTheme="majorBidi" w:eastAsia="Times New Roman" w:hAnsiTheme="majorBidi" w:cstheme="majorBidi"/>
          <w:color w:val="000000"/>
          <w:sz w:val="30"/>
          <w:szCs w:val="30"/>
        </w:rPr>
        <w:t xml:space="preserve"> </w:t>
      </w:r>
      <w:r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  <w:r w:rsidR="00BC1BEE" w:rsidRPr="006A7E88">
        <w:rPr>
          <w:rFonts w:asciiTheme="majorBidi" w:eastAsia="Times New Roman" w:hAnsiTheme="majorBidi" w:cstheme="majorBidi"/>
          <w:color w:val="000000"/>
          <w:sz w:val="30"/>
          <w:szCs w:val="30"/>
        </w:rPr>
        <w:t xml:space="preserve"> </w:t>
      </w:r>
      <w:r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มูลค่าที่คาดว่าจะได้รับคืนคำนว</w:t>
      </w:r>
      <w:r w:rsidRPr="006A7E88">
        <w:rPr>
          <w:rFonts w:asciiTheme="majorBidi" w:eastAsia="Times New Roman" w:hAnsiTheme="majorBidi" w:cstheme="majorBidi" w:hint="cs"/>
          <w:color w:val="000000"/>
          <w:sz w:val="30"/>
          <w:szCs w:val="30"/>
          <w:cs/>
        </w:rPr>
        <w:t>ณ</w:t>
      </w:r>
      <w:r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  <w:r w:rsidR="000A5F2E" w:rsidRPr="006A7E88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หรือมูลค่าตามบัญชีของหน่วยสินทรัพย์ที่ก่อให้เกิดเงินสด</w:t>
      </w:r>
    </w:p>
    <w:p w14:paraId="3AD4486C" w14:textId="77777777" w:rsidR="00362830" w:rsidRPr="00362830" w:rsidRDefault="00362830" w:rsidP="006A7E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Times New Roman" w:hAnsiTheme="majorBidi" w:cstheme="majorBidi"/>
          <w:color w:val="000000"/>
          <w:sz w:val="30"/>
          <w:szCs w:val="30"/>
        </w:rPr>
      </w:pPr>
    </w:p>
    <w:p w14:paraId="198AC26E" w14:textId="171DDC1C" w:rsidR="004034B0" w:rsidRDefault="004E23DB" w:rsidP="00F33F70">
      <w:pPr>
        <w:ind w:left="540"/>
        <w:jc w:val="thaiDistribute"/>
        <w:rPr>
          <w:rFonts w:asciiTheme="majorBidi" w:eastAsia="Times New Roman" w:hAnsiTheme="majorBidi" w:cstheme="majorBidi"/>
          <w:color w:val="000000"/>
          <w:sz w:val="30"/>
          <w:szCs w:val="30"/>
        </w:rPr>
      </w:pPr>
      <w:r w:rsidRPr="00770C77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 xml:space="preserve"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</w:t>
      </w:r>
      <w:r w:rsidR="00D030A9">
        <w:rPr>
          <w:rFonts w:asciiTheme="majorBidi" w:eastAsia="Times New Roman" w:hAnsiTheme="majorBidi" w:cstheme="majorBidi" w:hint="cs"/>
          <w:color w:val="000000"/>
          <w:sz w:val="30"/>
          <w:szCs w:val="30"/>
          <w:cs/>
        </w:rPr>
        <w:t>แต่</w:t>
      </w:r>
      <w:r w:rsidRPr="00770C77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ไม่เกินกว่ามูลค่าตามบัญชีภายหลังหักค่าเสื่อมราคาหรือ</w:t>
      </w:r>
      <w:r w:rsidR="00D030A9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br/>
      </w:r>
      <w:r w:rsidRPr="00770C77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ค่าตัดจำหน่าย เสมือน</w:t>
      </w:r>
      <w:r w:rsidRPr="004E23DB">
        <w:rPr>
          <w:rFonts w:asciiTheme="majorBidi" w:eastAsia="Times New Roman" w:hAnsiTheme="majorBidi" w:cstheme="majorBidi"/>
          <w:color w:val="000000"/>
          <w:sz w:val="30"/>
          <w:szCs w:val="30"/>
          <w:cs/>
        </w:rPr>
        <w:t>หนึ่งไม่เคยมีการบันทึกขาดทุนจากการด้อยค่ามาก่อน</w:t>
      </w:r>
    </w:p>
    <w:p w14:paraId="6D868FA4" w14:textId="7D610E44" w:rsidR="00160887" w:rsidRDefault="001608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</w:rPr>
      </w:pPr>
    </w:p>
    <w:p w14:paraId="0328BEAA" w14:textId="77777777" w:rsidR="00315A43" w:rsidRDefault="00315A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</w:rPr>
      </w:pPr>
    </w:p>
    <w:p w14:paraId="75388735" w14:textId="77777777" w:rsidR="00315A43" w:rsidRDefault="00315A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</w:rPr>
      </w:pPr>
    </w:p>
    <w:p w14:paraId="3860A293" w14:textId="0FBE7B3E" w:rsidR="001A6D97" w:rsidRPr="00F95131" w:rsidRDefault="001A6D97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lastRenderedPageBreak/>
        <w:t xml:space="preserve">ผลประโยชน์ของพนักงาน  </w:t>
      </w:r>
    </w:p>
    <w:p w14:paraId="59C35D36" w14:textId="77777777" w:rsidR="00CD0B0E" w:rsidRDefault="00CD0B0E" w:rsidP="00B04FB9">
      <w:pPr>
        <w:tabs>
          <w:tab w:val="clear" w:pos="227"/>
          <w:tab w:val="clear" w:pos="454"/>
          <w:tab w:val="clear" w:pos="680"/>
          <w:tab w:val="left" w:pos="720"/>
        </w:tabs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029A4DAD" w14:textId="74C03B49" w:rsidR="00F86A40" w:rsidRPr="00F86A40" w:rsidRDefault="00F86A40" w:rsidP="001A6D9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F86A40">
        <w:rPr>
          <w:rFonts w:asciiTheme="majorBidi" w:hAnsiTheme="majorBidi" w:cstheme="majorBidi" w:hint="cs"/>
          <w:iCs/>
          <w:sz w:val="30"/>
          <w:szCs w:val="30"/>
          <w:cs/>
        </w:rPr>
        <w:t>โครงการผลประโยชน์ที่กำหนดไว้</w:t>
      </w:r>
    </w:p>
    <w:p w14:paraId="1CD2777A" w14:textId="77777777" w:rsidR="00F86A40" w:rsidRPr="005A6D4F" w:rsidRDefault="00F86A40" w:rsidP="001A6D9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Theme="majorBidi" w:hAnsiTheme="majorBidi" w:cstheme="majorBidi"/>
          <w:i/>
          <w:sz w:val="30"/>
          <w:szCs w:val="30"/>
        </w:rPr>
      </w:pPr>
    </w:p>
    <w:p w14:paraId="5E169541" w14:textId="540F6F9A" w:rsidR="004E23DB" w:rsidRDefault="004E23DB" w:rsidP="004E23DB">
      <w:pPr>
        <w:spacing w:line="240" w:lineRule="auto"/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A6D4F">
        <w:rPr>
          <w:rFonts w:asciiTheme="majorBidi" w:hAnsiTheme="majorBidi" w:cs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</w:t>
      </w:r>
    </w:p>
    <w:p w14:paraId="0DA42F0C" w14:textId="08597E40" w:rsidR="00A60930" w:rsidRDefault="00A609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sz w:val="30"/>
          <w:szCs w:val="30"/>
        </w:rPr>
      </w:pPr>
    </w:p>
    <w:p w14:paraId="033F8E67" w14:textId="651938D3" w:rsidR="004E23DB" w:rsidRDefault="004E23DB" w:rsidP="004E23DB">
      <w:pPr>
        <w:pStyle w:val="BodyText"/>
        <w:spacing w:after="0" w:line="240" w:lineRule="auto"/>
        <w:ind w:left="540"/>
        <w:jc w:val="thaiDistribute"/>
        <w:rPr>
          <w:rFonts w:asciiTheme="majorBidi" w:eastAsia="MS Mincho" w:hAnsiTheme="majorBidi" w:cstheme="majorBidi"/>
          <w:i/>
          <w:sz w:val="30"/>
          <w:szCs w:val="30"/>
        </w:rPr>
      </w:pPr>
      <w:r w:rsidRPr="005A6D4F">
        <w:rPr>
          <w:rFonts w:asciiTheme="majorBidi" w:eastAsia="MS Mincho" w:hAnsiTheme="majorBidi" w:cs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5A6D4F">
        <w:rPr>
          <w:rFonts w:asciiTheme="majorBidi" w:eastAsia="MS Mincho" w:hAnsiTheme="majorBidi" w:cstheme="majorBidi"/>
          <w:i/>
          <w:sz w:val="30"/>
          <w:szCs w:val="30"/>
        </w:rPr>
        <w:t xml:space="preserve"> </w:t>
      </w:r>
      <w:r w:rsidRPr="005A6D4F">
        <w:rPr>
          <w:rFonts w:asciiTheme="majorBidi" w:eastAsia="MS Mincho" w:hAnsiTheme="majorBidi" w:cstheme="majorBidi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5A6D4F">
        <w:rPr>
          <w:rFonts w:asciiTheme="majorBidi" w:eastAsia="MS Mincho" w:hAnsiTheme="majorBidi" w:cstheme="majorBidi"/>
          <w:i/>
          <w:sz w:val="30"/>
          <w:szCs w:val="30"/>
        </w:rPr>
        <w:t xml:space="preserve"> </w:t>
      </w:r>
      <w:r w:rsidRPr="005A6D4F">
        <w:rPr>
          <w:rFonts w:asciiTheme="majorBidi" w:eastAsia="MS Mincho" w:hAnsiTheme="majorBidi" w:cstheme="majorBidi"/>
          <w:i/>
          <w:sz w:val="30"/>
          <w:szCs w:val="30"/>
          <w:cs/>
        </w:rPr>
        <w:t xml:space="preserve"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</w:t>
      </w:r>
      <w:r w:rsidR="00D67893">
        <w:rPr>
          <w:rFonts w:asciiTheme="majorBidi" w:eastAsia="MS Mincho" w:hAnsiTheme="majorBidi" w:cstheme="majorBidi"/>
          <w:i/>
          <w:sz w:val="30"/>
          <w:szCs w:val="30"/>
        </w:rPr>
        <w:br/>
      </w:r>
      <w:r w:rsidRPr="005A6D4F">
        <w:rPr>
          <w:rFonts w:asciiTheme="majorBidi" w:eastAsia="MS Mincho" w:hAnsiTheme="majorBidi" w:cstheme="majorBidi"/>
          <w:i/>
          <w:sz w:val="30"/>
          <w:szCs w:val="30"/>
          <w:cs/>
        </w:rPr>
        <w:t>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</w:t>
      </w:r>
      <w:r w:rsidR="00D67893">
        <w:rPr>
          <w:rFonts w:asciiTheme="majorBidi" w:eastAsia="MS Mincho" w:hAnsiTheme="majorBidi" w:cstheme="majorBidi"/>
          <w:i/>
          <w:sz w:val="30"/>
          <w:szCs w:val="30"/>
        </w:rPr>
        <w:br/>
      </w:r>
      <w:r w:rsidRPr="005A6D4F">
        <w:rPr>
          <w:rFonts w:asciiTheme="majorBidi" w:eastAsia="MS Mincho" w:hAnsiTheme="majorBidi" w:cstheme="majorBidi"/>
          <w:i/>
          <w:sz w:val="30"/>
          <w:szCs w:val="30"/>
          <w:cs/>
        </w:rPr>
        <w:t>ในกำไรหรือขาดทุน</w:t>
      </w:r>
    </w:p>
    <w:p w14:paraId="0CF931D1" w14:textId="61794B75" w:rsidR="004E23DB" w:rsidRPr="005A6D4F" w:rsidRDefault="00D75147" w:rsidP="004E23DB">
      <w:pPr>
        <w:pStyle w:val="BodyText"/>
        <w:spacing w:after="0" w:line="240" w:lineRule="auto"/>
        <w:ind w:left="540"/>
        <w:jc w:val="thaiDistribute"/>
        <w:rPr>
          <w:rFonts w:asciiTheme="majorBidi" w:eastAsia="MS Mincho" w:hAnsiTheme="majorBidi" w:cstheme="majorBidi"/>
          <w:i/>
          <w:sz w:val="30"/>
          <w:szCs w:val="30"/>
        </w:rPr>
      </w:pPr>
      <w:r>
        <w:rPr>
          <w:rFonts w:asciiTheme="majorBidi" w:eastAsia="MS Mincho" w:hAnsiTheme="majorBidi" w:cstheme="majorBidi"/>
          <w:i/>
          <w:sz w:val="30"/>
          <w:szCs w:val="30"/>
          <w:cs/>
        </w:rPr>
        <w:br/>
      </w:r>
      <w:r w:rsidR="004E23DB" w:rsidRPr="005A6D4F">
        <w:rPr>
          <w:rFonts w:asciiTheme="majorBidi" w:eastAsia="MS Mincho" w:hAnsiTheme="majorBidi" w:cs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3CD33C19" w14:textId="77777777" w:rsidR="00BF582A" w:rsidRPr="005A6D4F" w:rsidRDefault="00BF582A" w:rsidP="004E2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i/>
          <w:sz w:val="30"/>
          <w:szCs w:val="30"/>
          <w:cs/>
        </w:rPr>
      </w:pPr>
    </w:p>
    <w:p w14:paraId="343BB54C" w14:textId="199C00CE" w:rsidR="00D030A9" w:rsidRPr="00F86A40" w:rsidRDefault="00D030A9" w:rsidP="00D030A9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F86A40">
        <w:rPr>
          <w:rFonts w:asciiTheme="majorBidi" w:hAnsiTheme="majorBidi" w:cstheme="majorBidi" w:hint="cs"/>
          <w:iCs/>
          <w:sz w:val="30"/>
          <w:szCs w:val="30"/>
          <w:cs/>
        </w:rPr>
        <w:t>ผลประโยชน์</w:t>
      </w:r>
      <w:r>
        <w:rPr>
          <w:rFonts w:asciiTheme="majorBidi" w:hAnsiTheme="majorBidi" w:cstheme="majorBidi" w:hint="cs"/>
          <w:iCs/>
          <w:sz w:val="30"/>
          <w:szCs w:val="30"/>
          <w:cs/>
        </w:rPr>
        <w:t>ระยะยาวอื่นของพนักงาน</w:t>
      </w:r>
    </w:p>
    <w:p w14:paraId="48557CC7" w14:textId="77777777" w:rsidR="00D030A9" w:rsidRDefault="00D030A9" w:rsidP="004E2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Times New Roman" w:hAnsiTheme="majorBidi" w:cstheme="majorBidi"/>
          <w:i/>
          <w:sz w:val="30"/>
          <w:szCs w:val="30"/>
        </w:rPr>
      </w:pPr>
    </w:p>
    <w:p w14:paraId="3B112690" w14:textId="6F91D2EB" w:rsidR="004E23DB" w:rsidRPr="004E23DB" w:rsidRDefault="004E23DB" w:rsidP="004E2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Times New Roman" w:hAnsiTheme="majorBidi" w:cstheme="majorBidi"/>
          <w:i/>
          <w:sz w:val="30"/>
          <w:szCs w:val="30"/>
        </w:rPr>
      </w:pPr>
      <w:r w:rsidRPr="004E23DB">
        <w:rPr>
          <w:rFonts w:asciiTheme="majorBidi" w:eastAsia="Times New Roman" w:hAnsiTheme="majorBidi" w:cstheme="majorBidi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</w:p>
    <w:p w14:paraId="1C0144EC" w14:textId="77777777" w:rsidR="004E23DB" w:rsidRDefault="004E23DB" w:rsidP="004E2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eastAsia="Times New Roman" w:hAnsiTheme="majorBidi" w:cstheme="majorBidi"/>
          <w:i/>
          <w:sz w:val="30"/>
          <w:szCs w:val="30"/>
        </w:rPr>
      </w:pPr>
    </w:p>
    <w:p w14:paraId="3843022D" w14:textId="39C3B7F7" w:rsidR="00D030A9" w:rsidRPr="00D030A9" w:rsidRDefault="00D030A9" w:rsidP="00D030A9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D030A9">
        <w:rPr>
          <w:rFonts w:asciiTheme="majorBidi" w:hAnsiTheme="majorBidi" w:cstheme="majorBidi" w:hint="cs"/>
          <w:iCs/>
          <w:sz w:val="30"/>
          <w:szCs w:val="30"/>
          <w:cs/>
        </w:rPr>
        <w:t>ผลประโยชน์เมื่อเลิกจ้าง</w:t>
      </w:r>
    </w:p>
    <w:p w14:paraId="7BDEB85B" w14:textId="77777777" w:rsidR="00D030A9" w:rsidRPr="004E23DB" w:rsidRDefault="00D030A9" w:rsidP="004E2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eastAsia="Times New Roman" w:hAnsiTheme="majorBidi" w:cstheme="majorBidi"/>
          <w:i/>
          <w:sz w:val="30"/>
          <w:szCs w:val="30"/>
        </w:rPr>
      </w:pPr>
    </w:p>
    <w:p w14:paraId="604C9CB8" w14:textId="14A7F916" w:rsidR="00954E66" w:rsidRDefault="004E23DB" w:rsidP="00315A43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Theme="majorBidi" w:eastAsia="Times New Roman" w:hAnsiTheme="majorBidi" w:cstheme="majorBidi"/>
          <w:i/>
          <w:sz w:val="30"/>
          <w:szCs w:val="30"/>
        </w:rPr>
      </w:pPr>
      <w:r w:rsidRPr="004E23DB">
        <w:rPr>
          <w:rFonts w:asciiTheme="majorBidi" w:eastAsia="Times New Roman" w:hAnsiTheme="majorBidi" w:cstheme="majorBidi"/>
          <w:i/>
          <w:sz w:val="30"/>
          <w:szCs w:val="30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เมื่อกลุ่มบริษัทไม่สามารถยกเลิกข้อเสนอการให้ผลประโยชน์ดังกล่าวได้อีกต่อไป หรือเมื่อกลุ่มบริษัทบริษัทรับรู้ต้นทุนสำหรับการปรับโครงสร้าง หากระยะเวลาการจ่ายผลประโยชน์เกินกว่า</w:t>
      </w:r>
      <w:r w:rsidRPr="004E23DB">
        <w:rPr>
          <w:rFonts w:asciiTheme="majorBidi" w:eastAsia="Times New Roman" w:hAnsiTheme="majorBidi" w:cstheme="majorBidi"/>
          <w:iCs/>
          <w:sz w:val="30"/>
          <w:szCs w:val="30"/>
          <w:cs/>
        </w:rPr>
        <w:t xml:space="preserve"> </w:t>
      </w:r>
      <w:r w:rsidR="00920E47" w:rsidRPr="00920E47">
        <w:rPr>
          <w:rFonts w:ascii="Angsana New" w:eastAsia="Times New Roman" w:hAnsi="Angsana New" w:cstheme="majorBidi"/>
          <w:iCs/>
          <w:sz w:val="30"/>
          <w:szCs w:val="30"/>
        </w:rPr>
        <w:t>12</w:t>
      </w:r>
      <w:r w:rsidRPr="004E23DB">
        <w:rPr>
          <w:rFonts w:asciiTheme="majorBidi" w:eastAsia="Times New Roman" w:hAnsiTheme="majorBidi" w:cstheme="majorBidi"/>
          <w:i/>
          <w:sz w:val="30"/>
          <w:szCs w:val="30"/>
        </w:rPr>
        <w:t xml:space="preserve"> </w:t>
      </w:r>
      <w:r w:rsidRPr="004E23DB">
        <w:rPr>
          <w:rFonts w:asciiTheme="majorBidi" w:eastAsia="Times New Roman" w:hAnsiTheme="majorBidi" w:cstheme="majorBidi"/>
          <w:i/>
          <w:sz w:val="30"/>
          <w:szCs w:val="30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5AF20EF" w14:textId="77777777" w:rsidR="001A6D97" w:rsidRPr="00F95131" w:rsidRDefault="001A6D97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bookmarkStart w:id="2" w:name="_Hlk124076041"/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lastRenderedPageBreak/>
        <w:t>ประมาณการหนี้สิน</w:t>
      </w:r>
    </w:p>
    <w:p w14:paraId="1A8F33E3" w14:textId="77777777" w:rsidR="001A6D97" w:rsidRPr="00CB734A" w:rsidRDefault="001A6D97" w:rsidP="001A6D97">
      <w:pPr>
        <w:pStyle w:val="BodyText"/>
        <w:spacing w:after="0" w:line="240" w:lineRule="auto"/>
        <w:jc w:val="thaiDistribute"/>
        <w:rPr>
          <w:rFonts w:asciiTheme="majorBidi" w:eastAsia="Times New Roman" w:hAnsiTheme="majorBidi" w:cstheme="majorBidi"/>
          <w:i/>
          <w:sz w:val="24"/>
          <w:szCs w:val="24"/>
        </w:rPr>
      </w:pPr>
    </w:p>
    <w:p w14:paraId="2480D30F" w14:textId="7A7859E0" w:rsidR="00E37E47" w:rsidRDefault="00E37E47" w:rsidP="0004406F">
      <w:pPr>
        <w:pStyle w:val="AccPolicyHeading"/>
        <w:rPr>
          <w:rFonts w:asciiTheme="majorBidi" w:eastAsia="Times New Roman" w:hAnsiTheme="majorBidi" w:cstheme="majorBidi"/>
          <w:b w:val="0"/>
          <w:bCs w:val="0"/>
          <w:iCs w:val="0"/>
          <w:lang w:val="en-US"/>
        </w:rPr>
      </w:pPr>
      <w:r w:rsidRPr="006A7E88">
        <w:rPr>
          <w:rFonts w:asciiTheme="majorBidi" w:eastAsia="Times New Roman" w:hAnsiTheme="majorBidi" w:cstheme="majorBidi"/>
          <w:b w:val="0"/>
          <w:bCs w:val="0"/>
          <w:iCs w:val="0"/>
          <w:cs/>
          <w:lang w:val="en-US"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</w:p>
    <w:bookmarkEnd w:id="2"/>
    <w:p w14:paraId="68BAB2F4" w14:textId="77777777" w:rsidR="000A5F2E" w:rsidRPr="00CB734A" w:rsidRDefault="000A5F2E" w:rsidP="0004406F">
      <w:pPr>
        <w:pStyle w:val="AccPolicyHeading"/>
        <w:rPr>
          <w:rFonts w:asciiTheme="majorBidi" w:eastAsia="Times New Roman" w:hAnsiTheme="majorBidi" w:cstheme="majorBidi"/>
          <w:b w:val="0"/>
          <w:bCs w:val="0"/>
          <w:iCs w:val="0"/>
          <w:sz w:val="24"/>
          <w:szCs w:val="24"/>
          <w:lang w:val="en-US"/>
        </w:rPr>
      </w:pPr>
    </w:p>
    <w:p w14:paraId="64CD4348" w14:textId="32096CD8" w:rsidR="001A6D97" w:rsidRPr="00934EBE" w:rsidRDefault="001A6D97" w:rsidP="00721563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hanging="547"/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</w:rPr>
      </w:pPr>
      <w:r w:rsidRPr="00A4033E">
        <w:rPr>
          <w:rFonts w:asciiTheme="majorBidi" w:eastAsia="EucrosiaUPCBold" w:hAnsiTheme="majorBidi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2EA158CF" w14:textId="5CFBBBAE" w:rsidR="00934EBE" w:rsidRPr="00CB734A" w:rsidRDefault="00934EBE" w:rsidP="00934EBE">
      <w:pPr>
        <w:tabs>
          <w:tab w:val="clear" w:pos="454"/>
          <w:tab w:val="left" w:pos="630"/>
        </w:tabs>
        <w:rPr>
          <w:rFonts w:asciiTheme="majorBidi" w:eastAsia="EucrosiaUPCBold" w:hAnsiTheme="majorBidi" w:cstheme="majorBidi"/>
          <w:b/>
          <w:bCs/>
          <w:i/>
          <w:iCs/>
          <w:sz w:val="24"/>
          <w:szCs w:val="24"/>
        </w:rPr>
      </w:pPr>
    </w:p>
    <w:p w14:paraId="337FA0F2" w14:textId="3E89A763" w:rsidR="005A6D4F" w:rsidRDefault="005A6D4F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A6D4F" w:rsidDel="001A6CC8">
        <w:rPr>
          <w:rFonts w:asciiTheme="majorBidi" w:hAnsiTheme="majorBidi" w:cstheme="majorBidi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</w:t>
      </w: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>สูงสุด (หากไม่มีตลาดหลัก) ที่กลุ่มบริษัทสามารถ</w:t>
      </w:r>
      <w:r w:rsidRPr="005A6D4F" w:rsidDel="001A6CC8">
        <w:rPr>
          <w:rFonts w:asciiTheme="majorBidi" w:hAnsiTheme="majorBidi" w:cstheme="majorBidi"/>
          <w:sz w:val="30"/>
          <w:szCs w:val="30"/>
          <w:cs/>
        </w:rPr>
        <w:t>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41E75290" w14:textId="77777777" w:rsidR="00386CA7" w:rsidRPr="00CB734A" w:rsidDel="001A6CC8" w:rsidRDefault="00386CA7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4C3702B8" w14:textId="5EE2D24B" w:rsidR="005A6D4F" w:rsidRPr="005A6D4F" w:rsidDel="001A6CC8" w:rsidRDefault="005A6D4F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A6D4F" w:rsidDel="001A6CC8">
        <w:rPr>
          <w:rFonts w:asciiTheme="majorBidi" w:hAnsiTheme="majorBidi" w:cstheme="majorBidi"/>
          <w:sz w:val="30"/>
          <w:szCs w:val="30"/>
          <w:cs/>
        </w:rPr>
        <w:t>การวัดมูลค่ายุติธรรมของสินทรัพย์หรือ</w:t>
      </w: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>หนี้สิน</w:t>
      </w:r>
      <w:r w:rsidRPr="005A6D4F" w:rsidDel="001A6CC8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กลุ่มบริษัทใช้ข้อมูล</w:t>
      </w:r>
      <w:r w:rsidRPr="005A6D4F" w:rsidDel="001A6CC8">
        <w:rPr>
          <w:rFonts w:asciiTheme="majorBidi" w:hAnsiTheme="majorBidi" w:cstheme="majorBidi"/>
          <w:sz w:val="30"/>
          <w:szCs w:val="30"/>
          <w:cs/>
        </w:rPr>
        <w:t>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5A6D4F" w:rsidDel="001A6CC8">
        <w:rPr>
          <w:rFonts w:asciiTheme="majorBidi" w:hAnsiTheme="majorBidi" w:cstheme="majorBidi"/>
          <w:sz w:val="30"/>
          <w:szCs w:val="30"/>
        </w:rPr>
        <w:t xml:space="preserve"> </w:t>
      </w:r>
      <w:r w:rsidRPr="005A6D4F" w:rsidDel="001A6CC8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75702E06" w14:textId="01A6B280" w:rsidR="005A6D4F" w:rsidRPr="005A6D4F" w:rsidDel="001A6CC8" w:rsidRDefault="005A6D4F" w:rsidP="005A6D4F">
      <w:pPr>
        <w:pStyle w:val="block"/>
        <w:numPr>
          <w:ilvl w:val="0"/>
          <w:numId w:val="20"/>
        </w:numPr>
        <w:spacing w:after="0" w:line="240" w:lineRule="atLeast"/>
        <w:ind w:left="720" w:right="-7" w:hanging="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A6D4F" w:rsidDel="001A6CC8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="00920E47" w:rsidRPr="00920E47">
        <w:rPr>
          <w:rFonts w:ascii="Angsana New" w:hAnsi="Angsana New" w:cstheme="majorBidi"/>
          <w:sz w:val="30"/>
          <w:szCs w:val="30"/>
          <w:lang w:val="en-US" w:bidi="th-TH"/>
        </w:rPr>
        <w:t>1</w:t>
      </w:r>
      <w:r w:rsidRPr="005A6D4F" w:rsidDel="001A6CC8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5A6D4F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5A6D4F" w:rsidDel="001A6CC8">
        <w:rPr>
          <w:rFonts w:asciiTheme="majorBidi" w:hAnsiTheme="majorBidi" w:cstheme="majorBid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BA28C92" w14:textId="0B435243" w:rsidR="005A6D4F" w:rsidRPr="005A6D4F" w:rsidDel="001A6CC8" w:rsidRDefault="005A6D4F" w:rsidP="005A6D4F">
      <w:pPr>
        <w:pStyle w:val="block"/>
        <w:numPr>
          <w:ilvl w:val="0"/>
          <w:numId w:val="20"/>
        </w:numPr>
        <w:spacing w:after="0" w:line="240" w:lineRule="atLeast"/>
        <w:ind w:left="720" w:right="-7" w:hanging="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A6D4F" w:rsidDel="001A6CC8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5A6D4F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920E47" w:rsidRPr="00920E47">
        <w:rPr>
          <w:rFonts w:ascii="Angsana New" w:hAnsi="Angsana New" w:cstheme="majorBidi"/>
          <w:sz w:val="30"/>
          <w:szCs w:val="30"/>
          <w:lang w:val="en-US" w:bidi="th-TH"/>
        </w:rPr>
        <w:t>2</w:t>
      </w:r>
      <w:r w:rsidRPr="005A6D4F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 </w:t>
      </w:r>
      <w:r w:rsidRPr="005A6D4F" w:rsidDel="001A6CC8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920E47" w:rsidRPr="00920E47">
        <w:rPr>
          <w:rFonts w:ascii="Angsana New" w:hAnsi="Angsana New" w:cstheme="majorBidi"/>
          <w:sz w:val="30"/>
          <w:szCs w:val="30"/>
          <w:lang w:val="en-US" w:bidi="th-TH"/>
        </w:rPr>
        <w:t>1</w:t>
      </w:r>
    </w:p>
    <w:p w14:paraId="55F7A88F" w14:textId="29493AA1" w:rsidR="005A6D4F" w:rsidRPr="005A6D4F" w:rsidDel="001A6CC8" w:rsidRDefault="005A6D4F" w:rsidP="005A6D4F">
      <w:pPr>
        <w:pStyle w:val="block"/>
        <w:numPr>
          <w:ilvl w:val="0"/>
          <w:numId w:val="20"/>
        </w:numPr>
        <w:spacing w:after="0" w:line="240" w:lineRule="atLeast"/>
        <w:ind w:left="720" w:right="-7" w:hanging="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A6D4F" w:rsidDel="001A6CC8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5A6D4F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920E47" w:rsidRPr="00920E47">
        <w:rPr>
          <w:rFonts w:ascii="Angsana New" w:hAnsi="Angsana New" w:cstheme="majorBidi"/>
          <w:sz w:val="30"/>
          <w:szCs w:val="30"/>
          <w:lang w:val="en-US" w:bidi="th-TH"/>
        </w:rPr>
        <w:t>3</w:t>
      </w:r>
      <w:r w:rsidRPr="005A6D4F" w:rsidDel="001A6CC8">
        <w:rPr>
          <w:rFonts w:asciiTheme="majorBidi" w:hAnsiTheme="majorBidi" w:cstheme="majorBidi"/>
          <w:sz w:val="30"/>
          <w:szCs w:val="30"/>
          <w:lang w:bidi="th-TH"/>
        </w:rPr>
        <w:t xml:space="preserve">  </w:t>
      </w:r>
      <w:r w:rsidRPr="005A6D4F" w:rsidDel="001A6CC8">
        <w:rPr>
          <w:rFonts w:asciiTheme="majorBidi" w:hAnsiTheme="majorBidi" w:cstheme="majorBidi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51F64FBD" w14:textId="1D5FDAE1" w:rsidR="005A6D4F" w:rsidRPr="005A6D4F" w:rsidRDefault="005A6D4F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45F56EA5" w14:textId="77777777" w:rsidR="00386CA7" w:rsidRPr="00CB734A" w:rsidRDefault="00386CA7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24"/>
          <w:szCs w:val="24"/>
        </w:rPr>
      </w:pPr>
    </w:p>
    <w:p w14:paraId="715DDEAC" w14:textId="625730BB" w:rsidR="005A6D4F" w:rsidRDefault="005A6D4F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5DD9BB54" w14:textId="77777777" w:rsidR="00BF582A" w:rsidRPr="00CB734A" w:rsidRDefault="00BF582A" w:rsidP="005A6D4F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24"/>
          <w:szCs w:val="24"/>
        </w:rPr>
      </w:pPr>
    </w:p>
    <w:p w14:paraId="2BD0446B" w14:textId="17073225" w:rsidR="003F454F" w:rsidRDefault="005A6D4F" w:rsidP="00CB734A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920E47" w:rsidRPr="00D75147">
        <w:rPr>
          <w:rFonts w:asciiTheme="majorBidi" w:eastAsia="Times New Roman" w:hAnsiTheme="majorBidi" w:cstheme="majorBidi"/>
          <w:sz w:val="30"/>
          <w:szCs w:val="30"/>
        </w:rPr>
        <w:t>3</w:t>
      </w:r>
      <w:r w:rsidRPr="005A6D4F" w:rsidDel="001A6CC8">
        <w:rPr>
          <w:rFonts w:asciiTheme="majorBidi" w:eastAsia="Times New Roman" w:hAnsiTheme="majorBidi" w:cstheme="majorBidi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0F0E5C9B" w14:textId="6D83D796" w:rsidR="003F454F" w:rsidRPr="00CB734A" w:rsidRDefault="00CB734A" w:rsidP="00CB734A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lastRenderedPageBreak/>
        <w:t>หุ้นทุนซื้อคืน</w:t>
      </w:r>
    </w:p>
    <w:p w14:paraId="5EF45AA3" w14:textId="77777777" w:rsidR="003F454F" w:rsidRPr="00CB734A" w:rsidRDefault="003F454F" w:rsidP="003F454F">
      <w:pPr>
        <w:rPr>
          <w:sz w:val="24"/>
          <w:szCs w:val="24"/>
        </w:rPr>
      </w:pPr>
    </w:p>
    <w:p w14:paraId="592E3C03" w14:textId="04F48067" w:rsidR="003F454F" w:rsidRDefault="003F454F" w:rsidP="00590B6C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3F454F">
        <w:rPr>
          <w:rFonts w:asciiTheme="majorBidi" w:eastAsia="Times New Roman" w:hAnsiTheme="majorBidi" w:cstheme="majorBidi"/>
          <w:sz w:val="30"/>
          <w:szCs w:val="30"/>
          <w:cs/>
        </w:rPr>
        <w:t>เมื่อมีการซื้อคืนหุ้นทุน จำนวนสิ่งตอบแทนที่จ่ายซื้อรวมถึงต้นทุนที่เกี่ยวข้องโดยตรงจัดประเภทเป็นหุ้นทุนซื้อคืนและแสดงเป็นรายการหักในส่วนของผู้ถือหุ้น และจัดสรรจำนวนเดียวกันนี้จากกำไรสะสมไปเป็นสำรองหุ้นทุน</w:t>
      </w:r>
      <w:r w:rsidR="00590B6C">
        <w:rPr>
          <w:rFonts w:asciiTheme="majorBidi" w:eastAsia="Times New Roman" w:hAnsiTheme="majorBidi" w:cstheme="majorBidi"/>
          <w:sz w:val="30"/>
          <w:szCs w:val="30"/>
          <w:cs/>
        </w:rPr>
        <w:br/>
      </w:r>
      <w:r w:rsidRPr="003F454F">
        <w:rPr>
          <w:rFonts w:asciiTheme="majorBidi" w:eastAsia="Times New Roman" w:hAnsiTheme="majorBidi" w:cstheme="majorBidi"/>
          <w:sz w:val="30"/>
          <w:szCs w:val="30"/>
          <w:cs/>
        </w:rPr>
        <w:t>ซื้อคืนภายใต้ส่วนของผู้ถือหุ้น เมื่อมีการจำหน่ายหุ้นทุนซื้อคืน จำนวนเงินที่ได้รับรับรู้เป็นรายการเพิ่มขึ้นในส่วนของผู้ถือหุ้น โดยหักบัญชีหุ้นทุนซื้อคืนด้วยจำนวนต้นทุนของหุ้นทุนซื้อคืนที่จำหน่ายซึ่งคำนวณโดยวิธีถัวเฉลี่ยถ่วงน้ำหนัก และโอนจำนวนเดียวกันนี้จากบัญชีสำรองหุ้นทุนซื้อคืนไปกำไรสะสม ส่วนเกินทุนจากการจำหน่ายหุ้นทุนซื้อคืน (</w:t>
      </w:r>
      <w:r w:rsidRPr="003F454F">
        <w:rPr>
          <w:rFonts w:asciiTheme="majorBidi" w:eastAsia="Times New Roman" w:hAnsiTheme="majorBidi" w:cstheme="majorBidi"/>
          <w:sz w:val="30"/>
          <w:szCs w:val="30"/>
        </w:rPr>
        <w:t>“</w:t>
      </w:r>
      <w:r w:rsidRPr="003F454F">
        <w:rPr>
          <w:rFonts w:asciiTheme="majorBidi" w:eastAsia="Times New Roman" w:hAnsiTheme="majorBidi" w:cstheme="majorBidi"/>
          <w:sz w:val="30"/>
          <w:szCs w:val="30"/>
          <w:cs/>
        </w:rPr>
        <w:t>ส่วนเกินทุนหุ้นทุนซื้อคืน</w:t>
      </w:r>
      <w:r w:rsidRPr="003F454F">
        <w:rPr>
          <w:rFonts w:asciiTheme="majorBidi" w:eastAsia="Times New Roman" w:hAnsiTheme="majorBidi" w:cstheme="majorBidi"/>
          <w:sz w:val="30"/>
          <w:szCs w:val="30"/>
        </w:rPr>
        <w:t>”</w:t>
      </w:r>
      <w:r w:rsidRPr="003F454F">
        <w:rPr>
          <w:rFonts w:asciiTheme="majorBidi" w:eastAsia="Times New Roman" w:hAnsiTheme="majorBidi" w:cstheme="majorBidi"/>
          <w:sz w:val="30"/>
          <w:szCs w:val="30"/>
          <w:cs/>
        </w:rPr>
        <w:t>) แสดงเป็นรายการแยกต่างหากในส่วนของผู้ถือหุ้น ขาดทุนสุทธิจากการจำหน่ายหรือยกเลิกหุ้นทุนซื้อคืนนำไปหักจากกำไรสะสมหลังจากที่หักจากส่วนเกินทุนหุ้นทุนซื้อคืนหมดแล้ว</w:t>
      </w:r>
    </w:p>
    <w:p w14:paraId="3B2D99E2" w14:textId="77777777" w:rsidR="00BF582A" w:rsidRPr="003F454F" w:rsidRDefault="00BF582A" w:rsidP="00590B6C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4D8F5687" w14:textId="593AC141" w:rsidR="001A6D97" w:rsidRPr="0083168B" w:rsidRDefault="001A6D97" w:rsidP="00BF582A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รายได้</w:t>
      </w:r>
      <w:r w:rsidR="005A6D4F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จากสัญญาที่ทำกับลูกค้า</w:t>
      </w:r>
    </w:p>
    <w:p w14:paraId="0EF7567B" w14:textId="77777777" w:rsidR="001A6D97" w:rsidRPr="004A2DE3" w:rsidRDefault="001A6D97" w:rsidP="001A6D97">
      <w:pPr>
        <w:pStyle w:val="BodyText"/>
        <w:spacing w:after="0" w:line="240" w:lineRule="auto"/>
        <w:jc w:val="thaiDistribute"/>
        <w:rPr>
          <w:rFonts w:asciiTheme="majorBidi" w:hAnsiTheme="majorBidi" w:cstheme="majorBidi"/>
          <w:sz w:val="20"/>
          <w:szCs w:val="20"/>
        </w:rPr>
      </w:pPr>
    </w:p>
    <w:p w14:paraId="044BFD0C" w14:textId="4DE65D9E" w:rsidR="005A6D4F" w:rsidRPr="005A6D4F" w:rsidRDefault="005A6D4F" w:rsidP="005A6D4F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5A6D4F">
        <w:rPr>
          <w:rFonts w:asciiTheme="majorBidi" w:eastAsia="Times New Roman" w:hAnsiTheme="majorBidi" w:cs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</w:t>
      </w:r>
      <w:r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Pr="005A6D4F">
        <w:rPr>
          <w:rFonts w:asciiTheme="majorBidi" w:eastAsia="Times New Roman" w:hAnsiTheme="majorBidi" w:cstheme="majorBidi"/>
          <w:sz w:val="30"/>
          <w:szCs w:val="30"/>
          <w:cs/>
        </w:rPr>
        <w:t>และแสดงสุทธิจากส่วนลดการค้า</w:t>
      </w:r>
      <w:r w:rsidR="00FD73A1" w:rsidRPr="005A6D4F">
        <w:rPr>
          <w:rFonts w:asciiTheme="majorBidi" w:eastAsia="Times New Roman" w:hAnsiTheme="majorBidi" w:cstheme="majorBidi"/>
          <w:sz w:val="30"/>
          <w:szCs w:val="30"/>
        </w:rPr>
        <w:t xml:space="preserve"> </w:t>
      </w:r>
    </w:p>
    <w:p w14:paraId="72375DD1" w14:textId="77777777" w:rsidR="005A6D4F" w:rsidRPr="005A6D4F" w:rsidRDefault="005A6D4F" w:rsidP="005A6D4F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51171E6D" w14:textId="2247788D" w:rsidR="005A6D4F" w:rsidRPr="005A6D4F" w:rsidRDefault="005A6D4F" w:rsidP="005A6D4F">
      <w:pPr>
        <w:pStyle w:val="ListParagraph"/>
        <w:tabs>
          <w:tab w:val="clear" w:pos="68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A6D4F">
        <w:rPr>
          <w:rFonts w:asciiTheme="majorBidi" w:hAnsiTheme="majorBidi" w:cstheme="majorBidi"/>
          <w:sz w:val="30"/>
          <w:szCs w:val="30"/>
          <w:cs/>
        </w:rPr>
        <w:t>รายได้จากการขายสินค้ารับรู้ ณ วันที่มีการส่งมอบสินค้าให้กับลูกค้า</w:t>
      </w:r>
    </w:p>
    <w:p w14:paraId="7EF70D0B" w14:textId="77777777" w:rsidR="005A6D4F" w:rsidRPr="005A6D4F" w:rsidRDefault="005A6D4F" w:rsidP="005A6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Theme="majorBidi" w:eastAsia="Times New Roman" w:hAnsiTheme="majorBidi" w:cstheme="majorBidi"/>
          <w:sz w:val="30"/>
          <w:szCs w:val="30"/>
        </w:rPr>
      </w:pPr>
    </w:p>
    <w:p w14:paraId="66BC49D8" w14:textId="2A20C591" w:rsidR="005A6D4F" w:rsidRPr="005A6D4F" w:rsidRDefault="005A6D4F" w:rsidP="005A6D4F">
      <w:pPr>
        <w:pStyle w:val="ListParagraph"/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A6D4F">
        <w:rPr>
          <w:rFonts w:asciiTheme="majorBidi" w:hAnsiTheme="majorBidi" w:cstheme="majorBidi"/>
          <w:sz w:val="30"/>
          <w:szCs w:val="30"/>
          <w:cs/>
        </w:rPr>
        <w:t>รายได้จากการให้บริการรับรู้</w:t>
      </w:r>
      <w:r w:rsidR="00D030A9">
        <w:rPr>
          <w:rFonts w:asciiTheme="majorBidi" w:hAnsiTheme="majorBidi" w:cstheme="majorBidi" w:hint="cs"/>
          <w:sz w:val="30"/>
          <w:szCs w:val="30"/>
          <w:cs/>
        </w:rPr>
        <w:t>ตลอดช่วง</w:t>
      </w:r>
      <w:r w:rsidR="00885D3D">
        <w:rPr>
          <w:rFonts w:asciiTheme="majorBidi" w:hAnsiTheme="majorBidi" w:cstheme="majorBidi" w:hint="cs"/>
          <w:sz w:val="30"/>
          <w:szCs w:val="30"/>
          <w:cs/>
        </w:rPr>
        <w:t>เ</w:t>
      </w:r>
      <w:r w:rsidR="00D030A9">
        <w:rPr>
          <w:rFonts w:asciiTheme="majorBidi" w:hAnsiTheme="majorBidi" w:cstheme="majorBidi" w:hint="cs"/>
          <w:sz w:val="30"/>
          <w:szCs w:val="30"/>
          <w:cs/>
        </w:rPr>
        <w:t>วลาหนึ่ง</w:t>
      </w:r>
      <w:r w:rsidRPr="005A6D4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A6D4F">
        <w:rPr>
          <w:rFonts w:asciiTheme="majorBidi" w:hAnsiTheme="majorBidi" w:cstheme="majorBidi"/>
          <w:sz w:val="30"/>
          <w:szCs w:val="30"/>
          <w:cs/>
        </w:rPr>
        <w:t>ต้นทุนที่เกี่ยวข้องรับรู้ในกำไรหรือขาดทุนเมื่อเกิดขึ้น</w:t>
      </w:r>
    </w:p>
    <w:p w14:paraId="6069BE35" w14:textId="124C4AC3" w:rsidR="00F84253" w:rsidRDefault="00F842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25E1B33F" w14:textId="5F51F65B" w:rsidR="001A6D97" w:rsidRPr="005A6D4F" w:rsidRDefault="005A6D4F" w:rsidP="005A6D4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5A6D4F">
        <w:rPr>
          <w:rFonts w:asciiTheme="majorBidi" w:eastAsia="Times New Roman" w:hAnsiTheme="majorBidi" w:cstheme="majorBidi"/>
          <w:sz w:val="30"/>
          <w:szCs w:val="30"/>
          <w:cs/>
        </w:rPr>
        <w:t>สำหรับสัญญาที่มีการรวมการขายสินค้าและบริการเข้าด้วยกัน กลุ่มบริษัทรับรู้รายได้จากการขายสินค้าและการให้บริการแยกจากกัน หากสามารถแยกสินค้าหรือบริการดังกล่าวออกจากกันได้และลูกค้าได้รับประโยชน์จากสินค้าหรือบริการนั้น</w:t>
      </w:r>
      <w:r w:rsidRPr="005A6D4F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Pr="005A6D4F">
        <w:rPr>
          <w:rFonts w:asciiTheme="majorBidi" w:eastAsia="Times New Roman" w:hAnsiTheme="majorBidi" w:cstheme="majorBidi"/>
          <w:sz w:val="30"/>
          <w:szCs w:val="30"/>
          <w:cs/>
        </w:rPr>
        <w:t>หรือมีการให้บริการหลายๆ ประเภทในรอบระยะเวลารายงานที่แตกต่างกัน</w:t>
      </w:r>
      <w:r w:rsidRPr="005A6D4F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Pr="005A6D4F">
        <w:rPr>
          <w:rFonts w:asciiTheme="majorBidi" w:eastAsia="Times New Roman" w:hAnsiTheme="majorBidi" w:cstheme="majorBidi"/>
          <w:sz w:val="30"/>
          <w:szCs w:val="30"/>
          <w:cs/>
        </w:rPr>
        <w:t>สิ่งตอบแทนที่ได้รับจะถูกปันส่วนตามสัดส่วนของราคาขายที่เป็นเอกเทศของสินค้าและบริการนั้นๆ</w:t>
      </w:r>
    </w:p>
    <w:p w14:paraId="559E958D" w14:textId="77777777" w:rsidR="002F3EC6" w:rsidRDefault="002F3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  <w:cs/>
        </w:rPr>
      </w:pPr>
    </w:p>
    <w:p w14:paraId="33060617" w14:textId="343424DC" w:rsidR="001A6D97" w:rsidRPr="00F95131" w:rsidRDefault="001A6D97" w:rsidP="00216857">
      <w:pPr>
        <w:pStyle w:val="Heading8"/>
        <w:numPr>
          <w:ilvl w:val="0"/>
          <w:numId w:val="5"/>
        </w:numPr>
        <w:ind w:left="540" w:hanging="540"/>
        <w:jc w:val="both"/>
        <w:rPr>
          <w:rFonts w:asciiTheme="majorBidi" w:eastAsia="EucrosiaUPCBold" w:hAnsiTheme="majorBidi" w:cstheme="majorBidi"/>
          <w:i/>
          <w:iCs/>
          <w:sz w:val="30"/>
          <w:szCs w:val="30"/>
          <w:cs/>
        </w:rPr>
      </w:pPr>
      <w:r w:rsidRPr="00F95131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ภาษีเงินได้</w:t>
      </w:r>
    </w:p>
    <w:p w14:paraId="33B0A357" w14:textId="77777777" w:rsidR="002F2074" w:rsidRPr="004B595D" w:rsidRDefault="002F2074" w:rsidP="002F2074">
      <w:pPr>
        <w:pStyle w:val="ListParagraph"/>
        <w:ind w:left="360"/>
        <w:jc w:val="thaiDistribute"/>
        <w:rPr>
          <w:rFonts w:asciiTheme="majorBidi" w:eastAsia="MS Mincho" w:hAnsiTheme="majorBidi" w:cstheme="majorBidi"/>
          <w:sz w:val="30"/>
          <w:szCs w:val="30"/>
        </w:rPr>
      </w:pPr>
    </w:p>
    <w:p w14:paraId="4AF3B865" w14:textId="5253F8ED" w:rsidR="004B595D" w:rsidRPr="004B595D" w:rsidRDefault="004B595D" w:rsidP="004B5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B595D">
        <w:rPr>
          <w:rFonts w:asciiTheme="majorBidi" w:hAnsiTheme="majorBidi" w:cs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  <w:r w:rsidRPr="004B595D">
        <w:rPr>
          <w:rFonts w:asciiTheme="majorBidi" w:hAnsiTheme="majorBidi" w:cstheme="majorBidi"/>
          <w:sz w:val="30"/>
          <w:szCs w:val="30"/>
        </w:rPr>
        <w:t xml:space="preserve"> </w:t>
      </w:r>
    </w:p>
    <w:p w14:paraId="30127759" w14:textId="77777777" w:rsidR="00B04FB9" w:rsidRDefault="00B04FB9" w:rsidP="00B04F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</w:p>
    <w:p w14:paraId="1831939C" w14:textId="77777777" w:rsidR="00C34417" w:rsidRDefault="00C34417" w:rsidP="00B04F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</w:p>
    <w:p w14:paraId="2983F39F" w14:textId="02D67D5A" w:rsidR="00363218" w:rsidRPr="00A61373" w:rsidRDefault="004B595D" w:rsidP="00D03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B595D">
        <w:rPr>
          <w:rFonts w:asciiTheme="majorBidi" w:hAnsiTheme="majorBidi" w:cstheme="majorBidi"/>
          <w:sz w:val="30"/>
          <w:szCs w:val="30"/>
          <w:cs/>
        </w:rPr>
        <w:lastRenderedPageBreak/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608AF1E5" w14:textId="77777777" w:rsidR="00142C38" w:rsidRPr="00142C38" w:rsidRDefault="00142C38" w:rsidP="004B595D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sz w:val="24"/>
          <w:szCs w:val="24"/>
        </w:rPr>
      </w:pPr>
    </w:p>
    <w:p w14:paraId="390BAAC8" w14:textId="4D6ED39B" w:rsidR="00363218" w:rsidRPr="00492745" w:rsidRDefault="00363218" w:rsidP="004B595D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sz w:val="30"/>
          <w:szCs w:val="30"/>
        </w:rPr>
      </w:pPr>
      <w:r w:rsidRPr="00A61373">
        <w:rPr>
          <w:rFonts w:asciiTheme="majorBidi" w:hAnsiTheme="majorBidi" w:cs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</w:t>
      </w:r>
      <w:r w:rsidRPr="00A61373">
        <w:rPr>
          <w:rFonts w:asciiTheme="majorBidi" w:hAnsiTheme="majorBidi" w:cstheme="majorBidi"/>
          <w:sz w:val="30"/>
          <w:szCs w:val="30"/>
        </w:rPr>
        <w:t xml:space="preserve"> </w:t>
      </w:r>
      <w:r w:rsidRPr="00A61373">
        <w:rPr>
          <w:rFonts w:asciiTheme="majorBidi" w:hAnsiTheme="majorBidi" w:cstheme="majorBidi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</w:t>
      </w:r>
      <w:r w:rsidRPr="00492745">
        <w:rPr>
          <w:rFonts w:asciiTheme="majorBidi" w:hAnsiTheme="majorBidi" w:cstheme="majorBidi"/>
          <w:sz w:val="30"/>
          <w:szCs w:val="30"/>
          <w:cs/>
        </w:rPr>
        <w:t>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</w:t>
      </w:r>
      <w:r w:rsidRPr="00A613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92745">
        <w:rPr>
          <w:rFonts w:asciiTheme="majorBidi" w:hAnsiTheme="majorBidi" w:cstheme="majorBidi"/>
          <w:sz w:val="30"/>
          <w:szCs w:val="30"/>
          <w:cs/>
        </w:rPr>
        <w:t>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74612366" w14:textId="0C0A54E6" w:rsidR="0057591B" w:rsidRPr="00142C38" w:rsidRDefault="005759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cs/>
        </w:rPr>
      </w:pPr>
    </w:p>
    <w:p w14:paraId="4D97EFEC" w14:textId="611E367E" w:rsidR="004B595D" w:rsidRPr="00907EAE" w:rsidRDefault="004B595D" w:rsidP="004B595D">
      <w:pPr>
        <w:pStyle w:val="BodyText"/>
        <w:spacing w:after="0" w:line="240" w:lineRule="auto"/>
        <w:ind w:left="540" w:right="27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  <w:r w:rsidRPr="00907EAE">
        <w:rPr>
          <w:rFonts w:asciiTheme="majorBidi" w:eastAsia="MS Mincho" w:hAnsiTheme="majorBidi" w:cs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Pr="00907EAE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07EAE">
        <w:rPr>
          <w:rFonts w:asciiTheme="majorBidi" w:eastAsia="MS Mincho" w:hAnsiTheme="majorBidi" w:cstheme="majorBidi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</w:t>
      </w:r>
      <w:r w:rsidRPr="00907EAE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07EAE">
        <w:rPr>
          <w:rFonts w:asciiTheme="majorBidi" w:eastAsia="MS Mincho" w:hAnsiTheme="majorBidi" w:cstheme="majorBidi"/>
          <w:sz w:val="30"/>
          <w:szCs w:val="30"/>
          <w:cs/>
        </w:rPr>
        <w:t>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58DC11EA" w14:textId="77777777" w:rsidR="004B595D" w:rsidRPr="00142C38" w:rsidRDefault="004B595D" w:rsidP="004B5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4"/>
          <w:szCs w:val="24"/>
        </w:rPr>
      </w:pPr>
    </w:p>
    <w:p w14:paraId="43C26C15" w14:textId="77777777" w:rsidR="00B04FB9" w:rsidRDefault="004B595D" w:rsidP="00B04F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907EAE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</w:t>
      </w:r>
      <w:r w:rsidR="00907EAE" w:rsidRPr="00907EAE">
        <w:rPr>
          <w:rFonts w:asciiTheme="majorBidi" w:hAnsiTheme="majorBidi" w:cstheme="majorBidi" w:hint="cs"/>
          <w:sz w:val="30"/>
          <w:szCs w:val="30"/>
          <w:cs/>
        </w:rPr>
        <w:t>ง</w:t>
      </w:r>
    </w:p>
    <w:p w14:paraId="20C0E10E" w14:textId="77777777" w:rsidR="00B04FB9" w:rsidRPr="00142C38" w:rsidRDefault="00B04FB9" w:rsidP="00B04F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24"/>
          <w:szCs w:val="24"/>
        </w:rPr>
      </w:pPr>
    </w:p>
    <w:p w14:paraId="1A777E64" w14:textId="14B938B3" w:rsidR="00C07A5C" w:rsidRPr="00B04FB9" w:rsidRDefault="00CA6286" w:rsidP="00B04FB9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>5</w:t>
      </w:r>
      <w:r w:rsidR="00721563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C07A5C" w:rsidRPr="00F95131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5388C34" w14:textId="3D9A1D7C" w:rsidR="00C07A5C" w:rsidRPr="00142C38" w:rsidRDefault="00C07A5C" w:rsidP="00C07A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24"/>
          <w:szCs w:val="24"/>
        </w:rPr>
      </w:pPr>
    </w:p>
    <w:p w14:paraId="573F051F" w14:textId="6B564E93" w:rsidR="00C07A5C" w:rsidRDefault="00C07A5C" w:rsidP="00F5080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F95131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ความสัมพันธ์ที่มีกับบริษัทย่อย บริษัทร่วม</w:t>
      </w:r>
      <w:r w:rsidR="005B2342" w:rsidRPr="00F95131">
        <w:rPr>
          <w:rFonts w:asciiTheme="majorBidi" w:hAnsiTheme="majorBidi" w:cstheme="majorBidi"/>
          <w:b/>
          <w:sz w:val="30"/>
          <w:szCs w:val="30"/>
          <w:cs/>
        </w:rPr>
        <w:t>และ</w:t>
      </w:r>
      <w:r w:rsidR="005B2342">
        <w:rPr>
          <w:rFonts w:asciiTheme="majorBidi" w:hAnsiTheme="majorBidi" w:cstheme="majorBidi" w:hint="cs"/>
          <w:b/>
          <w:sz w:val="30"/>
          <w:szCs w:val="30"/>
          <w:cs/>
        </w:rPr>
        <w:t>การร่วมค้า</w:t>
      </w:r>
      <w:r w:rsidRPr="00F95131">
        <w:rPr>
          <w:rFonts w:asciiTheme="majorBidi" w:hAnsiTheme="majorBidi" w:cstheme="majorBidi"/>
          <w:b/>
          <w:sz w:val="30"/>
          <w:szCs w:val="30"/>
          <w:cs/>
        </w:rPr>
        <w:t>ได้เปิดเผยใน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>หมายเหตุข้อ</w:t>
      </w:r>
      <w:r w:rsidR="004C0694" w:rsidRPr="00742A7B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514F62" w:rsidRPr="00742A7B">
        <w:rPr>
          <w:rFonts w:ascii="Angsana New" w:hAnsi="Angsana New" w:cstheme="majorBidi"/>
          <w:bCs/>
          <w:sz w:val="30"/>
          <w:szCs w:val="30"/>
        </w:rPr>
        <w:t>10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 xml:space="preserve"> และ </w:t>
      </w:r>
      <w:r w:rsidR="00514F62" w:rsidRPr="00742A7B">
        <w:rPr>
          <w:rFonts w:ascii="Angsana New" w:hAnsi="Angsana New" w:cstheme="majorBidi"/>
          <w:bCs/>
          <w:sz w:val="30"/>
          <w:szCs w:val="30"/>
        </w:rPr>
        <w:t>11</w:t>
      </w:r>
      <w:r w:rsidRPr="00742A7B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>สำหรับบุ</w:t>
      </w:r>
      <w:r w:rsidRPr="00F95131">
        <w:rPr>
          <w:rFonts w:asciiTheme="majorBidi" w:hAnsiTheme="majorBidi" w:cstheme="majorBidi"/>
          <w:b/>
          <w:sz w:val="30"/>
          <w:szCs w:val="30"/>
          <w:cs/>
        </w:rPr>
        <w:t>คคลหรือกิจการ</w:t>
      </w:r>
      <w:r w:rsidR="005B2342" w:rsidRPr="00F95131">
        <w:rPr>
          <w:rFonts w:asciiTheme="majorBidi" w:hAnsiTheme="majorBidi" w:cstheme="majorBidi"/>
          <w:b/>
          <w:sz w:val="30"/>
          <w:szCs w:val="30"/>
          <w:cs/>
        </w:rPr>
        <w:t>อื่น</w:t>
      </w:r>
      <w:r w:rsidRPr="00F95131">
        <w:rPr>
          <w:rFonts w:asciiTheme="majorBidi" w:hAnsiTheme="majorBidi" w:cstheme="majorBidi"/>
          <w:b/>
          <w:sz w:val="30"/>
          <w:szCs w:val="30"/>
          <w:cs/>
        </w:rPr>
        <w:t>ที่เกี่ยวข้องกัน</w:t>
      </w:r>
      <w:r w:rsidR="00E71F67">
        <w:rPr>
          <w:rFonts w:asciiTheme="majorBidi" w:hAnsiTheme="majorBidi" w:cstheme="majorBidi" w:hint="cs"/>
          <w:b/>
          <w:sz w:val="30"/>
          <w:szCs w:val="30"/>
          <w:cs/>
        </w:rPr>
        <w:t>ที่มีรายการระหว่างกันที่มีนัยสำคัญกับกลุ่มบริษัทในระหว่างปี</w:t>
      </w:r>
      <w:r w:rsidRPr="00F95131">
        <w:rPr>
          <w:rFonts w:asciiTheme="majorBidi" w:hAnsiTheme="majorBidi" w:cstheme="majorBidi"/>
          <w:b/>
          <w:sz w:val="30"/>
          <w:szCs w:val="30"/>
          <w:cs/>
        </w:rPr>
        <w:t>มีดัง</w:t>
      </w:r>
      <w:r w:rsidR="00E71F67">
        <w:rPr>
          <w:rFonts w:asciiTheme="majorBidi" w:hAnsiTheme="majorBidi" w:cstheme="majorBidi" w:hint="cs"/>
          <w:b/>
          <w:sz w:val="30"/>
          <w:szCs w:val="30"/>
          <w:cs/>
        </w:rPr>
        <w:t>ต่อไป</w:t>
      </w:r>
      <w:r w:rsidRPr="00F95131">
        <w:rPr>
          <w:rFonts w:asciiTheme="majorBidi" w:hAnsiTheme="majorBidi" w:cstheme="majorBidi"/>
          <w:b/>
          <w:sz w:val="30"/>
          <w:szCs w:val="30"/>
          <w:cs/>
        </w:rPr>
        <w:t>นี้</w:t>
      </w:r>
    </w:p>
    <w:p w14:paraId="749CD990" w14:textId="40536A1D" w:rsidR="00AD66DB" w:rsidRPr="004C0CC5" w:rsidRDefault="00AD66DB" w:rsidP="00F5080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b/>
          <w:sz w:val="22"/>
          <w:szCs w:val="22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170"/>
        <w:gridCol w:w="4860"/>
      </w:tblGrid>
      <w:tr w:rsidR="00AD66DB" w:rsidRPr="00F95131" w14:paraId="7C625BBE" w14:textId="77777777" w:rsidTr="00FD73A1">
        <w:trPr>
          <w:trHeight w:val="20"/>
          <w:tblHeader/>
        </w:trPr>
        <w:tc>
          <w:tcPr>
            <w:tcW w:w="3150" w:type="dxa"/>
            <w:shd w:val="clear" w:color="auto" w:fill="auto"/>
          </w:tcPr>
          <w:p w14:paraId="2BEB0883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C6F46D4" w14:textId="77777777" w:rsidR="00312C60" w:rsidRDefault="00312C60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2B256B0" w14:textId="5CBCA769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170" w:type="dxa"/>
            <w:shd w:val="clear" w:color="auto" w:fill="auto"/>
          </w:tcPr>
          <w:p w14:paraId="3EB49A9E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</w:p>
          <w:p w14:paraId="319C82D4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860" w:type="dxa"/>
            <w:shd w:val="clear" w:color="auto" w:fill="auto"/>
          </w:tcPr>
          <w:p w14:paraId="5C53DA47" w14:textId="1FB0975E" w:rsidR="00AD66DB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4ABC54B" w14:textId="77777777" w:rsidR="00312C60" w:rsidRPr="00F95131" w:rsidRDefault="00312C60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7E9B8C7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D66DB" w:rsidRPr="00F95131" w14:paraId="0ECCD276" w14:textId="77777777" w:rsidTr="00FD73A1">
        <w:trPr>
          <w:trHeight w:val="20"/>
        </w:trPr>
        <w:tc>
          <w:tcPr>
            <w:tcW w:w="3150" w:type="dxa"/>
            <w:shd w:val="clear" w:color="auto" w:fill="auto"/>
          </w:tcPr>
          <w:p w14:paraId="646683BA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170" w:type="dxa"/>
            <w:shd w:val="clear" w:color="auto" w:fill="auto"/>
          </w:tcPr>
          <w:p w14:paraId="4BD87294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860" w:type="dxa"/>
            <w:shd w:val="clear" w:color="auto" w:fill="auto"/>
          </w:tcPr>
          <w:p w14:paraId="49B062D8" w14:textId="77777777" w:rsidR="00AD66DB" w:rsidRPr="00F95131" w:rsidRDefault="00AD66DB" w:rsidP="00AD6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8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ทั้งนี้รวมถึงกรรมการของกลุ่มบริษัท ไม่ว่าจะทำหน้าที่ในระดับบริหารหรือไม่</w:t>
            </w:r>
          </w:p>
        </w:tc>
      </w:tr>
      <w:tr w:rsidR="0065038B" w:rsidRPr="00F95131" w14:paraId="3FC0489C" w14:textId="77777777" w:rsidTr="00FD73A1">
        <w:trPr>
          <w:trHeight w:val="20"/>
        </w:trPr>
        <w:tc>
          <w:tcPr>
            <w:tcW w:w="3150" w:type="dxa"/>
            <w:shd w:val="clear" w:color="auto" w:fill="auto"/>
          </w:tcPr>
          <w:p w14:paraId="6BA83916" w14:textId="0A77E83D" w:rsidR="0065038B" w:rsidRPr="00F95131" w:rsidRDefault="0065038B" w:rsidP="006503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6E78">
              <w:rPr>
                <w:rFonts w:ascii="Angsana New" w:hAnsi="Angsana New"/>
                <w:sz w:val="30"/>
                <w:szCs w:val="30"/>
                <w:cs/>
              </w:rPr>
              <w:t>บริษัท เซอร์วิส พ้อยท์ จํากัด</w:t>
            </w:r>
          </w:p>
        </w:tc>
        <w:tc>
          <w:tcPr>
            <w:tcW w:w="1170" w:type="dxa"/>
            <w:shd w:val="clear" w:color="auto" w:fill="auto"/>
          </w:tcPr>
          <w:p w14:paraId="2FA3041E" w14:textId="35152D6C" w:rsidR="0065038B" w:rsidRPr="00F95131" w:rsidRDefault="0065038B" w:rsidP="006503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6E78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860" w:type="dxa"/>
            <w:shd w:val="clear" w:color="auto" w:fill="auto"/>
          </w:tcPr>
          <w:p w14:paraId="1BE1C7F2" w14:textId="087C6A18" w:rsidR="0065038B" w:rsidRPr="00F95131" w:rsidRDefault="0065038B" w:rsidP="006503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8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6E78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กิจการที่เกี่ยวข้องกันโดยเป็นบริษัทย่อยของบริษัทร่วม</w:t>
            </w:r>
          </w:p>
        </w:tc>
      </w:tr>
      <w:tr w:rsidR="003773AD" w:rsidRPr="00F95131" w14:paraId="6B3AEFCB" w14:textId="77777777" w:rsidTr="00FD73A1">
        <w:trPr>
          <w:trHeight w:val="20"/>
        </w:trPr>
        <w:tc>
          <w:tcPr>
            <w:tcW w:w="3150" w:type="dxa"/>
            <w:shd w:val="clear" w:color="auto" w:fill="auto"/>
          </w:tcPr>
          <w:p w14:paraId="10E3BE18" w14:textId="491C8AA5" w:rsidR="003773AD" w:rsidRPr="00756E78" w:rsidRDefault="003773AD" w:rsidP="00272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4" w:right="-108" w:hanging="164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lastRenderedPageBreak/>
              <w:t xml:space="preserve">บริษัท อินฟินิท พาร์ทเนอร์ส จำกัด (เดิมชื่อ </w:t>
            </w:r>
            <w:r w:rsidRPr="00391724">
              <w:rPr>
                <w:rFonts w:ascii="Angsana New" w:hAnsi="Angsana New"/>
                <w:sz w:val="30"/>
                <w:szCs w:val="30"/>
                <w:lang w:eastAsia="ja-JP"/>
              </w:rPr>
              <w:t>“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บริษัท ซินเน็ค</w:t>
            </w:r>
            <w:r w:rsidRPr="00391724">
              <w:rPr>
                <w:rFonts w:ascii="Angsana New" w:hAnsi="Angsana New"/>
                <w:sz w:val="30"/>
                <w:szCs w:val="30"/>
                <w:cs/>
                <w:lang w:eastAsia="ja-JP"/>
              </w:rPr>
              <w:t xml:space="preserve"> </w:t>
            </w:r>
            <w:r w:rsidR="00272CD9">
              <w:rPr>
                <w:rFonts w:ascii="Angsana New" w:hAnsi="Angsana New"/>
                <w:sz w:val="30"/>
                <w:szCs w:val="30"/>
                <w:lang w:eastAsia="ja-JP"/>
              </w:rPr>
              <w:br/>
            </w:r>
            <w:r w:rsidRPr="00391724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อินคิวท์เบชั่น</w:t>
            </w:r>
            <w:r w:rsidRPr="00391724">
              <w:rPr>
                <w:rFonts w:ascii="Angsana New" w:hAnsi="Angsana New"/>
                <w:sz w:val="30"/>
                <w:szCs w:val="30"/>
                <w:cs/>
                <w:lang w:eastAsia="ja-JP"/>
              </w:rPr>
              <w:t xml:space="preserve"> 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จำกัด</w:t>
            </w:r>
            <w:r w:rsidRPr="00391724">
              <w:rPr>
                <w:rFonts w:ascii="Angsana New" w:hAnsi="Angsana New"/>
                <w:sz w:val="30"/>
                <w:szCs w:val="30"/>
                <w:lang w:eastAsia="ja-JP"/>
              </w:rPr>
              <w:t>”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0C006022" w14:textId="02CEE32A" w:rsidR="003773AD" w:rsidRPr="00756E78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860" w:type="dxa"/>
            <w:shd w:val="clear" w:color="auto" w:fill="auto"/>
          </w:tcPr>
          <w:p w14:paraId="0574C1C9" w14:textId="55ED6878" w:rsidR="003773AD" w:rsidRPr="00756E78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กิจการที่เกี่ยวข้องกันโดยเป็นบริษัทย่อยของบริษัทร่วม</w:t>
            </w:r>
          </w:p>
        </w:tc>
      </w:tr>
      <w:tr w:rsidR="003773AD" w:rsidRPr="00F95131" w14:paraId="0821779B" w14:textId="77777777" w:rsidTr="00FD73A1">
        <w:trPr>
          <w:trHeight w:val="20"/>
        </w:trPr>
        <w:tc>
          <w:tcPr>
            <w:tcW w:w="3150" w:type="dxa"/>
            <w:shd w:val="clear" w:color="auto" w:fill="auto"/>
          </w:tcPr>
          <w:p w14:paraId="759416E0" w14:textId="48E130D7" w:rsidR="003773AD" w:rsidRPr="00737375" w:rsidRDefault="003773AD" w:rsidP="003773AD">
            <w:pPr>
              <w:ind w:left="210" w:hanging="210"/>
              <w:rPr>
                <w:rFonts w:ascii="Angsana New" w:hAnsi="Angsana New"/>
                <w:sz w:val="30"/>
                <w:szCs w:val="30"/>
                <w:cs/>
              </w:rPr>
            </w:pPr>
            <w:r w:rsidRPr="00204710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04710">
              <w:rPr>
                <w:rFonts w:ascii="Angsana New" w:hAnsi="Angsana New" w:hint="cs"/>
                <w:sz w:val="30"/>
                <w:szCs w:val="30"/>
                <w:cs/>
              </w:rPr>
              <w:t>สบาย เทคโนโลยี จำกัด (มหาชน)</w:t>
            </w:r>
          </w:p>
        </w:tc>
        <w:tc>
          <w:tcPr>
            <w:tcW w:w="1170" w:type="dxa"/>
            <w:shd w:val="clear" w:color="auto" w:fill="auto"/>
          </w:tcPr>
          <w:p w14:paraId="4D3E8A55" w14:textId="021B8B3D" w:rsidR="003773AD" w:rsidRPr="00E9296D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813C0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860" w:type="dxa"/>
            <w:shd w:val="clear" w:color="auto" w:fill="auto"/>
          </w:tcPr>
          <w:p w14:paraId="734DBB90" w14:textId="75B9628C" w:rsidR="003773AD" w:rsidRPr="00737375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10" w:right="-18" w:hanging="21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3773AD" w:rsidRPr="00F95131" w14:paraId="21B7D100" w14:textId="77777777" w:rsidTr="00FD73A1">
        <w:trPr>
          <w:trHeight w:val="20"/>
        </w:trPr>
        <w:tc>
          <w:tcPr>
            <w:tcW w:w="3150" w:type="dxa"/>
            <w:shd w:val="clear" w:color="auto" w:fill="auto"/>
          </w:tcPr>
          <w:p w14:paraId="76F18148" w14:textId="1721BE51" w:rsidR="003773AD" w:rsidRPr="00391724" w:rsidRDefault="003773AD" w:rsidP="003773AD">
            <w:pPr>
              <w:ind w:left="210" w:hanging="210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391724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เน็คซ์</w:t>
            </w:r>
            <w:r w:rsidRPr="00391724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แคปปิตอล</w:t>
            </w:r>
            <w:r w:rsidRPr="00391724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  <w:r w:rsidRPr="00391724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Pr="00391724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29F9A2A4" w14:textId="5C263221" w:rsidR="003773AD" w:rsidRPr="00391724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860" w:type="dxa"/>
            <w:shd w:val="clear" w:color="auto" w:fill="auto"/>
          </w:tcPr>
          <w:p w14:paraId="68E12E3D" w14:textId="405E0FFA" w:rsidR="003773AD" w:rsidRPr="00391724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10" w:right="-18" w:hanging="21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3773AD" w:rsidRPr="00F95131" w14:paraId="5459AF77" w14:textId="77777777" w:rsidTr="00FD73A1">
        <w:trPr>
          <w:trHeight w:val="20"/>
        </w:trPr>
        <w:tc>
          <w:tcPr>
            <w:tcW w:w="3150" w:type="dxa"/>
            <w:shd w:val="clear" w:color="auto" w:fill="auto"/>
          </w:tcPr>
          <w:p w14:paraId="22D0F8FA" w14:textId="04289382" w:rsidR="003773AD" w:rsidRPr="00391724" w:rsidRDefault="003773AD" w:rsidP="003773AD">
            <w:pPr>
              <w:ind w:left="210" w:hanging="210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บริษัท สวอป มาร์ท จำกัด</w:t>
            </w:r>
          </w:p>
        </w:tc>
        <w:tc>
          <w:tcPr>
            <w:tcW w:w="1170" w:type="dxa"/>
            <w:shd w:val="clear" w:color="auto" w:fill="auto"/>
          </w:tcPr>
          <w:p w14:paraId="45EC5FD1" w14:textId="12E3A641" w:rsidR="003773AD" w:rsidRPr="00391724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860" w:type="dxa"/>
            <w:shd w:val="clear" w:color="auto" w:fill="auto"/>
          </w:tcPr>
          <w:p w14:paraId="1824BC54" w14:textId="75436932" w:rsidR="003773AD" w:rsidRPr="00391724" w:rsidRDefault="003773AD" w:rsidP="003773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10" w:right="-18" w:hanging="21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1724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</w:tbl>
    <w:p w14:paraId="5162770C" w14:textId="39BA1D06" w:rsidR="00584BEB" w:rsidRDefault="00584B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  <w:cs/>
        </w:rPr>
      </w:pPr>
    </w:p>
    <w:tbl>
      <w:tblPr>
        <w:tblW w:w="972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270"/>
        <w:gridCol w:w="1260"/>
        <w:gridCol w:w="270"/>
        <w:gridCol w:w="1080"/>
        <w:gridCol w:w="270"/>
        <w:gridCol w:w="1170"/>
      </w:tblGrid>
      <w:tr w:rsidR="00C07A5C" w:rsidRPr="00F95131" w14:paraId="52C08CC1" w14:textId="77777777" w:rsidTr="00F7572B">
        <w:trPr>
          <w:tblHeader/>
        </w:trPr>
        <w:tc>
          <w:tcPr>
            <w:tcW w:w="4230" w:type="dxa"/>
          </w:tcPr>
          <w:p w14:paraId="37D4A3AC" w14:textId="6C13E059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3"/>
          </w:tcPr>
          <w:p w14:paraId="7397C171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FE50297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FA11C1F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7AF3" w:rsidRPr="00F95131" w14:paraId="2CA7812F" w14:textId="77777777" w:rsidTr="00F7572B">
        <w:trPr>
          <w:trHeight w:val="209"/>
          <w:tblHeader/>
        </w:trPr>
        <w:tc>
          <w:tcPr>
            <w:tcW w:w="4230" w:type="dxa"/>
          </w:tcPr>
          <w:p w14:paraId="3FE4AA7F" w14:textId="75F9CD2C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</w:tcPr>
          <w:p w14:paraId="426D9092" w14:textId="0F9AE441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05000FE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42BC7C" w14:textId="7C47C809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3459AF8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056ED99" w14:textId="583DBBB8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1E5D9E8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E54C29" w14:textId="59E3948E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F7018D" w:rsidRPr="00F95131" w14:paraId="1AA34C22" w14:textId="77777777" w:rsidTr="00F7572B">
        <w:trPr>
          <w:trHeight w:val="20"/>
          <w:tblHeader/>
        </w:trPr>
        <w:tc>
          <w:tcPr>
            <w:tcW w:w="4230" w:type="dxa"/>
          </w:tcPr>
          <w:p w14:paraId="3113BC12" w14:textId="77777777" w:rsidR="00F7018D" w:rsidRPr="00E03A88" w:rsidRDefault="00F7018D" w:rsidP="00F701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7"/>
          </w:tcPr>
          <w:p w14:paraId="5D22C9C4" w14:textId="77777777" w:rsidR="00F7018D" w:rsidRPr="00F95131" w:rsidRDefault="00F7018D" w:rsidP="00F7018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7018D" w:rsidRPr="00F95131" w14:paraId="1E6E28CC" w14:textId="77777777" w:rsidTr="00F7572B">
        <w:tc>
          <w:tcPr>
            <w:tcW w:w="4230" w:type="dxa"/>
          </w:tcPr>
          <w:p w14:paraId="05AC655C" w14:textId="77777777" w:rsidR="00F7018D" w:rsidRPr="00F95131" w:rsidRDefault="00F7018D" w:rsidP="00F701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41B925F5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6F1EFEF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A8E8C0D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99F9BAD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24043A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C310BE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66238A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014F3" w:rsidRPr="00F95131" w14:paraId="04ADFEB9" w14:textId="77777777" w:rsidTr="00F7572B">
        <w:tc>
          <w:tcPr>
            <w:tcW w:w="4230" w:type="dxa"/>
          </w:tcPr>
          <w:p w14:paraId="031FCE6A" w14:textId="77777777" w:rsidR="002014F3" w:rsidRPr="00770C77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770C77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70" w:type="dxa"/>
          </w:tcPr>
          <w:p w14:paraId="763E63BD" w14:textId="7C389708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70C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2854272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D52F8D6" w14:textId="4BAC8D06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70C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3211962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D7B72B" w14:textId="14FBC5CA" w:rsidR="002014F3" w:rsidRPr="00770C77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3,183</w:t>
            </w:r>
          </w:p>
        </w:tc>
        <w:tc>
          <w:tcPr>
            <w:tcW w:w="270" w:type="dxa"/>
          </w:tcPr>
          <w:p w14:paraId="699ABC0B" w14:textId="42BC8990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02CE083" w14:textId="2A023FB9" w:rsidR="002014F3" w:rsidRPr="00770C77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12,67</w:t>
            </w:r>
            <w:r w:rsidR="00294B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2014F3" w:rsidRPr="00F95131" w14:paraId="59A4C8E6" w14:textId="77777777" w:rsidTr="0032363A">
        <w:tc>
          <w:tcPr>
            <w:tcW w:w="4230" w:type="dxa"/>
          </w:tcPr>
          <w:p w14:paraId="2211BFDF" w14:textId="77777777" w:rsidR="002014F3" w:rsidRPr="00770C77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70C77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170" w:type="dxa"/>
          </w:tcPr>
          <w:p w14:paraId="1DFA9E7D" w14:textId="22071800" w:rsidR="002014F3" w:rsidRPr="002014F3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014F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29ED809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12D294B5" w14:textId="7C64D7DF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2363A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39FA983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F36E48E" w14:textId="17B238FC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43,200</w:t>
            </w:r>
          </w:p>
        </w:tc>
        <w:tc>
          <w:tcPr>
            <w:tcW w:w="270" w:type="dxa"/>
          </w:tcPr>
          <w:p w14:paraId="47EAC685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4CEB93B" w14:textId="18E6AD38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2363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43,200</w:t>
            </w:r>
          </w:p>
        </w:tc>
      </w:tr>
      <w:tr w:rsidR="002014F3" w:rsidRPr="00F95131" w14:paraId="2D3A6225" w14:textId="77777777" w:rsidTr="0032363A">
        <w:tc>
          <w:tcPr>
            <w:tcW w:w="4230" w:type="dxa"/>
          </w:tcPr>
          <w:p w14:paraId="21BC0FCD" w14:textId="14950A49" w:rsidR="002014F3" w:rsidRPr="00770C77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70C77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170" w:type="dxa"/>
          </w:tcPr>
          <w:p w14:paraId="46B6E2B2" w14:textId="053088DA" w:rsidR="002014F3" w:rsidRPr="002014F3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014F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1239B7B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7E10AF32" w14:textId="64DE67C2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2363A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11E188F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AA1087B" w14:textId="0290508C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12,000</w:t>
            </w:r>
          </w:p>
        </w:tc>
        <w:tc>
          <w:tcPr>
            <w:tcW w:w="270" w:type="dxa"/>
          </w:tcPr>
          <w:p w14:paraId="6ECF2B0D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CB37FCB" w14:textId="1F2E286C" w:rsidR="002014F3" w:rsidRPr="00294B2E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94B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12,00</w:t>
            </w:r>
            <w:r w:rsidR="00294B2E" w:rsidRPr="00294B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</w:tr>
      <w:tr w:rsidR="002014F3" w:rsidRPr="00F95131" w14:paraId="41789C67" w14:textId="77777777" w:rsidTr="00F7572B">
        <w:tc>
          <w:tcPr>
            <w:tcW w:w="4230" w:type="dxa"/>
          </w:tcPr>
          <w:p w14:paraId="33D3DF4A" w14:textId="31C2D8F8" w:rsidR="002014F3" w:rsidRPr="0032363A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70" w:type="dxa"/>
          </w:tcPr>
          <w:p w14:paraId="6229D60C" w14:textId="31FEC64C" w:rsidR="002014F3" w:rsidRPr="002014F3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014F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A058517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40CFB16D" w14:textId="1C562AC2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AD675FD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079717C" w14:textId="315ABBF3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D2832">
              <w:rPr>
                <w:rFonts w:ascii="Angsana New" w:hAnsi="Angsana New"/>
                <w:sz w:val="30"/>
                <w:szCs w:val="30"/>
                <w:lang w:val="en-US" w:bidi="th-TH"/>
              </w:rPr>
              <w:t>830</w:t>
            </w:r>
          </w:p>
        </w:tc>
        <w:tc>
          <w:tcPr>
            <w:tcW w:w="270" w:type="dxa"/>
          </w:tcPr>
          <w:p w14:paraId="1E035E37" w14:textId="77777777" w:rsidR="002014F3" w:rsidRPr="0032363A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0242385B" w14:textId="69142341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42</w:t>
            </w:r>
          </w:p>
        </w:tc>
      </w:tr>
      <w:tr w:rsidR="002014F3" w:rsidRPr="00F95131" w14:paraId="1BC0FC90" w14:textId="77777777" w:rsidTr="00F7572B">
        <w:tc>
          <w:tcPr>
            <w:tcW w:w="4230" w:type="dxa"/>
          </w:tcPr>
          <w:p w14:paraId="4B14EEBD" w14:textId="01017831" w:rsidR="002014F3" w:rsidRPr="00770C77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770C77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170" w:type="dxa"/>
          </w:tcPr>
          <w:p w14:paraId="7D17B8E6" w14:textId="160A26CE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014F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21D5382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1950C3" w14:textId="5319DF74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2363A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83BF49A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36E6A" w14:textId="2B6D2DDA" w:rsidR="002014F3" w:rsidRPr="00770C77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11,151</w:t>
            </w:r>
          </w:p>
        </w:tc>
        <w:tc>
          <w:tcPr>
            <w:tcW w:w="270" w:type="dxa"/>
          </w:tcPr>
          <w:p w14:paraId="0D4FDABD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872C72" w14:textId="48F6233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2363A">
              <w:rPr>
                <w:rFonts w:ascii="Angsana New" w:hAnsi="Angsana New"/>
                <w:sz w:val="30"/>
                <w:szCs w:val="30"/>
                <w:lang w:val="en-US" w:bidi="th-TH"/>
              </w:rPr>
              <w:t>24,225</w:t>
            </w:r>
          </w:p>
        </w:tc>
      </w:tr>
      <w:tr w:rsidR="002014F3" w:rsidRPr="00F95131" w14:paraId="5497B3B5" w14:textId="77777777" w:rsidTr="00F7572B">
        <w:tc>
          <w:tcPr>
            <w:tcW w:w="4230" w:type="dxa"/>
          </w:tcPr>
          <w:p w14:paraId="55A5F069" w14:textId="38F98855" w:rsidR="002014F3" w:rsidRPr="00770C77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770C77">
              <w:rPr>
                <w:rFonts w:ascii="Angsana New" w:hAnsi="Angsana New" w:hint="cs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1170" w:type="dxa"/>
          </w:tcPr>
          <w:p w14:paraId="5A04CCA7" w14:textId="1E7F7478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70C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52BFAB6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33DDC02" w14:textId="2C455371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70C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72DDB91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4D3547" w14:textId="42A8A809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8,610</w:t>
            </w:r>
          </w:p>
        </w:tc>
        <w:tc>
          <w:tcPr>
            <w:tcW w:w="270" w:type="dxa"/>
          </w:tcPr>
          <w:p w14:paraId="6E01A90D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BF43C5" w14:textId="34465E35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8,610</w:t>
            </w:r>
          </w:p>
        </w:tc>
      </w:tr>
      <w:tr w:rsidR="00D75147" w:rsidRPr="00F95131" w14:paraId="15DBE383" w14:textId="77777777" w:rsidTr="00F7572B">
        <w:tc>
          <w:tcPr>
            <w:tcW w:w="4230" w:type="dxa"/>
          </w:tcPr>
          <w:p w14:paraId="569A7280" w14:textId="7081665E" w:rsidR="00D75147" w:rsidRPr="00490BC8" w:rsidRDefault="00D75147" w:rsidP="00D75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 w:rsidRPr="00490BC8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ดอกเบี้ยจ่าย</w:t>
            </w:r>
          </w:p>
        </w:tc>
        <w:tc>
          <w:tcPr>
            <w:tcW w:w="1170" w:type="dxa"/>
          </w:tcPr>
          <w:p w14:paraId="7E276C57" w14:textId="2F411092" w:rsidR="00D75147" w:rsidRDefault="00D75147" w:rsidP="00D75147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9744FA0" w14:textId="77777777" w:rsidR="00D75147" w:rsidRPr="00770C77" w:rsidRDefault="00D75147" w:rsidP="00D7514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E1F7715" w14:textId="6E258495" w:rsidR="00D75147" w:rsidRDefault="00D75147" w:rsidP="00D75147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8281ED1" w14:textId="77777777" w:rsidR="00D75147" w:rsidRPr="00770C77" w:rsidRDefault="00D75147" w:rsidP="00D7514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6332EFC" w14:textId="305C3646" w:rsidR="00D75147" w:rsidRPr="007D2832" w:rsidRDefault="00D75147" w:rsidP="00D7514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1,317</w:t>
            </w:r>
          </w:p>
        </w:tc>
        <w:tc>
          <w:tcPr>
            <w:tcW w:w="270" w:type="dxa"/>
          </w:tcPr>
          <w:p w14:paraId="549E6B70" w14:textId="77777777" w:rsidR="00D75147" w:rsidRPr="00770C77" w:rsidRDefault="00D75147" w:rsidP="00D7514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8C851F" w14:textId="5C9AF5DE" w:rsidR="00D75147" w:rsidRDefault="00D75147" w:rsidP="00D7514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E108A" w:rsidRPr="00F95131" w14:paraId="0EEF0430" w14:textId="77777777" w:rsidTr="00F7572B">
        <w:tc>
          <w:tcPr>
            <w:tcW w:w="4230" w:type="dxa"/>
          </w:tcPr>
          <w:p w14:paraId="04A25D72" w14:textId="0F88BB73" w:rsidR="00AE108A" w:rsidRPr="00490BC8" w:rsidRDefault="00AE108A" w:rsidP="00AE1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170" w:type="dxa"/>
          </w:tcPr>
          <w:p w14:paraId="63E78813" w14:textId="0B8BE8D2" w:rsidR="00AE108A" w:rsidRDefault="00AE108A" w:rsidP="00AE108A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70C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45C1A71" w14:textId="77777777" w:rsidR="00AE108A" w:rsidRPr="00770C77" w:rsidRDefault="00AE108A" w:rsidP="00AE108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C6F3D37" w14:textId="116F830E" w:rsidR="00AE108A" w:rsidRDefault="00AE108A" w:rsidP="00AE108A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70C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28C2A7D" w14:textId="77777777" w:rsidR="00AE108A" w:rsidRPr="00770C77" w:rsidRDefault="00AE108A" w:rsidP="00AE108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46F081" w14:textId="7E035D7D" w:rsidR="00AE108A" w:rsidRPr="007D2832" w:rsidRDefault="00AE108A" w:rsidP="00AE108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227</w:t>
            </w:r>
          </w:p>
        </w:tc>
        <w:tc>
          <w:tcPr>
            <w:tcW w:w="270" w:type="dxa"/>
          </w:tcPr>
          <w:p w14:paraId="6A853856" w14:textId="77777777" w:rsidR="00AE108A" w:rsidRPr="00770C77" w:rsidRDefault="00AE108A" w:rsidP="00AE108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CF3348" w14:textId="62268775" w:rsidR="00AE108A" w:rsidRDefault="00AE108A" w:rsidP="00AE108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2363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</w:p>
        </w:tc>
      </w:tr>
      <w:tr w:rsidR="002014F3" w:rsidRPr="00F95131" w14:paraId="54F15528" w14:textId="77777777" w:rsidTr="00F7572B">
        <w:tc>
          <w:tcPr>
            <w:tcW w:w="4230" w:type="dxa"/>
          </w:tcPr>
          <w:p w14:paraId="2C79A99D" w14:textId="52F93E88" w:rsidR="002014F3" w:rsidRDefault="002014F3" w:rsidP="002014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26CB5FD" w14:textId="612491C6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F8E8F77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2298EF" w14:textId="3E1FB30B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951ADFD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8CA058" w14:textId="2006C0D0" w:rsidR="002014F3" w:rsidRPr="0032363A" w:rsidRDefault="002014F3" w:rsidP="002014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6F03D36" w14:textId="77777777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9693A5F" w14:textId="0D200259" w:rsidR="002014F3" w:rsidRPr="00770C77" w:rsidRDefault="002014F3" w:rsidP="002014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</w:p>
        </w:tc>
      </w:tr>
      <w:tr w:rsidR="00DE0025" w:rsidRPr="00F95131" w14:paraId="0B9CD7F8" w14:textId="77777777" w:rsidTr="00F7572B">
        <w:trPr>
          <w:trHeight w:val="290"/>
        </w:trPr>
        <w:tc>
          <w:tcPr>
            <w:tcW w:w="4230" w:type="dxa"/>
          </w:tcPr>
          <w:p w14:paraId="35781685" w14:textId="77777777" w:rsidR="00DE0025" w:rsidRPr="00F95131" w:rsidRDefault="00DE0025" w:rsidP="00DE0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16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5B04CE8C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74AFB8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185FE09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6F7116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5266AE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3A0DA2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29D353" w14:textId="77777777" w:rsidR="00DE0025" w:rsidRPr="00F95131" w:rsidRDefault="00DE0025" w:rsidP="00DE0025">
            <w:pPr>
              <w:pStyle w:val="acctfourfigures"/>
              <w:tabs>
                <w:tab w:val="clear" w:pos="765"/>
                <w:tab w:val="decimal" w:pos="1044"/>
              </w:tabs>
              <w:spacing w:line="216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27AF3" w:rsidRPr="00F95131" w14:paraId="677C09FC" w14:textId="77777777" w:rsidTr="00F7572B">
        <w:tc>
          <w:tcPr>
            <w:tcW w:w="4230" w:type="dxa"/>
          </w:tcPr>
          <w:p w14:paraId="1B15FD25" w14:textId="77777777" w:rsidR="00227AF3" w:rsidRPr="003E0A9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E0A9E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70" w:type="dxa"/>
          </w:tcPr>
          <w:p w14:paraId="359D22D3" w14:textId="7F01D3C5" w:rsidR="00227AF3" w:rsidRPr="00F95131" w:rsidRDefault="00521D4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21D45">
              <w:rPr>
                <w:rFonts w:asciiTheme="majorBidi" w:hAnsiTheme="majorBidi" w:cstheme="majorBidi"/>
                <w:sz w:val="30"/>
                <w:szCs w:val="30"/>
              </w:rPr>
              <w:t>199,267</w:t>
            </w:r>
          </w:p>
        </w:tc>
        <w:tc>
          <w:tcPr>
            <w:tcW w:w="270" w:type="dxa"/>
          </w:tcPr>
          <w:p w14:paraId="684DBCD6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095242D3" w14:textId="26302040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209,438</w:t>
            </w:r>
          </w:p>
        </w:tc>
        <w:tc>
          <w:tcPr>
            <w:tcW w:w="270" w:type="dxa"/>
          </w:tcPr>
          <w:p w14:paraId="33DA4D67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D83D76" w14:textId="3F87BE87" w:rsidR="00227AF3" w:rsidRPr="00F95131" w:rsidRDefault="000F1F74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F7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64,737</w:t>
            </w:r>
          </w:p>
        </w:tc>
        <w:tc>
          <w:tcPr>
            <w:tcW w:w="270" w:type="dxa"/>
          </w:tcPr>
          <w:p w14:paraId="7ABAB7EC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2ED3B1" w14:textId="13791A53" w:rsidR="00227AF3" w:rsidRPr="0016255D" w:rsidRDefault="00227AF3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69,686</w:t>
            </w:r>
          </w:p>
        </w:tc>
      </w:tr>
      <w:tr w:rsidR="00227AF3" w:rsidRPr="00F95131" w14:paraId="4C0C494D" w14:textId="77777777" w:rsidTr="00F7572B">
        <w:tc>
          <w:tcPr>
            <w:tcW w:w="4230" w:type="dxa"/>
          </w:tcPr>
          <w:p w14:paraId="11E8525B" w14:textId="0A77008F" w:rsidR="00227AF3" w:rsidRPr="003E0A9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E0A9E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170" w:type="dxa"/>
          </w:tcPr>
          <w:p w14:paraId="18AC2735" w14:textId="37001A27" w:rsidR="00227AF3" w:rsidRPr="00F95131" w:rsidRDefault="00521D4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21D45">
              <w:rPr>
                <w:rFonts w:asciiTheme="majorBidi" w:hAnsiTheme="majorBidi" w:cstheme="majorBidi"/>
                <w:sz w:val="30"/>
                <w:szCs w:val="30"/>
              </w:rPr>
              <w:t>10,368</w:t>
            </w:r>
          </w:p>
        </w:tc>
        <w:tc>
          <w:tcPr>
            <w:tcW w:w="270" w:type="dxa"/>
          </w:tcPr>
          <w:p w14:paraId="1F68CDE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12B10DB6" w14:textId="2A245401" w:rsidR="00227AF3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2,722</w:t>
            </w:r>
          </w:p>
        </w:tc>
        <w:tc>
          <w:tcPr>
            <w:tcW w:w="270" w:type="dxa"/>
          </w:tcPr>
          <w:p w14:paraId="2D67C853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7CDD64" w14:textId="6D2BDD6B" w:rsidR="00227AF3" w:rsidRPr="00A1470D" w:rsidRDefault="000F1F74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E45F283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C75535F" w14:textId="463EB8FB" w:rsidR="00227AF3" w:rsidRPr="0032363A" w:rsidRDefault="00227AF3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F46ED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F95131" w14:paraId="50768291" w14:textId="77777777" w:rsidTr="00F7572B">
        <w:tc>
          <w:tcPr>
            <w:tcW w:w="4230" w:type="dxa"/>
          </w:tcPr>
          <w:p w14:paraId="7677EB55" w14:textId="60510EDF" w:rsidR="00227AF3" w:rsidRPr="003E0A9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ซื้อสินทรัพย์</w:t>
            </w:r>
          </w:p>
        </w:tc>
        <w:tc>
          <w:tcPr>
            <w:tcW w:w="1170" w:type="dxa"/>
          </w:tcPr>
          <w:p w14:paraId="718C066D" w14:textId="1F636938" w:rsidR="00227AF3" w:rsidRPr="00F95131" w:rsidRDefault="00521D4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21D45">
              <w:rPr>
                <w:rFonts w:asciiTheme="majorBidi" w:hAnsiTheme="majorBidi" w:cstheme="majorBidi"/>
                <w:sz w:val="30"/>
                <w:szCs w:val="30"/>
              </w:rPr>
              <w:t>2,956</w:t>
            </w:r>
          </w:p>
        </w:tc>
        <w:tc>
          <w:tcPr>
            <w:tcW w:w="270" w:type="dxa"/>
          </w:tcPr>
          <w:p w14:paraId="23DF68D4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4CC54FC7" w14:textId="6E3B5462" w:rsidR="00227AF3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2,825</w:t>
            </w:r>
          </w:p>
        </w:tc>
        <w:tc>
          <w:tcPr>
            <w:tcW w:w="270" w:type="dxa"/>
          </w:tcPr>
          <w:p w14:paraId="48925910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16F9780" w14:textId="46DA476F" w:rsidR="00227AF3" w:rsidRPr="00A1470D" w:rsidRDefault="000F1F74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113D76D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13C46D8" w14:textId="361DD69F" w:rsidR="00227AF3" w:rsidRPr="0032363A" w:rsidRDefault="00227AF3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F46ED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F95131" w14:paraId="459EE19E" w14:textId="77777777" w:rsidTr="00F7572B">
        <w:tc>
          <w:tcPr>
            <w:tcW w:w="4230" w:type="dxa"/>
          </w:tcPr>
          <w:p w14:paraId="539F7263" w14:textId="33AE1A66" w:rsidR="00227AF3" w:rsidRPr="003E0A9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3C87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รายได้ค่าเช่าและบริการ</w:t>
            </w:r>
          </w:p>
        </w:tc>
        <w:tc>
          <w:tcPr>
            <w:tcW w:w="1170" w:type="dxa"/>
          </w:tcPr>
          <w:p w14:paraId="26F4281E" w14:textId="51419360" w:rsidR="00227AF3" w:rsidRPr="00920E47" w:rsidRDefault="00521D4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521D45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9,945</w:t>
            </w:r>
          </w:p>
        </w:tc>
        <w:tc>
          <w:tcPr>
            <w:tcW w:w="270" w:type="dxa"/>
          </w:tcPr>
          <w:p w14:paraId="7FB3CCCE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2FC4E6BC" w14:textId="1454A874" w:rsidR="00227AF3" w:rsidRPr="00920E47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8,814</w:t>
            </w:r>
          </w:p>
        </w:tc>
        <w:tc>
          <w:tcPr>
            <w:tcW w:w="270" w:type="dxa"/>
          </w:tcPr>
          <w:p w14:paraId="2FD4835A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BFF15C" w14:textId="4A52FFCB" w:rsidR="00227AF3" w:rsidRPr="00A1470D" w:rsidRDefault="000F1F74" w:rsidP="000F1F74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0F1F74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388</w:t>
            </w:r>
          </w:p>
        </w:tc>
        <w:tc>
          <w:tcPr>
            <w:tcW w:w="270" w:type="dxa"/>
          </w:tcPr>
          <w:p w14:paraId="0C9B0BD9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224ADD" w14:textId="1636D424" w:rsidR="00227AF3" w:rsidRPr="00920E47" w:rsidRDefault="00227AF3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F46ED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F95131" w14:paraId="108E5FC2" w14:textId="77777777" w:rsidTr="00F7572B">
        <w:tc>
          <w:tcPr>
            <w:tcW w:w="4230" w:type="dxa"/>
          </w:tcPr>
          <w:p w14:paraId="3B8EF6E4" w14:textId="4EBCEE92" w:rsidR="00227AF3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170" w:type="dxa"/>
          </w:tcPr>
          <w:p w14:paraId="76A24C56" w14:textId="6C0E66A8" w:rsidR="00227AF3" w:rsidRPr="00920E47" w:rsidRDefault="00521D4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521D45">
              <w:rPr>
                <w:rFonts w:ascii="Angsana New" w:hAnsi="Angsana New" w:cstheme="majorBidi"/>
                <w:sz w:val="30"/>
                <w:szCs w:val="30"/>
                <w:lang w:val="en-US"/>
              </w:rPr>
              <w:t>276</w:t>
            </w:r>
          </w:p>
        </w:tc>
        <w:tc>
          <w:tcPr>
            <w:tcW w:w="270" w:type="dxa"/>
          </w:tcPr>
          <w:p w14:paraId="4B577255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4CA00B7" w14:textId="2A20462D" w:rsidR="00227AF3" w:rsidRPr="00920E47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203</w:t>
            </w:r>
          </w:p>
        </w:tc>
        <w:tc>
          <w:tcPr>
            <w:tcW w:w="270" w:type="dxa"/>
          </w:tcPr>
          <w:p w14:paraId="048A6485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3EF57E" w14:textId="15F82831" w:rsidR="00227AF3" w:rsidRPr="00A1470D" w:rsidRDefault="000F1F74" w:rsidP="00227AF3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65CBEF0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15C0B3" w14:textId="4B544DCD" w:rsidR="00227AF3" w:rsidRPr="0032363A" w:rsidRDefault="00227AF3" w:rsidP="00227AF3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F46ED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F95131" w14:paraId="6D033D90" w14:textId="77777777" w:rsidTr="00F7572B">
        <w:tc>
          <w:tcPr>
            <w:tcW w:w="4230" w:type="dxa"/>
          </w:tcPr>
          <w:p w14:paraId="131685E1" w14:textId="15FB67B1" w:rsidR="00227AF3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70" w:type="dxa"/>
          </w:tcPr>
          <w:p w14:paraId="621AD3D1" w14:textId="5880AD6D" w:rsidR="00227AF3" w:rsidRPr="00920E47" w:rsidRDefault="00521D4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521D45">
              <w:rPr>
                <w:rFonts w:ascii="Angsana New" w:hAnsi="Angsana New" w:cstheme="majorBidi"/>
                <w:sz w:val="30"/>
                <w:szCs w:val="30"/>
                <w:lang w:val="en-US"/>
              </w:rPr>
              <w:t>189</w:t>
            </w:r>
          </w:p>
        </w:tc>
        <w:tc>
          <w:tcPr>
            <w:tcW w:w="270" w:type="dxa"/>
          </w:tcPr>
          <w:p w14:paraId="3A3CD2EA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4A743A9E" w14:textId="7906C548" w:rsidR="00227AF3" w:rsidRPr="005D0195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94</w:t>
            </w:r>
          </w:p>
        </w:tc>
        <w:tc>
          <w:tcPr>
            <w:tcW w:w="270" w:type="dxa"/>
          </w:tcPr>
          <w:p w14:paraId="67F9908B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2B19D5" w14:textId="43919F66" w:rsidR="00227AF3" w:rsidRPr="00A1470D" w:rsidRDefault="000F1F74" w:rsidP="000F1F74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 w:right="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C8AEB73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778A59" w14:textId="487F7844" w:rsidR="00227AF3" w:rsidRPr="0022312C" w:rsidRDefault="00227AF3" w:rsidP="00227AF3">
            <w:pPr>
              <w:pStyle w:val="acctfourfigures"/>
              <w:tabs>
                <w:tab w:val="clear" w:pos="765"/>
                <w:tab w:val="decimal" w:pos="536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47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</w:p>
        </w:tc>
      </w:tr>
      <w:tr w:rsidR="005825E5" w:rsidRPr="000A6EB9" w14:paraId="7B37E94D" w14:textId="77777777" w:rsidTr="00F7572B">
        <w:tc>
          <w:tcPr>
            <w:tcW w:w="4230" w:type="dxa"/>
          </w:tcPr>
          <w:p w14:paraId="2D8012FF" w14:textId="165B935A" w:rsidR="005825E5" w:rsidRPr="00446BBE" w:rsidRDefault="005825E5" w:rsidP="00582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D52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1170" w:type="dxa"/>
          </w:tcPr>
          <w:p w14:paraId="25659A7A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5E40BFE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58ACE8A9" w14:textId="77777777" w:rsidR="005825E5" w:rsidRPr="00783E4F" w:rsidRDefault="005825E5" w:rsidP="00582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668FFB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5AE824E" w14:textId="77777777" w:rsidR="005825E5" w:rsidRPr="0094066B" w:rsidRDefault="005825E5" w:rsidP="005825E5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2C99007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59A71E07" w14:textId="77777777" w:rsidR="005825E5" w:rsidRPr="000A6EB9" w:rsidRDefault="005825E5" w:rsidP="005825E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27AF3" w:rsidRPr="000A6EB9" w14:paraId="597BAF40" w14:textId="77777777" w:rsidTr="00454577">
        <w:tc>
          <w:tcPr>
            <w:tcW w:w="4230" w:type="dxa"/>
          </w:tcPr>
          <w:p w14:paraId="2BE8886B" w14:textId="186C61C4" w:rsidR="00227AF3" w:rsidRPr="00643C87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ขายสินค้า </w:t>
            </w:r>
          </w:p>
        </w:tc>
        <w:tc>
          <w:tcPr>
            <w:tcW w:w="1170" w:type="dxa"/>
            <w:shd w:val="clear" w:color="auto" w:fill="auto"/>
          </w:tcPr>
          <w:p w14:paraId="12C64133" w14:textId="571822E3" w:rsidR="00227AF3" w:rsidRPr="005F6675" w:rsidRDefault="00521D45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21D45">
              <w:rPr>
                <w:rFonts w:asciiTheme="majorBidi" w:hAnsiTheme="majorBidi" w:cstheme="majorBidi"/>
                <w:sz w:val="30"/>
                <w:szCs w:val="30"/>
              </w:rPr>
              <w:t>3,192</w:t>
            </w:r>
          </w:p>
        </w:tc>
        <w:tc>
          <w:tcPr>
            <w:tcW w:w="270" w:type="dxa"/>
          </w:tcPr>
          <w:p w14:paraId="5ABFEA36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0F890BA9" w14:textId="6453DB5E" w:rsidR="00227AF3" w:rsidRPr="00783E4F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54577">
              <w:rPr>
                <w:rFonts w:asciiTheme="majorBidi" w:hAnsiTheme="majorBidi" w:cstheme="majorBidi"/>
                <w:sz w:val="30"/>
                <w:szCs w:val="30"/>
              </w:rPr>
              <w:t>4,253</w:t>
            </w:r>
          </w:p>
        </w:tc>
        <w:tc>
          <w:tcPr>
            <w:tcW w:w="270" w:type="dxa"/>
          </w:tcPr>
          <w:p w14:paraId="17911768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343BAF6C" w14:textId="2451DAF5" w:rsidR="00227AF3" w:rsidRPr="00454577" w:rsidRDefault="00F30648" w:rsidP="00227AF3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0C59660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6726E067" w14:textId="2CA5FA90" w:rsidR="00227AF3" w:rsidRPr="000A6EB9" w:rsidRDefault="00227AF3" w:rsidP="00227A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4C0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0A6EB9" w14:paraId="45FB88E5" w14:textId="77777777" w:rsidTr="00454577">
        <w:tc>
          <w:tcPr>
            <w:tcW w:w="4230" w:type="dxa"/>
          </w:tcPr>
          <w:p w14:paraId="61F26288" w14:textId="418E27A7" w:rsidR="00227AF3" w:rsidRPr="003E0A9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170" w:type="dxa"/>
          </w:tcPr>
          <w:p w14:paraId="2ABAF803" w14:textId="233BCE04" w:rsidR="00227AF3" w:rsidRPr="00454577" w:rsidRDefault="00521D45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21D45">
              <w:rPr>
                <w:rFonts w:asciiTheme="majorBidi" w:hAnsiTheme="majorBidi" w:cstheme="majorBidi"/>
                <w:sz w:val="30"/>
                <w:szCs w:val="30"/>
              </w:rPr>
              <w:t>38</w:t>
            </w:r>
            <w:r w:rsidR="000A2C6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1C9678D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06966B9C" w14:textId="088DEF7B" w:rsidR="00227AF3" w:rsidRPr="005D0195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54577">
              <w:rPr>
                <w:rFonts w:asciiTheme="majorBidi" w:hAnsiTheme="majorBidi" w:cstheme="majorBidi"/>
                <w:sz w:val="30"/>
                <w:szCs w:val="30"/>
              </w:rPr>
              <w:t>524</w:t>
            </w:r>
          </w:p>
        </w:tc>
        <w:tc>
          <w:tcPr>
            <w:tcW w:w="270" w:type="dxa"/>
          </w:tcPr>
          <w:p w14:paraId="53AAFBEA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618F1B58" w14:textId="7349A6F8" w:rsidR="00227AF3" w:rsidRPr="00454577" w:rsidRDefault="00F30648" w:rsidP="00227AF3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A18E8EB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38AC5311" w14:textId="32A54B51" w:rsidR="00227AF3" w:rsidRPr="00C64C0B" w:rsidRDefault="00227AF3" w:rsidP="00227A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521D45" w:rsidRPr="000A6EB9" w14:paraId="12671E07" w14:textId="77777777" w:rsidTr="00454577">
        <w:tc>
          <w:tcPr>
            <w:tcW w:w="4230" w:type="dxa"/>
          </w:tcPr>
          <w:p w14:paraId="6ECCC49F" w14:textId="2AFD353A" w:rsidR="00521D45" w:rsidRDefault="00521D45" w:rsidP="00521D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21D45">
              <w:rPr>
                <w:rFonts w:ascii="Angsana New" w:hAnsi="Angsana New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70" w:type="dxa"/>
          </w:tcPr>
          <w:p w14:paraId="40A007F7" w14:textId="332A1E04" w:rsidR="00521D45" w:rsidRPr="00521D45" w:rsidRDefault="00521D45" w:rsidP="00521D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21D45">
              <w:rPr>
                <w:rFonts w:asciiTheme="majorBidi" w:hAnsiTheme="majorBidi" w:cstheme="majorBidi"/>
                <w:sz w:val="30"/>
                <w:szCs w:val="30"/>
              </w:rPr>
              <w:t>124</w:t>
            </w:r>
          </w:p>
        </w:tc>
        <w:tc>
          <w:tcPr>
            <w:tcW w:w="270" w:type="dxa"/>
          </w:tcPr>
          <w:p w14:paraId="565E607A" w14:textId="77777777" w:rsidR="00521D45" w:rsidRPr="001A5C58" w:rsidRDefault="00521D45" w:rsidP="00521D4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7DA808AD" w14:textId="71CE4F2D" w:rsidR="00521D45" w:rsidRPr="00454577" w:rsidRDefault="00521D45" w:rsidP="00521D4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261C551" w14:textId="77777777" w:rsidR="00521D45" w:rsidRPr="001A5C58" w:rsidRDefault="00521D45" w:rsidP="00521D4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6BDB80A0" w14:textId="2E345111" w:rsidR="00521D45" w:rsidRDefault="00521D45" w:rsidP="00521D45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EE26FE9" w14:textId="77777777" w:rsidR="00521D45" w:rsidRPr="001A5C58" w:rsidRDefault="00521D45" w:rsidP="00521D4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2FEC2C2A" w14:textId="2816C887" w:rsidR="00521D45" w:rsidRDefault="00521D45" w:rsidP="00521D4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0936D5" w:rsidRPr="000A6EB9" w14:paraId="15F66D99" w14:textId="77777777" w:rsidTr="00454577">
        <w:tc>
          <w:tcPr>
            <w:tcW w:w="4230" w:type="dxa"/>
          </w:tcPr>
          <w:p w14:paraId="54429386" w14:textId="77777777" w:rsidR="000936D5" w:rsidRDefault="000936D5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92261CF" w14:textId="77777777" w:rsidR="000936D5" w:rsidRPr="00454577" w:rsidRDefault="000936D5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0F0BC7" w14:textId="77777777" w:rsidR="000936D5" w:rsidRPr="001A5C58" w:rsidRDefault="000936D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7743B95E" w14:textId="77777777" w:rsidR="000936D5" w:rsidRPr="00454577" w:rsidRDefault="000936D5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2B3073" w14:textId="77777777" w:rsidR="000936D5" w:rsidRPr="001A5C58" w:rsidRDefault="000936D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1FEE9BCC" w14:textId="77777777" w:rsidR="000936D5" w:rsidRPr="00454577" w:rsidRDefault="000936D5" w:rsidP="00227AF3">
            <w:pPr>
              <w:pStyle w:val="acctfourfigures"/>
              <w:tabs>
                <w:tab w:val="clear" w:pos="765"/>
                <w:tab w:val="decimal" w:pos="523"/>
              </w:tabs>
              <w:spacing w:line="240" w:lineRule="auto"/>
              <w:ind w:left="-108" w:right="70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FDBA9DE" w14:textId="77777777" w:rsidR="000936D5" w:rsidRPr="001A5C58" w:rsidRDefault="000936D5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49106B6F" w14:textId="77777777" w:rsidR="000936D5" w:rsidRDefault="000936D5" w:rsidP="00227AF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825E5" w:rsidRPr="000A6EB9" w14:paraId="367B6028" w14:textId="77777777" w:rsidTr="008C43BA">
        <w:tc>
          <w:tcPr>
            <w:tcW w:w="4230" w:type="dxa"/>
          </w:tcPr>
          <w:p w14:paraId="50375738" w14:textId="77777777" w:rsidR="005825E5" w:rsidRPr="003E0A9E" w:rsidRDefault="005825E5" w:rsidP="00582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170" w:type="dxa"/>
          </w:tcPr>
          <w:p w14:paraId="7619E1DF" w14:textId="77777777" w:rsidR="005825E5" w:rsidRPr="00920E47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9FB22BE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1270C13F" w14:textId="77777777" w:rsidR="005825E5" w:rsidRPr="00920E47" w:rsidRDefault="005825E5" w:rsidP="00582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B248C9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749EF1A7" w14:textId="77777777" w:rsidR="005825E5" w:rsidRDefault="005825E5" w:rsidP="005825E5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0A97B12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50E32E7D" w14:textId="77777777" w:rsidR="005825E5" w:rsidRPr="00C64C0B" w:rsidRDefault="005825E5" w:rsidP="005825E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825E5" w:rsidRPr="000A6EB9" w14:paraId="4AF4654D" w14:textId="77777777" w:rsidTr="008C43BA">
        <w:tc>
          <w:tcPr>
            <w:tcW w:w="4230" w:type="dxa"/>
          </w:tcPr>
          <w:p w14:paraId="733E5E07" w14:textId="01F14898" w:rsidR="005825E5" w:rsidRPr="003E0A9E" w:rsidRDefault="005825E5" w:rsidP="00582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170" w:type="dxa"/>
          </w:tcPr>
          <w:p w14:paraId="3AAA214A" w14:textId="77777777" w:rsidR="005825E5" w:rsidRPr="00920E47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BCBD958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465DC70E" w14:textId="77777777" w:rsidR="005825E5" w:rsidRPr="00920E47" w:rsidRDefault="005825E5" w:rsidP="005825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AA45DF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1D473110" w14:textId="77777777" w:rsidR="005825E5" w:rsidRDefault="005825E5" w:rsidP="005825E5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F31FD5E" w14:textId="77777777" w:rsidR="005825E5" w:rsidRPr="001A5C58" w:rsidRDefault="005825E5" w:rsidP="005825E5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4BD1CEB9" w14:textId="77777777" w:rsidR="005825E5" w:rsidRPr="00C64C0B" w:rsidRDefault="005825E5" w:rsidP="005825E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27AF3" w:rsidRPr="000A6EB9" w14:paraId="5D6ACFC3" w14:textId="77777777" w:rsidTr="00B51246">
        <w:tc>
          <w:tcPr>
            <w:tcW w:w="4230" w:type="dxa"/>
          </w:tcPr>
          <w:p w14:paraId="16FEB454" w14:textId="77777777" w:rsidR="00227AF3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2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ของพนักงาน </w:t>
            </w:r>
          </w:p>
          <w:p w14:paraId="1CDF0980" w14:textId="796C3AED" w:rsidR="00227AF3" w:rsidRPr="0023143C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25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23143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(รวมค่าตอบแทนกรรมการ)</w:t>
            </w:r>
          </w:p>
        </w:tc>
        <w:tc>
          <w:tcPr>
            <w:tcW w:w="1170" w:type="dxa"/>
            <w:vAlign w:val="bottom"/>
          </w:tcPr>
          <w:p w14:paraId="337C34C3" w14:textId="35676AE0" w:rsidR="00227AF3" w:rsidRPr="00920E47" w:rsidRDefault="00852E97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852E97">
              <w:rPr>
                <w:rFonts w:ascii="Angsana New" w:hAnsi="Angsana New" w:cstheme="majorBidi"/>
                <w:sz w:val="30"/>
                <w:szCs w:val="30"/>
              </w:rPr>
              <w:t>44,929</w:t>
            </w:r>
          </w:p>
        </w:tc>
        <w:tc>
          <w:tcPr>
            <w:tcW w:w="270" w:type="dxa"/>
          </w:tcPr>
          <w:p w14:paraId="3F00FEB2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vAlign w:val="bottom"/>
          </w:tcPr>
          <w:p w14:paraId="2437D50C" w14:textId="538A7E97" w:rsidR="00227AF3" w:rsidRPr="00920E47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454577">
              <w:rPr>
                <w:rFonts w:ascii="Angsana New" w:hAnsi="Angsana New" w:cstheme="majorBidi"/>
                <w:sz w:val="30"/>
                <w:szCs w:val="30"/>
              </w:rPr>
              <w:t xml:space="preserve">         43,269 </w:t>
            </w:r>
          </w:p>
        </w:tc>
        <w:tc>
          <w:tcPr>
            <w:tcW w:w="270" w:type="dxa"/>
          </w:tcPr>
          <w:p w14:paraId="0CF4F3CC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2C3982B2" w14:textId="53EC912A" w:rsidR="00227AF3" w:rsidRPr="00F7018D" w:rsidRDefault="00F30648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F30648">
              <w:rPr>
                <w:rFonts w:ascii="Angsana New" w:hAnsi="Angsana New" w:cstheme="majorBidi"/>
                <w:sz w:val="30"/>
                <w:szCs w:val="30"/>
              </w:rPr>
              <w:t>24,447</w:t>
            </w:r>
          </w:p>
        </w:tc>
        <w:tc>
          <w:tcPr>
            <w:tcW w:w="270" w:type="dxa"/>
          </w:tcPr>
          <w:p w14:paraId="3557B93C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016A1315" w14:textId="233B5BE6" w:rsidR="00227AF3" w:rsidRPr="00F7018D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454577">
              <w:rPr>
                <w:rFonts w:ascii="Angsana New" w:hAnsi="Angsana New" w:cstheme="majorBidi"/>
                <w:sz w:val="30"/>
                <w:szCs w:val="30"/>
              </w:rPr>
              <w:t xml:space="preserve">         25,604 </w:t>
            </w:r>
          </w:p>
        </w:tc>
      </w:tr>
      <w:tr w:rsidR="00227AF3" w:rsidRPr="000A6EB9" w14:paraId="28877275" w14:textId="77777777" w:rsidTr="00454577">
        <w:tc>
          <w:tcPr>
            <w:tcW w:w="4230" w:type="dxa"/>
          </w:tcPr>
          <w:p w14:paraId="65B16273" w14:textId="6ACD464F" w:rsidR="00227AF3" w:rsidRPr="003E0A9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25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11ACFAF" w14:textId="14101AEC" w:rsidR="00227AF3" w:rsidRPr="00920E47" w:rsidRDefault="00852E97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852E97">
              <w:rPr>
                <w:rFonts w:ascii="Angsana New" w:hAnsi="Angsana New" w:cstheme="majorBidi"/>
                <w:sz w:val="30"/>
                <w:szCs w:val="30"/>
              </w:rPr>
              <w:t>2,562</w:t>
            </w:r>
          </w:p>
        </w:tc>
        <w:tc>
          <w:tcPr>
            <w:tcW w:w="270" w:type="dxa"/>
          </w:tcPr>
          <w:p w14:paraId="5C9E5AB8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0B1F22" w14:textId="1428FB7E" w:rsidR="00227AF3" w:rsidRPr="00920E47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454577">
              <w:rPr>
                <w:rFonts w:ascii="Angsana New" w:hAnsi="Angsana New" w:cstheme="majorBidi"/>
                <w:sz w:val="30"/>
                <w:szCs w:val="30"/>
              </w:rPr>
              <w:t>2,974</w:t>
            </w:r>
          </w:p>
        </w:tc>
        <w:tc>
          <w:tcPr>
            <w:tcW w:w="270" w:type="dxa"/>
          </w:tcPr>
          <w:p w14:paraId="3FB63078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B6E529F" w14:textId="7C78595D" w:rsidR="00227AF3" w:rsidRPr="00F7018D" w:rsidRDefault="00F30648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F30648">
              <w:rPr>
                <w:rFonts w:ascii="Angsana New" w:hAnsi="Angsana New" w:cstheme="majorBidi"/>
                <w:sz w:val="30"/>
                <w:szCs w:val="30"/>
              </w:rPr>
              <w:t>1,379</w:t>
            </w:r>
          </w:p>
        </w:tc>
        <w:tc>
          <w:tcPr>
            <w:tcW w:w="270" w:type="dxa"/>
          </w:tcPr>
          <w:p w14:paraId="62646E3C" w14:textId="77777777" w:rsidR="00227AF3" w:rsidRPr="001A5C58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E5D0C8" w14:textId="5F2216A2" w:rsidR="00227AF3" w:rsidRPr="00F7018D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 w:rsidRPr="00454577">
              <w:rPr>
                <w:rFonts w:ascii="Angsana New" w:hAnsi="Angsana New" w:cstheme="majorBidi"/>
                <w:sz w:val="30"/>
                <w:szCs w:val="30"/>
              </w:rPr>
              <w:t>1,644</w:t>
            </w:r>
          </w:p>
        </w:tc>
      </w:tr>
      <w:tr w:rsidR="00227AF3" w:rsidRPr="000A6EB9" w14:paraId="2030096E" w14:textId="77777777" w:rsidTr="00F7018D">
        <w:tc>
          <w:tcPr>
            <w:tcW w:w="4230" w:type="dxa"/>
          </w:tcPr>
          <w:p w14:paraId="0178BB20" w14:textId="6DE671E3" w:rsidR="00227AF3" w:rsidRPr="009A36CE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8" w:right="-108"/>
              <w:rPr>
                <w:rFonts w:asciiTheme="majorBidi" w:hAnsi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FAF6B7B" w14:textId="708313CF" w:rsidR="00227AF3" w:rsidRPr="005F6675" w:rsidRDefault="00852E97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52E9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47,491</w:t>
            </w:r>
          </w:p>
        </w:tc>
        <w:tc>
          <w:tcPr>
            <w:tcW w:w="270" w:type="dxa"/>
          </w:tcPr>
          <w:p w14:paraId="57BB11A5" w14:textId="77777777" w:rsidR="00227AF3" w:rsidRPr="005F6675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EA0C29E" w14:textId="62ED00E3" w:rsidR="00227AF3" w:rsidRPr="005F6675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46,24</w:t>
            </w:r>
            <w:r w:rsidR="003778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856F71F" w14:textId="77777777" w:rsidR="00227AF3" w:rsidRPr="005F6675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B53444A" w14:textId="4B545DA9" w:rsidR="00227AF3" w:rsidRPr="005F6675" w:rsidRDefault="00F30648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 w:rsidRPr="00F30648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25,826</w:t>
            </w:r>
          </w:p>
        </w:tc>
        <w:tc>
          <w:tcPr>
            <w:tcW w:w="270" w:type="dxa"/>
          </w:tcPr>
          <w:p w14:paraId="446FB787" w14:textId="77777777" w:rsidR="00227AF3" w:rsidRPr="005F6675" w:rsidRDefault="00227AF3" w:rsidP="00227AF3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CE09E92" w14:textId="18F0DC6D" w:rsidR="00227AF3" w:rsidRPr="005F6675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27,24</w:t>
            </w:r>
            <w:r w:rsidR="003778CC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8</w:t>
            </w:r>
          </w:p>
        </w:tc>
      </w:tr>
    </w:tbl>
    <w:p w14:paraId="5215E798" w14:textId="70013FFC" w:rsidR="00C07A5C" w:rsidRPr="001608C1" w:rsidRDefault="00C07A5C" w:rsidP="00B04F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6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2"/>
        <w:gridCol w:w="1154"/>
        <w:gridCol w:w="270"/>
        <w:gridCol w:w="1275"/>
        <w:gridCol w:w="270"/>
        <w:gridCol w:w="1080"/>
        <w:gridCol w:w="270"/>
        <w:gridCol w:w="1173"/>
      </w:tblGrid>
      <w:tr w:rsidR="00F7018D" w:rsidRPr="00F95131" w14:paraId="761C8C9C" w14:textId="77777777" w:rsidTr="00721563">
        <w:tc>
          <w:tcPr>
            <w:tcW w:w="4122" w:type="dxa"/>
          </w:tcPr>
          <w:p w14:paraId="2D62A250" w14:textId="5192ADFE" w:rsidR="00F7018D" w:rsidRPr="00F95131" w:rsidRDefault="00F7018D" w:rsidP="00F701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99" w:type="dxa"/>
            <w:gridSpan w:val="3"/>
          </w:tcPr>
          <w:p w14:paraId="3BF9A6B6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37D712D" w14:textId="77777777" w:rsidR="00F7018D" w:rsidRPr="00F95131" w:rsidRDefault="00F7018D" w:rsidP="00F7018D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</w:tcPr>
          <w:p w14:paraId="2E6BBC1E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7AF3" w:rsidRPr="00F95131" w14:paraId="70234A54" w14:textId="77777777" w:rsidTr="00721563">
        <w:tc>
          <w:tcPr>
            <w:tcW w:w="4122" w:type="dxa"/>
          </w:tcPr>
          <w:p w14:paraId="404B21FA" w14:textId="6E8128ED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734D0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154" w:type="dxa"/>
          </w:tcPr>
          <w:p w14:paraId="1D633D7A" w14:textId="3F771C4D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33A3A01" w14:textId="7777777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BCFF32E" w14:textId="3B524012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3B11C1C" w14:textId="77777777" w:rsidR="00227AF3" w:rsidRPr="00F95131" w:rsidRDefault="00227AF3" w:rsidP="00227AF3">
            <w:pPr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C90140B" w14:textId="7972B764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E5DDAD7" w14:textId="7777777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11A132B7" w14:textId="307BD29B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F7018D" w:rsidRPr="00F95131" w14:paraId="1A148646" w14:textId="77777777" w:rsidTr="00721563">
        <w:trPr>
          <w:trHeight w:val="272"/>
        </w:trPr>
        <w:tc>
          <w:tcPr>
            <w:tcW w:w="4122" w:type="dxa"/>
          </w:tcPr>
          <w:p w14:paraId="14E76D08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92" w:type="dxa"/>
            <w:gridSpan w:val="7"/>
          </w:tcPr>
          <w:p w14:paraId="0D4E90C5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7018D" w:rsidRPr="00F95131" w14:paraId="4F8CE95D" w14:textId="77777777" w:rsidTr="00721563">
        <w:trPr>
          <w:trHeight w:val="272"/>
        </w:trPr>
        <w:tc>
          <w:tcPr>
            <w:tcW w:w="4122" w:type="dxa"/>
          </w:tcPr>
          <w:p w14:paraId="6F18FE22" w14:textId="45F2B88B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492" w:type="dxa"/>
            <w:gridSpan w:val="7"/>
          </w:tcPr>
          <w:p w14:paraId="2CDA58C9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227AF3" w:rsidRPr="00F95131" w14:paraId="53DE935E" w14:textId="77777777" w:rsidTr="00721563">
        <w:tc>
          <w:tcPr>
            <w:tcW w:w="4122" w:type="dxa"/>
          </w:tcPr>
          <w:p w14:paraId="206FE175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4" w:type="dxa"/>
          </w:tcPr>
          <w:p w14:paraId="7F28F78D" w14:textId="5DC4F463" w:rsidR="00227AF3" w:rsidRPr="00F95131" w:rsidRDefault="00B06147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ADE950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DC7D19" w14:textId="3E25A2A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03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B81C86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2AFE80" w14:textId="06BBEB81" w:rsidR="00227AF3" w:rsidRPr="00F95131" w:rsidRDefault="00B06147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</w:t>
            </w:r>
          </w:p>
        </w:tc>
        <w:tc>
          <w:tcPr>
            <w:tcW w:w="270" w:type="dxa"/>
          </w:tcPr>
          <w:p w14:paraId="4672225B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239CDD32" w14:textId="46B8DDB5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</w:p>
        </w:tc>
      </w:tr>
      <w:tr w:rsidR="00227AF3" w:rsidRPr="00F95131" w14:paraId="06BE3EE7" w14:textId="77777777" w:rsidTr="00721563">
        <w:tc>
          <w:tcPr>
            <w:tcW w:w="4122" w:type="dxa"/>
          </w:tcPr>
          <w:p w14:paraId="78464041" w14:textId="4F8D5922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4" w:type="dxa"/>
          </w:tcPr>
          <w:p w14:paraId="3A1BE47E" w14:textId="551AFDE7" w:rsidR="00227AF3" w:rsidRDefault="00B06147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ind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20,438</w:t>
            </w:r>
          </w:p>
        </w:tc>
        <w:tc>
          <w:tcPr>
            <w:tcW w:w="270" w:type="dxa"/>
          </w:tcPr>
          <w:p w14:paraId="5B197862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B2C33CB" w14:textId="07F88E09" w:rsidR="00227AF3" w:rsidRPr="00F95131" w:rsidRDefault="00227AF3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16,758</w:t>
            </w:r>
          </w:p>
        </w:tc>
        <w:tc>
          <w:tcPr>
            <w:tcW w:w="270" w:type="dxa"/>
          </w:tcPr>
          <w:p w14:paraId="69CBFE09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1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DD92E2" w14:textId="31B3E780" w:rsidR="00227AF3" w:rsidRDefault="00B06147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4,938</w:t>
            </w:r>
          </w:p>
        </w:tc>
        <w:tc>
          <w:tcPr>
            <w:tcW w:w="270" w:type="dxa"/>
          </w:tcPr>
          <w:p w14:paraId="3C58CC5B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35A49A3F" w14:textId="4CB83750" w:rsidR="00227AF3" w:rsidRPr="006C7EC5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4,838</w:t>
            </w:r>
          </w:p>
        </w:tc>
      </w:tr>
      <w:tr w:rsidR="00227AF3" w:rsidRPr="00F95131" w14:paraId="6C4440FD" w14:textId="77777777" w:rsidTr="00721563">
        <w:tc>
          <w:tcPr>
            <w:tcW w:w="4122" w:type="dxa"/>
          </w:tcPr>
          <w:p w14:paraId="7C43C1F9" w14:textId="5132A7B3" w:rsidR="00227AF3" w:rsidRPr="003E0A9E" w:rsidRDefault="00227AF3" w:rsidP="00227AF3">
            <w:pPr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54" w:type="dxa"/>
          </w:tcPr>
          <w:p w14:paraId="4E755D2D" w14:textId="20B47B5A" w:rsidR="00227AF3" w:rsidRPr="00A27730" w:rsidRDefault="00B06147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ind w:right="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211</w:t>
            </w:r>
          </w:p>
        </w:tc>
        <w:tc>
          <w:tcPr>
            <w:tcW w:w="270" w:type="dxa"/>
          </w:tcPr>
          <w:p w14:paraId="07845A99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B944B7D" w14:textId="377CC86B" w:rsidR="00227AF3" w:rsidRPr="007D7849" w:rsidRDefault="00227AF3" w:rsidP="00227AF3">
            <w:pPr>
              <w:pStyle w:val="acctfourfigures"/>
              <w:tabs>
                <w:tab w:val="clear" w:pos="765"/>
                <w:tab w:val="decimal" w:pos="106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285</w:t>
            </w:r>
          </w:p>
        </w:tc>
        <w:tc>
          <w:tcPr>
            <w:tcW w:w="270" w:type="dxa"/>
          </w:tcPr>
          <w:p w14:paraId="0320E530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050FC5" w14:textId="078B7178" w:rsidR="00227AF3" w:rsidRDefault="00B06147" w:rsidP="00227AF3">
            <w:pPr>
              <w:pStyle w:val="acctfourfigures"/>
              <w:tabs>
                <w:tab w:val="clear" w:pos="765"/>
                <w:tab w:val="decimal" w:pos="43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D3ACE49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5408AF91" w14:textId="6C50B8E5" w:rsidR="00227AF3" w:rsidRDefault="00227AF3" w:rsidP="00227AF3">
            <w:pPr>
              <w:pStyle w:val="acctfourfigures"/>
              <w:tabs>
                <w:tab w:val="clear" w:pos="765"/>
                <w:tab w:val="decimal" w:pos="610"/>
              </w:tabs>
              <w:spacing w:line="400" w:lineRule="exact"/>
              <w:ind w:left="-108" w:right="9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27AF3" w:rsidRPr="00F95131" w14:paraId="4692927F" w14:textId="77777777" w:rsidTr="00721563">
        <w:tc>
          <w:tcPr>
            <w:tcW w:w="4122" w:type="dxa"/>
          </w:tcPr>
          <w:p w14:paraId="1658F61C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</w:tcPr>
          <w:p w14:paraId="6DE640F3" w14:textId="526EB7EE" w:rsidR="00227AF3" w:rsidRPr="00F95131" w:rsidRDefault="00B06147" w:rsidP="00227AF3">
            <w:pPr>
              <w:pStyle w:val="acctfourfigures"/>
              <w:tabs>
                <w:tab w:val="clear" w:pos="765"/>
                <w:tab w:val="decimal" w:pos="864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20,649</w:t>
            </w:r>
          </w:p>
        </w:tc>
        <w:tc>
          <w:tcPr>
            <w:tcW w:w="270" w:type="dxa"/>
          </w:tcPr>
          <w:p w14:paraId="35568DA2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5484544B" w14:textId="2338834E" w:rsidR="00227AF3" w:rsidRPr="00F95131" w:rsidRDefault="00227AF3" w:rsidP="00227AF3">
            <w:pPr>
              <w:pStyle w:val="acctfourfigures"/>
              <w:tabs>
                <w:tab w:val="clear" w:pos="765"/>
                <w:tab w:val="decimal" w:pos="864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17,043</w:t>
            </w:r>
          </w:p>
        </w:tc>
        <w:tc>
          <w:tcPr>
            <w:tcW w:w="270" w:type="dxa"/>
          </w:tcPr>
          <w:p w14:paraId="73A2B648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37DDB8" w14:textId="4B6348BE" w:rsidR="00227AF3" w:rsidRPr="00F95131" w:rsidRDefault="00B06147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5,004</w:t>
            </w:r>
          </w:p>
        </w:tc>
        <w:tc>
          <w:tcPr>
            <w:tcW w:w="270" w:type="dxa"/>
          </w:tcPr>
          <w:p w14:paraId="2E41B589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29DE0C82" w14:textId="68BF4526" w:rsidR="00227AF3" w:rsidRPr="00F95131" w:rsidRDefault="00227AF3" w:rsidP="00227AF3">
            <w:pPr>
              <w:pStyle w:val="acctfourfigures"/>
              <w:tabs>
                <w:tab w:val="clear" w:pos="765"/>
                <w:tab w:val="decimal" w:pos="960"/>
              </w:tabs>
              <w:spacing w:line="400" w:lineRule="exact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4,918</w:t>
            </w:r>
          </w:p>
        </w:tc>
      </w:tr>
    </w:tbl>
    <w:p w14:paraId="3B94C7EC" w14:textId="77777777" w:rsidR="002B6EAF" w:rsidRPr="00AE108A" w:rsidRDefault="002B6EAF" w:rsidP="00860E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20"/>
          <w:szCs w:val="20"/>
        </w:rPr>
      </w:pPr>
    </w:p>
    <w:p w14:paraId="033FD9C5" w14:textId="07292F7F" w:rsidR="004E488E" w:rsidRPr="00AE108A" w:rsidRDefault="005462AC" w:rsidP="00272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20"/>
          <w:szCs w:val="20"/>
        </w:rPr>
      </w:pPr>
      <w:r w:rsidRPr="00F95131">
        <w:rPr>
          <w:rFonts w:asciiTheme="majorBidi" w:hAnsiTheme="majorBidi" w:cstheme="majorBidi"/>
          <w:b/>
          <w:sz w:val="30"/>
          <w:szCs w:val="30"/>
          <w:cs/>
        </w:rPr>
        <w:t>โดยปกติระยะเวลาการให้สินเชื่อแก่กิจการที่เกี่ยวข้องของกลุ่มบริษัทมีระยะเวลา</w:t>
      </w:r>
      <w:r w:rsidRPr="00653676">
        <w:rPr>
          <w:rFonts w:asciiTheme="majorBidi" w:hAnsiTheme="majorBidi" w:cstheme="majorBidi"/>
          <w:b/>
          <w:sz w:val="30"/>
          <w:szCs w:val="30"/>
          <w:cs/>
        </w:rPr>
        <w:t xml:space="preserve">ตั้งแต่ </w:t>
      </w:r>
      <w:r w:rsidR="00920E47" w:rsidRPr="00490BC8">
        <w:rPr>
          <w:rFonts w:ascii="Angsana New" w:hAnsi="Angsana New" w:cstheme="majorBidi"/>
          <w:sz w:val="30"/>
          <w:szCs w:val="30"/>
        </w:rPr>
        <w:t>30</w:t>
      </w:r>
      <w:r w:rsidRPr="00490BC8">
        <w:rPr>
          <w:rFonts w:asciiTheme="majorBidi" w:hAnsiTheme="majorBidi" w:cstheme="majorBidi"/>
          <w:b/>
          <w:sz w:val="30"/>
          <w:szCs w:val="30"/>
          <w:cs/>
        </w:rPr>
        <w:t xml:space="preserve"> วันถึง </w:t>
      </w:r>
      <w:r w:rsidR="00920E47" w:rsidRPr="00490BC8">
        <w:rPr>
          <w:rFonts w:ascii="Angsana New" w:hAnsi="Angsana New" w:cstheme="majorBidi" w:hint="cs"/>
          <w:sz w:val="30"/>
          <w:szCs w:val="30"/>
        </w:rPr>
        <w:t>60</w:t>
      </w:r>
      <w:r w:rsidRPr="00490BC8">
        <w:rPr>
          <w:rFonts w:asciiTheme="majorBidi" w:hAnsiTheme="majorBidi" w:cstheme="majorBidi"/>
          <w:b/>
          <w:sz w:val="30"/>
          <w:szCs w:val="30"/>
          <w:cs/>
        </w:rPr>
        <w:t xml:space="preserve"> วัน</w:t>
      </w:r>
      <w:r w:rsidR="00272CD9">
        <w:rPr>
          <w:rFonts w:asciiTheme="majorBidi" w:hAnsiTheme="majorBidi" w:cstheme="majorBidi"/>
          <w:b/>
          <w:sz w:val="30"/>
          <w:szCs w:val="30"/>
          <w:cs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  <w:r w:rsidR="00AE108A">
        <w:rPr>
          <w:rFonts w:asciiTheme="majorBidi" w:hAnsiTheme="majorBidi" w:cstheme="majorBidi"/>
          <w:b/>
          <w:sz w:val="20"/>
          <w:szCs w:val="20"/>
        </w:rPr>
        <w:br/>
      </w:r>
    </w:p>
    <w:tbl>
      <w:tblPr>
        <w:tblW w:w="95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2"/>
        <w:gridCol w:w="1152"/>
        <w:gridCol w:w="270"/>
        <w:gridCol w:w="1170"/>
        <w:gridCol w:w="270"/>
        <w:gridCol w:w="1161"/>
        <w:gridCol w:w="270"/>
        <w:gridCol w:w="1107"/>
      </w:tblGrid>
      <w:tr w:rsidR="0001382B" w:rsidRPr="00F95131" w14:paraId="40C190FB" w14:textId="77777777" w:rsidTr="00721563">
        <w:trPr>
          <w:trHeight w:hRule="exact" w:val="389"/>
          <w:tblHeader/>
        </w:trPr>
        <w:tc>
          <w:tcPr>
            <w:tcW w:w="4122" w:type="dxa"/>
          </w:tcPr>
          <w:p w14:paraId="36D0E461" w14:textId="0329C643" w:rsidR="0001382B" w:rsidRPr="0001382B" w:rsidRDefault="0001382B" w:rsidP="0001382B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40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92" w:type="dxa"/>
            <w:gridSpan w:val="3"/>
          </w:tcPr>
          <w:p w14:paraId="06D62BFE" w14:textId="77777777" w:rsidR="0001382B" w:rsidRPr="00F95131" w:rsidRDefault="0001382B" w:rsidP="0001382B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1625F13" w14:textId="77777777" w:rsidR="0001382B" w:rsidRPr="00F95131" w:rsidRDefault="0001382B" w:rsidP="0001382B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38" w:type="dxa"/>
            <w:gridSpan w:val="3"/>
          </w:tcPr>
          <w:p w14:paraId="15E657C3" w14:textId="77777777" w:rsidR="0001382B" w:rsidRPr="00F95131" w:rsidRDefault="0001382B" w:rsidP="0001382B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7AF3" w:rsidRPr="00F95131" w14:paraId="797F5C55" w14:textId="77777777" w:rsidTr="00721563">
        <w:trPr>
          <w:trHeight w:hRule="exact" w:val="389"/>
          <w:tblHeader/>
        </w:trPr>
        <w:tc>
          <w:tcPr>
            <w:tcW w:w="4122" w:type="dxa"/>
          </w:tcPr>
          <w:p w14:paraId="5CE3CF6A" w14:textId="51C27550" w:rsidR="00227AF3" w:rsidRPr="0001382B" w:rsidRDefault="00227AF3" w:rsidP="00227AF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382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01382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01382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152" w:type="dxa"/>
          </w:tcPr>
          <w:p w14:paraId="2A98F45E" w14:textId="236557CD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8E39257" w14:textId="7777777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71E56D" w14:textId="73E144B3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57B6DEC" w14:textId="77777777" w:rsidR="00227AF3" w:rsidRPr="00F95131" w:rsidRDefault="00227AF3" w:rsidP="00227AF3">
            <w:pPr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1" w:type="dxa"/>
          </w:tcPr>
          <w:p w14:paraId="1B34E315" w14:textId="134ADA85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6F86948" w14:textId="7777777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2EBC208" w14:textId="5C5B07A6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F7018D" w:rsidRPr="00F95131" w14:paraId="0FA3C291" w14:textId="77777777" w:rsidTr="00721563">
        <w:trPr>
          <w:trHeight w:hRule="exact" w:val="335"/>
          <w:tblHeader/>
        </w:trPr>
        <w:tc>
          <w:tcPr>
            <w:tcW w:w="4122" w:type="dxa"/>
          </w:tcPr>
          <w:p w14:paraId="26062842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00" w:type="dxa"/>
            <w:gridSpan w:val="7"/>
          </w:tcPr>
          <w:p w14:paraId="55433DB9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7018D" w:rsidRPr="00F95131" w14:paraId="74D10A2D" w14:textId="77777777" w:rsidTr="00721563">
        <w:trPr>
          <w:trHeight w:hRule="exact" w:val="389"/>
        </w:trPr>
        <w:tc>
          <w:tcPr>
            <w:tcW w:w="4122" w:type="dxa"/>
          </w:tcPr>
          <w:p w14:paraId="186BFEC8" w14:textId="29E209DC" w:rsidR="00F7018D" w:rsidRPr="002B6EAF" w:rsidRDefault="00F7018D" w:rsidP="00F701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B6E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Pr="002B6EA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2B6E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152" w:type="dxa"/>
          </w:tcPr>
          <w:p w14:paraId="021A0ACA" w14:textId="7C2257F1" w:rsidR="00F7018D" w:rsidRPr="00F95131" w:rsidRDefault="00F7018D" w:rsidP="00F7018D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C1C897A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DD2D99A" w14:textId="5EEC864E" w:rsidR="00F7018D" w:rsidRPr="00F95131" w:rsidRDefault="00F7018D" w:rsidP="00F7018D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CF2AFFB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5555EB27" w14:textId="1CF6E8E8" w:rsidR="00F7018D" w:rsidRPr="00F95131" w:rsidRDefault="00F7018D" w:rsidP="00F7018D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C2B0F22" w14:textId="77777777" w:rsidR="00F7018D" w:rsidRPr="00F95131" w:rsidRDefault="00F7018D" w:rsidP="00F7018D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AF06EA1" w14:textId="145D6B5D" w:rsidR="00F7018D" w:rsidRPr="00F95131" w:rsidRDefault="00F7018D" w:rsidP="00F7018D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27AF3" w:rsidRPr="00F95131" w14:paraId="682F4C18" w14:textId="77777777" w:rsidTr="00721563">
        <w:trPr>
          <w:trHeight w:hRule="exact" w:val="389"/>
        </w:trPr>
        <w:tc>
          <w:tcPr>
            <w:tcW w:w="4122" w:type="dxa"/>
          </w:tcPr>
          <w:p w14:paraId="7C10EBF2" w14:textId="1483DC5F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2" w:type="dxa"/>
          </w:tcPr>
          <w:p w14:paraId="30389854" w14:textId="3567174E" w:rsidR="00227AF3" w:rsidRPr="00F95131" w:rsidRDefault="00B06147" w:rsidP="00227AF3">
            <w:pPr>
              <w:pStyle w:val="acctfourfigures"/>
              <w:tabs>
                <w:tab w:val="clear" w:pos="765"/>
                <w:tab w:val="decimal" w:pos="70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6389A46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483150B" w14:textId="1F3E9C64" w:rsidR="00227AF3" w:rsidRDefault="00227AF3" w:rsidP="00227AF3">
            <w:pPr>
              <w:pStyle w:val="acctfourfigures"/>
              <w:tabs>
                <w:tab w:val="clear" w:pos="765"/>
                <w:tab w:val="decimal" w:pos="72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3CB27E0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53C5B742" w14:textId="3652D9DA" w:rsidR="00227AF3" w:rsidRPr="00F95131" w:rsidRDefault="00B06147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4,852</w:t>
            </w:r>
          </w:p>
        </w:tc>
        <w:tc>
          <w:tcPr>
            <w:tcW w:w="270" w:type="dxa"/>
          </w:tcPr>
          <w:p w14:paraId="6314349E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93382D8" w14:textId="4ABCCC8F" w:rsidR="00227AF3" w:rsidRPr="00013FFD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4,902</w:t>
            </w:r>
          </w:p>
        </w:tc>
      </w:tr>
      <w:tr w:rsidR="00227AF3" w:rsidRPr="00F95131" w14:paraId="77A987AD" w14:textId="77777777" w:rsidTr="002B542F">
        <w:trPr>
          <w:trHeight w:hRule="exact" w:val="389"/>
        </w:trPr>
        <w:tc>
          <w:tcPr>
            <w:tcW w:w="4122" w:type="dxa"/>
          </w:tcPr>
          <w:p w14:paraId="0825E177" w14:textId="0D9F9712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0474050" w14:textId="37AB2393" w:rsidR="00227AF3" w:rsidRPr="006037B9" w:rsidRDefault="00B06147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ind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35,0</w:t>
            </w:r>
            <w:r w:rsidR="002A11F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387B0BBD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37E20DC" w14:textId="35E1DB80" w:rsidR="00227AF3" w:rsidRDefault="00227AF3" w:rsidP="00227AF3">
            <w:pPr>
              <w:pStyle w:val="acctfourfigures"/>
              <w:tabs>
                <w:tab w:val="clear" w:pos="765"/>
                <w:tab w:val="decimal" w:pos="949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037B9">
              <w:rPr>
                <w:rFonts w:asciiTheme="majorBidi" w:hAnsiTheme="majorBidi" w:cstheme="majorBidi"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78BF7188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637377E6" w14:textId="128318F7" w:rsidR="00227AF3" w:rsidRDefault="002A11F4" w:rsidP="002A11F4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270" w:type="dxa"/>
          </w:tcPr>
          <w:p w14:paraId="5FCB9861" w14:textId="77777777" w:rsidR="00227AF3" w:rsidRPr="006037B9" w:rsidRDefault="00227AF3" w:rsidP="00B06147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0A1BBAC" w14:textId="509F7DF6" w:rsidR="00227AF3" w:rsidRDefault="00227AF3" w:rsidP="00227AF3">
            <w:pPr>
              <w:pStyle w:val="acctfourfigures"/>
              <w:tabs>
                <w:tab w:val="clear" w:pos="765"/>
                <w:tab w:val="decimal" w:pos="43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27AF3" w:rsidRPr="00F95131" w14:paraId="1F7E44B7" w14:textId="77777777" w:rsidTr="002B542F">
        <w:trPr>
          <w:trHeight w:hRule="exact" w:val="389"/>
        </w:trPr>
        <w:tc>
          <w:tcPr>
            <w:tcW w:w="4122" w:type="dxa"/>
          </w:tcPr>
          <w:p w14:paraId="3D8720F9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408B9AA" w14:textId="4BCB3D52" w:rsidR="00227AF3" w:rsidRPr="0041207A" w:rsidRDefault="00B06147" w:rsidP="00227AF3">
            <w:pPr>
              <w:pStyle w:val="acctfourfigures"/>
              <w:tabs>
                <w:tab w:val="clear" w:pos="765"/>
                <w:tab w:val="decimal" w:pos="864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</w:t>
            </w:r>
            <w:r w:rsidR="002A11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DC773FD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B9AAD1" w14:textId="26F9ACE9" w:rsidR="00227AF3" w:rsidRPr="00DE0025" w:rsidRDefault="00227AF3" w:rsidP="00227AF3">
            <w:pPr>
              <w:pStyle w:val="acctfourfigures"/>
              <w:tabs>
                <w:tab w:val="clear" w:pos="765"/>
                <w:tab w:val="decimal" w:pos="9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38DB0212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44EB46D4" w14:textId="0455C0A1" w:rsidR="00227AF3" w:rsidRPr="00F95131" w:rsidRDefault="00B06147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</w:t>
            </w:r>
            <w:r w:rsidR="002A11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</w:tcPr>
          <w:p w14:paraId="11090823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2289E761" w14:textId="2DF8759B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4,902</w:t>
            </w:r>
          </w:p>
        </w:tc>
      </w:tr>
      <w:tr w:rsidR="002B542F" w:rsidRPr="00F95131" w14:paraId="10304438" w14:textId="77777777" w:rsidTr="002B542F">
        <w:trPr>
          <w:trHeight w:hRule="exact" w:val="389"/>
        </w:trPr>
        <w:tc>
          <w:tcPr>
            <w:tcW w:w="4122" w:type="dxa"/>
          </w:tcPr>
          <w:p w14:paraId="5BDC13E7" w14:textId="206DBFC2" w:rsidR="002B542F" w:rsidRPr="002B542F" w:rsidRDefault="002B542F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542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2B542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4F47E87" w14:textId="78C51B5E" w:rsidR="002B542F" w:rsidRPr="002B542F" w:rsidRDefault="002B542F" w:rsidP="00227AF3">
            <w:pPr>
              <w:pStyle w:val="acctfourfigures"/>
              <w:tabs>
                <w:tab w:val="clear" w:pos="765"/>
                <w:tab w:val="decimal" w:pos="864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B542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(2,000)</w:t>
            </w:r>
          </w:p>
        </w:tc>
        <w:tc>
          <w:tcPr>
            <w:tcW w:w="270" w:type="dxa"/>
          </w:tcPr>
          <w:p w14:paraId="52A6D350" w14:textId="77777777" w:rsidR="002B542F" w:rsidRPr="002B542F" w:rsidRDefault="002B542F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5058ED5" w14:textId="5A4CDFF6" w:rsidR="002B542F" w:rsidRPr="002B542F" w:rsidRDefault="002B542F" w:rsidP="002B542F">
            <w:pPr>
              <w:pStyle w:val="acctfourfigures"/>
              <w:tabs>
                <w:tab w:val="clear" w:pos="765"/>
                <w:tab w:val="decimal" w:pos="72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542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1457B5D" w14:textId="77777777" w:rsidR="002B542F" w:rsidRPr="002B542F" w:rsidRDefault="002B542F" w:rsidP="002B542F">
            <w:pPr>
              <w:pStyle w:val="acctfourfigures"/>
              <w:tabs>
                <w:tab w:val="clear" w:pos="765"/>
                <w:tab w:val="decimal" w:pos="720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19A6D8A" w14:textId="5238C55F" w:rsidR="002B542F" w:rsidRPr="002B542F" w:rsidRDefault="002B542F" w:rsidP="002B542F">
            <w:pPr>
              <w:pStyle w:val="acctfourfigures"/>
              <w:tabs>
                <w:tab w:val="clear" w:pos="765"/>
                <w:tab w:val="decimal" w:pos="72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C68F6F1" w14:textId="77777777" w:rsidR="002B542F" w:rsidRPr="002B542F" w:rsidRDefault="002B542F" w:rsidP="002B542F">
            <w:pPr>
              <w:pStyle w:val="acctfourfigures"/>
              <w:tabs>
                <w:tab w:val="clear" w:pos="765"/>
                <w:tab w:val="decimal" w:pos="720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D62AB0" w14:textId="66F8A1A7" w:rsidR="002B542F" w:rsidRPr="002B542F" w:rsidRDefault="002B542F" w:rsidP="002B542F">
            <w:pPr>
              <w:pStyle w:val="acctfourfigures"/>
              <w:tabs>
                <w:tab w:val="clear" w:pos="765"/>
                <w:tab w:val="decimal" w:pos="72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B542F" w:rsidRPr="00F95131" w14:paraId="5987B28D" w14:textId="77777777" w:rsidTr="002B542F">
        <w:trPr>
          <w:trHeight w:hRule="exact" w:val="389"/>
        </w:trPr>
        <w:tc>
          <w:tcPr>
            <w:tcW w:w="4122" w:type="dxa"/>
          </w:tcPr>
          <w:p w14:paraId="49473C15" w14:textId="27C41F63" w:rsidR="002B542F" w:rsidRPr="00F95131" w:rsidRDefault="002B542F" w:rsidP="002B54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4CD8BB95" w14:textId="40EF0455" w:rsidR="002B542F" w:rsidRPr="002B542F" w:rsidRDefault="002B542F" w:rsidP="002B542F">
            <w:pPr>
              <w:pStyle w:val="acctfourfigures"/>
              <w:tabs>
                <w:tab w:val="clear" w:pos="765"/>
                <w:tab w:val="decimal" w:pos="864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33,0</w:t>
            </w:r>
            <w:r w:rsidR="002A11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14:paraId="31A127AF" w14:textId="77777777" w:rsidR="002B542F" w:rsidRPr="00F95131" w:rsidRDefault="002B542F" w:rsidP="002B542F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E7C3546" w14:textId="0ACF3048" w:rsidR="002B542F" w:rsidRDefault="002B542F" w:rsidP="002B542F">
            <w:pPr>
              <w:pStyle w:val="acctfourfigures"/>
              <w:tabs>
                <w:tab w:val="clear" w:pos="765"/>
                <w:tab w:val="decimal" w:pos="9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4E1489F5" w14:textId="77777777" w:rsidR="002B542F" w:rsidRPr="00F95131" w:rsidRDefault="002B542F" w:rsidP="002B542F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04FD5972" w14:textId="64C19EDC" w:rsidR="002B542F" w:rsidRDefault="002B542F" w:rsidP="002B542F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</w:t>
            </w:r>
            <w:r w:rsidR="002A11F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</w:tcPr>
          <w:p w14:paraId="065D0AF0" w14:textId="77777777" w:rsidR="002B542F" w:rsidRPr="00F95131" w:rsidRDefault="002B542F" w:rsidP="002B542F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3A794638" w14:textId="3078271F" w:rsidR="002B542F" w:rsidRDefault="002B542F" w:rsidP="002B542F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4,902</w:t>
            </w:r>
          </w:p>
        </w:tc>
      </w:tr>
    </w:tbl>
    <w:p w14:paraId="4EA70858" w14:textId="246062FA" w:rsidR="00855437" w:rsidRDefault="00B04FB9" w:rsidP="00CD24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b/>
          <w:sz w:val="30"/>
          <w:szCs w:val="30"/>
        </w:rPr>
      </w:pPr>
      <w:r>
        <w:rPr>
          <w:rFonts w:asciiTheme="majorBidi" w:hAnsiTheme="majorBidi" w:cstheme="majorBidi"/>
          <w:b/>
          <w:sz w:val="30"/>
          <w:szCs w:val="30"/>
        </w:rPr>
        <w:br/>
      </w:r>
      <w:r w:rsidR="00B25191" w:rsidRPr="003B7E1E">
        <w:rPr>
          <w:rFonts w:asciiTheme="majorBidi" w:hAnsiTheme="majorBidi" w:cstheme="majorBidi"/>
          <w:b/>
          <w:sz w:val="30"/>
          <w:szCs w:val="30"/>
          <w:cs/>
        </w:rPr>
        <w:t>เมื่อวันที่</w:t>
      </w:r>
      <w:r w:rsidR="00B25191" w:rsidRPr="003B7E1E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="003B7E1E" w:rsidRPr="003B7E1E">
        <w:rPr>
          <w:rFonts w:asciiTheme="majorBidi" w:hAnsiTheme="majorBidi" w:cstheme="majorBidi"/>
          <w:bCs/>
          <w:sz w:val="30"/>
          <w:szCs w:val="30"/>
        </w:rPr>
        <w:t>20</w:t>
      </w:r>
      <w:r w:rsidR="00B25191" w:rsidRPr="003B7E1E">
        <w:rPr>
          <w:rFonts w:asciiTheme="majorBidi" w:hAnsiTheme="majorBidi" w:cstheme="majorBidi"/>
          <w:b/>
          <w:sz w:val="30"/>
          <w:szCs w:val="30"/>
          <w:cs/>
        </w:rPr>
        <w:t xml:space="preserve"> ตุลาคม </w:t>
      </w:r>
      <w:r w:rsidR="003B7E1E" w:rsidRPr="003B7E1E">
        <w:rPr>
          <w:rFonts w:asciiTheme="majorBidi" w:hAnsiTheme="majorBidi" w:cstheme="majorBidi"/>
          <w:bCs/>
          <w:sz w:val="30"/>
          <w:szCs w:val="30"/>
        </w:rPr>
        <w:t>2566</w:t>
      </w:r>
      <w:r w:rsidR="00B25191" w:rsidRPr="003B7E1E">
        <w:rPr>
          <w:rFonts w:asciiTheme="majorBidi" w:hAnsiTheme="majorBidi" w:cstheme="majorBidi"/>
          <w:b/>
          <w:sz w:val="30"/>
          <w:szCs w:val="30"/>
          <w:cs/>
        </w:rPr>
        <w:t xml:space="preserve"> บริษัทย่อยแห่งหนึ่ง (“ผู้ว่าจ้าง”) ได้ทำสัญญาว่าจ้างผลิตสินค้ากับบริษัทร่วมและกิจการที่</w:t>
      </w:r>
      <w:r w:rsidR="00B25191" w:rsidRPr="003B7E1E">
        <w:rPr>
          <w:rFonts w:asciiTheme="majorBidi" w:hAnsiTheme="majorBidi" w:cstheme="majorBidi"/>
          <w:b/>
          <w:spacing w:val="-4"/>
          <w:sz w:val="30"/>
          <w:szCs w:val="30"/>
          <w:cs/>
        </w:rPr>
        <w:t>ไม่เกี่ยวข้องกัน (“ผู้รับว่าจ้างร่ว</w:t>
      </w:r>
      <w:r w:rsidR="00B25191" w:rsidRPr="000E7448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ม”) โดยมูลค่าการจ้างงานรวมทั้งสิ้นไม่เกิน </w:t>
      </w:r>
      <w:r w:rsidR="003B7E1E" w:rsidRPr="000E7448">
        <w:rPr>
          <w:rFonts w:asciiTheme="majorBidi" w:hAnsiTheme="majorBidi" w:cstheme="majorBidi"/>
          <w:bCs/>
          <w:spacing w:val="-4"/>
          <w:sz w:val="30"/>
          <w:szCs w:val="30"/>
        </w:rPr>
        <w:t>500</w:t>
      </w:r>
      <w:r w:rsidR="00B25191" w:rsidRPr="000E7448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 ล้านบาท ซึ่ง</w:t>
      </w:r>
      <w:r w:rsidR="00D67893" w:rsidRPr="000E7448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บริษัทย่อยได้จ่าย</w:t>
      </w:r>
      <w:r w:rsidR="00B25191" w:rsidRPr="000E7448">
        <w:rPr>
          <w:rFonts w:asciiTheme="majorBidi" w:hAnsiTheme="majorBidi" w:cstheme="majorBidi"/>
          <w:b/>
          <w:spacing w:val="-4"/>
          <w:sz w:val="30"/>
          <w:szCs w:val="30"/>
          <w:cs/>
        </w:rPr>
        <w:t>เงินมัดจำ</w:t>
      </w:r>
      <w:r w:rsidR="00D67893" w:rsidRPr="000E7448">
        <w:rPr>
          <w:rFonts w:asciiTheme="majorBidi" w:hAnsiTheme="majorBidi" w:cstheme="majorBidi" w:hint="cs"/>
          <w:b/>
          <w:sz w:val="30"/>
          <w:szCs w:val="30"/>
          <w:cs/>
        </w:rPr>
        <w:t>ตามสัญญา</w:t>
      </w:r>
      <w:r w:rsidR="00B25191" w:rsidRPr="000E7448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="001A669A" w:rsidRPr="000E7448">
        <w:rPr>
          <w:rFonts w:asciiTheme="majorBidi" w:hAnsiTheme="majorBidi" w:cstheme="majorBidi"/>
          <w:bCs/>
          <w:sz w:val="30"/>
          <w:szCs w:val="30"/>
        </w:rPr>
        <w:t>50</w:t>
      </w:r>
      <w:r w:rsidR="00B25191" w:rsidRPr="000E7448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</w:t>
      </w:r>
      <w:r w:rsidR="00D67893" w:rsidRPr="000E7448">
        <w:rPr>
          <w:rFonts w:asciiTheme="majorBidi" w:hAnsiTheme="majorBidi" w:cstheme="majorBidi" w:hint="cs"/>
          <w:b/>
          <w:sz w:val="30"/>
          <w:szCs w:val="30"/>
          <w:cs/>
        </w:rPr>
        <w:t>โดยที่</w:t>
      </w:r>
      <w:r w:rsidR="00B25191" w:rsidRPr="000E7448">
        <w:rPr>
          <w:rFonts w:asciiTheme="majorBidi" w:hAnsiTheme="majorBidi" w:cstheme="majorBidi"/>
          <w:b/>
          <w:sz w:val="30"/>
          <w:szCs w:val="30"/>
          <w:cs/>
        </w:rPr>
        <w:t>ผู้รับว่าจ้างร่วม</w:t>
      </w:r>
      <w:r w:rsidR="000E7448" w:rsidRPr="000E7448">
        <w:rPr>
          <w:rFonts w:asciiTheme="majorBidi" w:hAnsiTheme="majorBidi" w:cstheme="majorBidi" w:hint="cs"/>
          <w:b/>
          <w:sz w:val="30"/>
          <w:szCs w:val="30"/>
          <w:cs/>
        </w:rPr>
        <w:t>นำ</w:t>
      </w:r>
      <w:r w:rsidR="00B25191" w:rsidRPr="000E7448">
        <w:rPr>
          <w:rFonts w:asciiTheme="majorBidi" w:hAnsiTheme="majorBidi" w:cstheme="majorBidi"/>
          <w:b/>
          <w:sz w:val="30"/>
          <w:szCs w:val="30"/>
          <w:cs/>
        </w:rPr>
        <w:t xml:space="preserve">หุ้นสามัญของบริษัท สบาย เทคโนโลยี จำกัด (มหาชน) </w:t>
      </w:r>
      <w:r w:rsidR="00B25191" w:rsidRPr="000E7448">
        <w:rPr>
          <w:rFonts w:asciiTheme="majorBidi" w:hAnsiTheme="majorBidi" w:cstheme="majorBidi"/>
          <w:bCs/>
          <w:sz w:val="30"/>
          <w:szCs w:val="30"/>
          <w:cs/>
        </w:rPr>
        <w:t>(“</w:t>
      </w:r>
      <w:r w:rsidR="00B25191" w:rsidRPr="000E7448">
        <w:rPr>
          <w:rFonts w:asciiTheme="majorBidi" w:hAnsiTheme="majorBidi" w:cstheme="majorBidi"/>
          <w:bCs/>
          <w:sz w:val="30"/>
          <w:szCs w:val="30"/>
        </w:rPr>
        <w:t>SABUY”)</w:t>
      </w:r>
      <w:r w:rsidR="00B25191" w:rsidRPr="000E7448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D67893" w:rsidRPr="000E7448">
        <w:rPr>
          <w:rFonts w:asciiTheme="majorBidi" w:hAnsiTheme="majorBidi" w:cstheme="majorBidi" w:hint="cs"/>
          <w:b/>
          <w:sz w:val="30"/>
          <w:szCs w:val="30"/>
          <w:cs/>
        </w:rPr>
        <w:t>จำนวน</w:t>
      </w:r>
      <w:r w:rsidR="00D67893" w:rsidRPr="000E7448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="005B1314" w:rsidRPr="000E7448">
        <w:rPr>
          <w:rFonts w:asciiTheme="majorBidi" w:hAnsiTheme="majorBidi" w:cstheme="majorBidi"/>
          <w:bCs/>
          <w:sz w:val="30"/>
          <w:szCs w:val="30"/>
        </w:rPr>
        <w:t>19</w:t>
      </w:r>
      <w:r w:rsidR="005B1314" w:rsidRPr="00AE108A">
        <w:rPr>
          <w:rFonts w:asciiTheme="majorBidi" w:hAnsiTheme="majorBidi" w:cstheme="majorBidi"/>
          <w:bCs/>
          <w:sz w:val="30"/>
          <w:szCs w:val="30"/>
        </w:rPr>
        <w:t>,</w:t>
      </w:r>
      <w:r w:rsidR="00581ECB" w:rsidRPr="00AE108A">
        <w:rPr>
          <w:rFonts w:asciiTheme="majorBidi" w:hAnsiTheme="majorBidi" w:cstheme="majorBidi"/>
          <w:bCs/>
          <w:sz w:val="30"/>
          <w:szCs w:val="30"/>
          <w:lang w:val="en-GB"/>
        </w:rPr>
        <w:t>047</w:t>
      </w:r>
      <w:r w:rsidR="005B1314" w:rsidRPr="00AE108A">
        <w:rPr>
          <w:rFonts w:asciiTheme="majorBidi" w:hAnsiTheme="majorBidi" w:cstheme="majorBidi"/>
          <w:bCs/>
          <w:sz w:val="30"/>
          <w:szCs w:val="30"/>
        </w:rPr>
        <w:t>,</w:t>
      </w:r>
      <w:r w:rsidR="00581ECB" w:rsidRPr="00AE108A">
        <w:rPr>
          <w:rFonts w:asciiTheme="majorBidi" w:hAnsiTheme="majorBidi" w:cstheme="majorBidi"/>
          <w:bCs/>
          <w:sz w:val="30"/>
          <w:szCs w:val="30"/>
          <w:lang w:val="en-GB"/>
        </w:rPr>
        <w:t>620</w:t>
      </w:r>
      <w:r w:rsidR="00D67893" w:rsidRPr="000E7448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D67893" w:rsidRPr="000E7448">
        <w:rPr>
          <w:rFonts w:asciiTheme="majorBidi" w:hAnsiTheme="majorBidi" w:cstheme="majorBidi"/>
          <w:b/>
          <w:sz w:val="30"/>
          <w:szCs w:val="30"/>
          <w:cs/>
        </w:rPr>
        <w:t>หุ้</w:t>
      </w:r>
      <w:r w:rsidR="00D67893" w:rsidRPr="000E7448">
        <w:rPr>
          <w:rFonts w:asciiTheme="majorBidi" w:hAnsiTheme="majorBidi" w:cstheme="majorBidi" w:hint="cs"/>
          <w:b/>
          <w:sz w:val="30"/>
          <w:szCs w:val="30"/>
          <w:cs/>
        </w:rPr>
        <w:t xml:space="preserve">น </w:t>
      </w:r>
      <w:r w:rsidR="00246BF3" w:rsidRPr="000E7448">
        <w:rPr>
          <w:rFonts w:asciiTheme="majorBidi" w:hAnsiTheme="majorBidi" w:cstheme="majorBidi" w:hint="cs"/>
          <w:b/>
          <w:sz w:val="30"/>
          <w:szCs w:val="30"/>
          <w:cs/>
        </w:rPr>
        <w:t>เพื่อ</w:t>
      </w:r>
      <w:r w:rsidR="00A4311E">
        <w:rPr>
          <w:rFonts w:asciiTheme="majorBidi" w:hAnsiTheme="majorBidi" w:cstheme="majorBidi" w:hint="cs"/>
          <w:b/>
          <w:sz w:val="30"/>
          <w:szCs w:val="30"/>
          <w:cs/>
        </w:rPr>
        <w:t>ให้</w:t>
      </w:r>
      <w:r w:rsidR="000E7448" w:rsidRPr="000E7448">
        <w:rPr>
          <w:rFonts w:asciiTheme="majorBidi" w:hAnsiTheme="majorBidi" w:cstheme="majorBidi" w:hint="cs"/>
          <w:b/>
          <w:sz w:val="30"/>
          <w:szCs w:val="30"/>
          <w:cs/>
        </w:rPr>
        <w:t>ยึดถือไว้</w:t>
      </w:r>
      <w:r w:rsidR="00B25191" w:rsidRPr="000E7448">
        <w:rPr>
          <w:rFonts w:asciiTheme="majorBidi" w:hAnsiTheme="majorBidi" w:cstheme="majorBidi"/>
          <w:b/>
          <w:sz w:val="30"/>
          <w:szCs w:val="30"/>
          <w:cs/>
        </w:rPr>
        <w:t>เป็นหลักประกันการ</w:t>
      </w:r>
      <w:r w:rsidR="00D67893" w:rsidRPr="000E7448">
        <w:rPr>
          <w:rFonts w:asciiTheme="majorBidi" w:hAnsiTheme="majorBidi" w:hint="cs"/>
          <w:b/>
          <w:sz w:val="30"/>
          <w:szCs w:val="30"/>
          <w:cs/>
        </w:rPr>
        <w:t>ป</w:t>
      </w:r>
      <w:r w:rsidR="00767337" w:rsidRPr="000E7448">
        <w:rPr>
          <w:rFonts w:asciiTheme="majorBidi" w:hAnsiTheme="majorBidi" w:hint="cs"/>
          <w:b/>
          <w:sz w:val="30"/>
          <w:szCs w:val="30"/>
          <w:cs/>
        </w:rPr>
        <w:t>ฏิ</w:t>
      </w:r>
      <w:r w:rsidR="00D67893" w:rsidRPr="000E7448">
        <w:rPr>
          <w:rFonts w:asciiTheme="majorBidi" w:hAnsiTheme="majorBidi" w:hint="cs"/>
          <w:b/>
          <w:sz w:val="30"/>
          <w:szCs w:val="30"/>
          <w:cs/>
        </w:rPr>
        <w:t>บัติงาน</w:t>
      </w:r>
    </w:p>
    <w:p w14:paraId="6D8EA3CC" w14:textId="77777777" w:rsidR="00154FD4" w:rsidRPr="00CD24B6" w:rsidRDefault="00154FD4" w:rsidP="00CD24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b/>
          <w:sz w:val="30"/>
          <w:szCs w:val="30"/>
        </w:rPr>
      </w:pPr>
    </w:p>
    <w:p w14:paraId="44283FFC" w14:textId="1378DB5B" w:rsidR="002A11F4" w:rsidRDefault="00B25191" w:rsidP="004F04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  <w:r w:rsidRPr="00742A7B">
        <w:rPr>
          <w:rFonts w:asciiTheme="majorBidi" w:hAnsiTheme="majorBidi" w:cstheme="majorBidi"/>
          <w:b/>
          <w:sz w:val="30"/>
          <w:szCs w:val="30"/>
          <w:cs/>
        </w:rPr>
        <w:t>ต่อมา</w:t>
      </w:r>
      <w:r w:rsidR="00767337" w:rsidRPr="00742A7B">
        <w:rPr>
          <w:rFonts w:asciiTheme="majorBidi" w:hAnsiTheme="majorBidi" w:cstheme="majorBidi"/>
          <w:b/>
          <w:sz w:val="30"/>
          <w:szCs w:val="30"/>
          <w:cs/>
        </w:rPr>
        <w:t xml:space="preserve">เมื่อวันที่ </w:t>
      </w:r>
      <w:r w:rsidR="00767337" w:rsidRPr="00742A7B">
        <w:rPr>
          <w:rFonts w:asciiTheme="majorBidi" w:hAnsiTheme="majorBidi" w:cstheme="majorBidi"/>
          <w:bCs/>
          <w:sz w:val="30"/>
          <w:szCs w:val="30"/>
        </w:rPr>
        <w:t>15</w:t>
      </w:r>
      <w:r w:rsidR="00767337" w:rsidRPr="00742A7B">
        <w:rPr>
          <w:rFonts w:asciiTheme="majorBidi" w:hAnsiTheme="majorBidi" w:cstheme="majorBidi"/>
          <w:b/>
          <w:sz w:val="30"/>
          <w:szCs w:val="30"/>
          <w:cs/>
        </w:rPr>
        <w:t xml:space="preserve"> ธันวาคม </w:t>
      </w:r>
      <w:r w:rsidR="00767337" w:rsidRPr="00742A7B">
        <w:rPr>
          <w:rFonts w:asciiTheme="majorBidi" w:hAnsiTheme="majorBidi" w:cstheme="majorBidi"/>
          <w:bCs/>
          <w:sz w:val="30"/>
          <w:szCs w:val="30"/>
        </w:rPr>
        <w:t>2566</w:t>
      </w:r>
      <w:r w:rsidR="00767337" w:rsidRPr="00742A7B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 xml:space="preserve">สัญญาดังกล่าวได้ถูกยกเลิก จึงมีการรับชำระคืนเงินมัดจำเป็นจำนวน </w:t>
      </w:r>
      <w:r w:rsidR="00AA083C" w:rsidRPr="00742A7B">
        <w:rPr>
          <w:rFonts w:asciiTheme="majorBidi" w:hAnsiTheme="majorBidi" w:cstheme="majorBidi"/>
          <w:bCs/>
          <w:sz w:val="30"/>
          <w:szCs w:val="30"/>
        </w:rPr>
        <w:t>15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และ</w:t>
      </w:r>
      <w:r w:rsidR="00D67893" w:rsidRPr="00742A7B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 xml:space="preserve">ได้ทยอยคืนหุ้น </w:t>
      </w:r>
      <w:r w:rsidRPr="00742A7B">
        <w:rPr>
          <w:rFonts w:asciiTheme="majorBidi" w:hAnsiTheme="majorBidi" w:cstheme="majorBidi"/>
          <w:bCs/>
          <w:sz w:val="30"/>
          <w:szCs w:val="30"/>
        </w:rPr>
        <w:t>SABUY</w:t>
      </w:r>
      <w:r w:rsidRPr="00742A7B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>บางส่วน</w:t>
      </w:r>
      <w:r w:rsidR="00D67893" w:rsidRPr="00742A7B">
        <w:rPr>
          <w:rFonts w:asciiTheme="majorBidi" w:hAnsiTheme="majorBidi" w:cstheme="majorBidi" w:hint="cs"/>
          <w:b/>
          <w:sz w:val="30"/>
          <w:szCs w:val="30"/>
          <w:cs/>
        </w:rPr>
        <w:t xml:space="preserve"> จำนวน</w:t>
      </w:r>
      <w:r w:rsidR="00D67893" w:rsidRPr="00742A7B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="005B1314" w:rsidRPr="00742A7B">
        <w:rPr>
          <w:rFonts w:asciiTheme="majorBidi" w:hAnsiTheme="majorBidi" w:cstheme="majorBidi"/>
          <w:bCs/>
          <w:sz w:val="30"/>
          <w:szCs w:val="30"/>
        </w:rPr>
        <w:t>5,714,000</w:t>
      </w:r>
      <w:r w:rsidR="00D67893" w:rsidRPr="00742A7B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="00D67893" w:rsidRPr="00742A7B">
        <w:rPr>
          <w:rFonts w:asciiTheme="majorBidi" w:hAnsiTheme="majorBidi" w:cstheme="majorBidi" w:hint="cs"/>
          <w:b/>
          <w:sz w:val="30"/>
          <w:szCs w:val="30"/>
          <w:cs/>
        </w:rPr>
        <w:t>หุ้น</w:t>
      </w:r>
      <w:r w:rsidRPr="00742A7B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246BF3" w:rsidRPr="00742A7B">
        <w:rPr>
          <w:rFonts w:asciiTheme="majorBidi" w:hAnsiTheme="majorBidi" w:cstheme="majorBidi" w:hint="cs"/>
          <w:b/>
          <w:sz w:val="30"/>
          <w:szCs w:val="30"/>
          <w:cs/>
        </w:rPr>
        <w:t>คงเหลื</w:t>
      </w:r>
      <w:r w:rsidR="00246BF3" w:rsidRPr="00742A7B">
        <w:rPr>
          <w:rFonts w:asciiTheme="majorBidi" w:hAnsiTheme="majorBidi" w:cstheme="majorBidi" w:hint="cs"/>
          <w:bCs/>
          <w:sz w:val="30"/>
          <w:szCs w:val="30"/>
          <w:cs/>
        </w:rPr>
        <w:t xml:space="preserve">อ </w:t>
      </w:r>
      <w:r w:rsidR="00246BF3" w:rsidRPr="00742A7B">
        <w:rPr>
          <w:rFonts w:asciiTheme="majorBidi" w:hAnsiTheme="majorBidi" w:cstheme="majorBidi"/>
          <w:bCs/>
          <w:sz w:val="30"/>
          <w:szCs w:val="30"/>
        </w:rPr>
        <w:t>13,333,620</w:t>
      </w:r>
      <w:r w:rsidR="00246BF3" w:rsidRPr="00742A7B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246BF3" w:rsidRPr="00742A7B">
        <w:rPr>
          <w:rFonts w:asciiTheme="majorBidi" w:hAnsiTheme="majorBidi" w:cstheme="majorBidi" w:hint="cs"/>
          <w:b/>
          <w:sz w:val="30"/>
          <w:szCs w:val="30"/>
          <w:cs/>
        </w:rPr>
        <w:t>หุ้น</w:t>
      </w:r>
      <w:r w:rsidR="00855437" w:rsidRPr="00742A7B">
        <w:rPr>
          <w:rFonts w:asciiTheme="majorBidi" w:hAnsiTheme="majorBidi" w:cstheme="majorBidi" w:hint="cs"/>
          <w:b/>
          <w:sz w:val="30"/>
          <w:szCs w:val="30"/>
          <w:cs/>
        </w:rPr>
        <w:t xml:space="preserve"> โดยผู้รับว่าจ้างร่วมได้จดจำนำหลักทรัพย์ดังกล่าวกับบริษัท ศูนย์รับฝากหลักทรัพย์ (ประเทศไทย) จำกัด และจะไถ่ถอนได้เมื่อบริษัทได้รับคืนเงินมัดจำทั้งหมด </w:t>
      </w:r>
      <w:r w:rsidR="00DF58A5" w:rsidRPr="00742A7B">
        <w:rPr>
          <w:rFonts w:asciiTheme="majorBidi" w:hAnsiTheme="majorBidi" w:cstheme="majorBidi" w:hint="cs"/>
          <w:b/>
          <w:sz w:val="30"/>
          <w:szCs w:val="30"/>
          <w:cs/>
        </w:rPr>
        <w:t>ณ วันที่</w:t>
      </w:r>
      <w:r w:rsidR="00DF58A5" w:rsidRPr="00742A7B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="00DF58A5" w:rsidRPr="004F04D7">
        <w:rPr>
          <w:rFonts w:asciiTheme="majorBidi" w:hAnsiTheme="majorBidi" w:cstheme="majorBidi"/>
          <w:bCs/>
          <w:sz w:val="30"/>
          <w:szCs w:val="30"/>
        </w:rPr>
        <w:t>31</w:t>
      </w:r>
      <w:r w:rsidR="00DF58A5" w:rsidRPr="00742A7B">
        <w:rPr>
          <w:rFonts w:asciiTheme="majorBidi" w:hAnsiTheme="majorBidi" w:cstheme="majorBidi" w:hint="cs"/>
          <w:b/>
          <w:sz w:val="30"/>
          <w:szCs w:val="30"/>
          <w:cs/>
        </w:rPr>
        <w:t xml:space="preserve"> ธันวาคม</w:t>
      </w:r>
      <w:r w:rsidR="00DF58A5" w:rsidRPr="004F04D7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DF58A5" w:rsidRPr="0087075A">
        <w:rPr>
          <w:rFonts w:asciiTheme="majorBidi" w:hAnsiTheme="majorBidi" w:cstheme="majorBidi"/>
          <w:bCs/>
          <w:sz w:val="30"/>
          <w:szCs w:val="30"/>
        </w:rPr>
        <w:t>2567</w:t>
      </w:r>
      <w:r w:rsidR="00855437" w:rsidRPr="0087075A">
        <w:rPr>
          <w:rFonts w:asciiTheme="majorBidi" w:hAnsiTheme="majorBidi" w:cstheme="majorBidi" w:hint="eastAsia"/>
          <w:b/>
          <w:sz w:val="30"/>
          <w:szCs w:val="30"/>
        </w:rPr>
        <w:t xml:space="preserve"> </w:t>
      </w:r>
      <w:r w:rsidR="004F04D7" w:rsidRPr="0087075A">
        <w:rPr>
          <w:rFonts w:asciiTheme="majorBidi" w:hAnsiTheme="majorBidi" w:cstheme="majorBidi"/>
          <w:b/>
          <w:sz w:val="30"/>
          <w:szCs w:val="30"/>
          <w:cs/>
        </w:rPr>
        <w:t xml:space="preserve">บริษัทตั้งค่าเผื่อผลขาดทุนด้านเครดิตที่คาดว่าจะเกิดขึ้นจำนวน </w:t>
      </w:r>
      <w:r w:rsidR="004F04D7" w:rsidRPr="0087075A">
        <w:rPr>
          <w:rFonts w:asciiTheme="majorBidi" w:hAnsiTheme="majorBidi" w:cstheme="majorBidi"/>
          <w:bCs/>
          <w:sz w:val="30"/>
          <w:szCs w:val="30"/>
        </w:rPr>
        <w:t xml:space="preserve">2 </w:t>
      </w:r>
      <w:r w:rsidR="004F04D7" w:rsidRPr="0087075A">
        <w:rPr>
          <w:rFonts w:asciiTheme="majorBidi" w:hAnsiTheme="majorBidi" w:cstheme="majorBidi"/>
          <w:b/>
          <w:sz w:val="30"/>
          <w:szCs w:val="30"/>
          <w:cs/>
        </w:rPr>
        <w:t>ล้านบาท</w:t>
      </w:r>
      <w:r w:rsidR="004F04D7" w:rsidRPr="0087075A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272CD9" w:rsidRPr="0087075A">
        <w:rPr>
          <w:rFonts w:asciiTheme="majorBidi" w:hAnsiTheme="majorBidi" w:cstheme="majorBidi" w:hint="cs"/>
          <w:b/>
          <w:sz w:val="30"/>
          <w:szCs w:val="30"/>
          <w:cs/>
        </w:rPr>
        <w:t>ใน</w:t>
      </w:r>
      <w:r w:rsidR="004F04D7" w:rsidRPr="0087075A">
        <w:rPr>
          <w:rFonts w:asciiTheme="majorBidi" w:hAnsiTheme="majorBidi" w:cstheme="majorBidi"/>
          <w:b/>
          <w:sz w:val="30"/>
          <w:szCs w:val="30"/>
          <w:cs/>
        </w:rPr>
        <w:t xml:space="preserve">งบกำไรขาดทุนเบ็ดเสร็จรวม </w:t>
      </w:r>
      <w:r w:rsidR="00272CD9" w:rsidRPr="0087075A">
        <w:rPr>
          <w:rFonts w:asciiTheme="majorBidi" w:hAnsiTheme="majorBidi" w:cstheme="majorBidi" w:hint="cs"/>
          <w:b/>
          <w:sz w:val="30"/>
          <w:szCs w:val="30"/>
          <w:cs/>
        </w:rPr>
        <w:t>ณ วันที่</w:t>
      </w:r>
      <w:r w:rsidR="00272CD9" w:rsidRPr="0087075A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="00272CD9" w:rsidRPr="0087075A">
        <w:rPr>
          <w:rFonts w:asciiTheme="majorBidi" w:hAnsiTheme="majorBidi" w:cstheme="majorBidi"/>
          <w:bCs/>
          <w:sz w:val="30"/>
          <w:szCs w:val="30"/>
        </w:rPr>
        <w:t>31</w:t>
      </w:r>
      <w:r w:rsidR="00272CD9" w:rsidRPr="0087075A">
        <w:rPr>
          <w:rFonts w:asciiTheme="majorBidi" w:hAnsiTheme="majorBidi" w:cstheme="majorBidi" w:hint="cs"/>
          <w:b/>
          <w:sz w:val="30"/>
          <w:szCs w:val="30"/>
          <w:cs/>
        </w:rPr>
        <w:t xml:space="preserve"> ธันวาคม </w:t>
      </w:r>
      <w:r w:rsidR="00272CD9" w:rsidRPr="0087075A">
        <w:rPr>
          <w:rFonts w:asciiTheme="majorBidi" w:hAnsiTheme="majorBidi" w:cstheme="majorBidi"/>
          <w:bCs/>
          <w:sz w:val="30"/>
          <w:szCs w:val="30"/>
        </w:rPr>
        <w:t>2567</w:t>
      </w:r>
      <w:r w:rsidR="00272CD9" w:rsidRPr="0087075A">
        <w:rPr>
          <w:rFonts w:asciiTheme="majorBidi" w:hAnsiTheme="majorBidi" w:cstheme="majorBidi" w:hint="eastAsia"/>
          <w:b/>
          <w:sz w:val="30"/>
          <w:szCs w:val="30"/>
        </w:rPr>
        <w:t xml:space="preserve"> </w:t>
      </w:r>
      <w:r w:rsidR="00855437" w:rsidRPr="0087075A">
        <w:rPr>
          <w:rFonts w:asciiTheme="majorBidi" w:hAnsiTheme="majorBidi" w:cstheme="majorBidi" w:hint="cs"/>
          <w:b/>
          <w:sz w:val="30"/>
          <w:szCs w:val="30"/>
          <w:cs/>
        </w:rPr>
        <w:t>ยอด</w:t>
      </w:r>
      <w:r w:rsidR="00DF58A5" w:rsidRPr="0087075A">
        <w:rPr>
          <w:rFonts w:asciiTheme="majorBidi" w:hAnsiTheme="majorBidi" w:cstheme="majorBidi" w:hint="cs"/>
          <w:b/>
          <w:sz w:val="30"/>
          <w:szCs w:val="30"/>
          <w:cs/>
          <w:lang w:eastAsia="ja-JP"/>
        </w:rPr>
        <w:t xml:space="preserve">คงเหลือของเงินมัดจำดังกล่าวจำนวน </w:t>
      </w:r>
      <w:r w:rsidR="00DF58A5" w:rsidRPr="0087075A">
        <w:rPr>
          <w:rFonts w:asciiTheme="majorBidi" w:hAnsiTheme="majorBidi" w:cstheme="majorBidi"/>
          <w:bCs/>
          <w:sz w:val="30"/>
          <w:szCs w:val="30"/>
        </w:rPr>
        <w:t>3</w:t>
      </w:r>
      <w:r w:rsidR="006A1E73" w:rsidRPr="0087075A">
        <w:rPr>
          <w:rFonts w:asciiTheme="majorBidi" w:hAnsiTheme="majorBidi" w:cstheme="majorBidi"/>
          <w:bCs/>
          <w:sz w:val="30"/>
          <w:szCs w:val="30"/>
        </w:rPr>
        <w:t>3</w:t>
      </w:r>
      <w:r w:rsidR="00DF58A5" w:rsidRPr="0087075A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="00DF58A5" w:rsidRPr="0087075A">
        <w:rPr>
          <w:rFonts w:asciiTheme="majorBidi" w:hAnsiTheme="majorBidi" w:cstheme="majorBidi" w:hint="cs"/>
          <w:b/>
          <w:sz w:val="30"/>
          <w:szCs w:val="30"/>
          <w:cs/>
          <w:lang w:eastAsia="ja-JP"/>
        </w:rPr>
        <w:t>ล้านบาท แสดงเป็นลูกหนี้หมุนเวียนอื่นในงบฐานะการเงินรวม</w:t>
      </w:r>
    </w:p>
    <w:p w14:paraId="4F88451C" w14:textId="4584ED16" w:rsidR="004F04D7" w:rsidRPr="004F04D7" w:rsidRDefault="004F04D7" w:rsidP="00CD24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Cs/>
          <w:sz w:val="30"/>
          <w:szCs w:val="30"/>
          <w:lang w:eastAsia="ja-JP"/>
        </w:rPr>
      </w:pPr>
    </w:p>
    <w:tbl>
      <w:tblPr>
        <w:tblW w:w="986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339"/>
        <w:gridCol w:w="1822"/>
        <w:gridCol w:w="1344"/>
        <w:gridCol w:w="1339"/>
        <w:gridCol w:w="1339"/>
        <w:gridCol w:w="1343"/>
      </w:tblGrid>
      <w:tr w:rsidR="00062A7B" w:rsidRPr="00F95131" w14:paraId="2C02CF24" w14:textId="77777777" w:rsidTr="003773AD">
        <w:trPr>
          <w:trHeight w:hRule="exact" w:val="461"/>
        </w:trPr>
        <w:tc>
          <w:tcPr>
            <w:tcW w:w="1339" w:type="dxa"/>
          </w:tcPr>
          <w:p w14:paraId="0E10136B" w14:textId="77777777" w:rsidR="00062A7B" w:rsidRDefault="00062A7B" w:rsidP="00DE002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0EF9E49" w14:textId="77777777" w:rsidR="00207612" w:rsidRDefault="00207612" w:rsidP="00DE002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6D37A3" w14:textId="77777777" w:rsidR="00207612" w:rsidRDefault="00207612" w:rsidP="00DE002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3A298A59" w14:textId="13982918" w:rsidR="00207612" w:rsidRPr="00F95131" w:rsidRDefault="00207612" w:rsidP="00DE002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3161" w:type="dxa"/>
            <w:gridSpan w:val="2"/>
          </w:tcPr>
          <w:p w14:paraId="2141DEA7" w14:textId="3F48EE7E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</w:t>
            </w: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ตราดอกเบี้</w:t>
            </w: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</w:t>
            </w:r>
          </w:p>
        </w:tc>
        <w:tc>
          <w:tcPr>
            <w:tcW w:w="5365" w:type="dxa"/>
            <w:gridSpan w:val="4"/>
          </w:tcPr>
          <w:p w14:paraId="4B94F188" w14:textId="05261C47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  <w:r w:rsidRPr="00062A7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62A7B" w:rsidRPr="00F95131" w14:paraId="5B922BFB" w14:textId="77777777" w:rsidTr="003773AD">
        <w:trPr>
          <w:trHeight w:hRule="exact" w:val="461"/>
        </w:trPr>
        <w:tc>
          <w:tcPr>
            <w:tcW w:w="1339" w:type="dxa"/>
          </w:tcPr>
          <w:p w14:paraId="08AA8699" w14:textId="77777777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10FA44DF" w14:textId="0ADEEA0B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822" w:type="dxa"/>
          </w:tcPr>
          <w:p w14:paraId="6C30D5B5" w14:textId="24C550D6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28837186" w14:textId="40BAD4FE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55A6E364" w14:textId="77777777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7E6E58A1" w14:textId="77777777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6A4B0881" w14:textId="5A89F767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062A7B" w:rsidRPr="00F95131" w14:paraId="58D04E13" w14:textId="77777777" w:rsidTr="003773AD">
        <w:trPr>
          <w:trHeight w:hRule="exact" w:val="461"/>
        </w:trPr>
        <w:tc>
          <w:tcPr>
            <w:tcW w:w="1339" w:type="dxa"/>
          </w:tcPr>
          <w:p w14:paraId="245AEEA1" w14:textId="6F0AA880" w:rsidR="00062A7B" w:rsidRPr="00F95131" w:rsidRDefault="007853B1" w:rsidP="007853B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339" w:type="dxa"/>
          </w:tcPr>
          <w:p w14:paraId="4F81629D" w14:textId="79E5102B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22" w:type="dxa"/>
          </w:tcPr>
          <w:p w14:paraId="31B10FDB" w14:textId="63AA3515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44" w:type="dxa"/>
          </w:tcPr>
          <w:p w14:paraId="70BA10D5" w14:textId="13C36363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2D24B823" w14:textId="77777777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74B8DAD2" w14:textId="5038D50D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72AFAEC2" w14:textId="2E6F8425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062A7B" w:rsidRPr="00F95131" w14:paraId="011CF85A" w14:textId="77777777" w:rsidTr="003773AD">
        <w:trPr>
          <w:trHeight w:hRule="exact" w:val="461"/>
        </w:trPr>
        <w:tc>
          <w:tcPr>
            <w:tcW w:w="1339" w:type="dxa"/>
          </w:tcPr>
          <w:p w14:paraId="731E2DF0" w14:textId="06EF1E5B" w:rsidR="00062A7B" w:rsidRPr="00062A7B" w:rsidRDefault="007853B1" w:rsidP="00062A7B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</w:tcPr>
          <w:p w14:paraId="67D54A18" w14:textId="13C93303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227AF3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822" w:type="dxa"/>
          </w:tcPr>
          <w:p w14:paraId="7C8868EF" w14:textId="02DCE8F9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227AF3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344" w:type="dxa"/>
          </w:tcPr>
          <w:p w14:paraId="182EA072" w14:textId="5415BDE8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227AF3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339" w:type="dxa"/>
          </w:tcPr>
          <w:p w14:paraId="4FCE0690" w14:textId="68639BF0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2DDE914A" w14:textId="3213B812" w:rsidR="00062A7B" w:rsidRPr="00062A7B" w:rsidRDefault="004F5B23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</w:rPr>
            </w:pPr>
            <w:r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4E788897" w14:textId="205859D1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227AF3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</w:tr>
      <w:tr w:rsidR="00062A7B" w:rsidRPr="00F95131" w14:paraId="53CF6C86" w14:textId="77777777" w:rsidTr="003773AD">
        <w:trPr>
          <w:trHeight w:hRule="exact" w:val="461"/>
        </w:trPr>
        <w:tc>
          <w:tcPr>
            <w:tcW w:w="1339" w:type="dxa"/>
          </w:tcPr>
          <w:p w14:paraId="58F583C7" w14:textId="77777777" w:rsidR="00062A7B" w:rsidRPr="00062A7B" w:rsidRDefault="00062A7B" w:rsidP="00062A7B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161" w:type="dxa"/>
            <w:gridSpan w:val="2"/>
          </w:tcPr>
          <w:p w14:paraId="25DA696E" w14:textId="156CA258" w:rsidR="00062A7B" w:rsidRPr="00F95131" w:rsidRDefault="00062A7B" w:rsidP="0020761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2D51690" w14:textId="039CCD1C" w:rsidR="00062A7B" w:rsidRPr="00F95131" w:rsidRDefault="00062A7B" w:rsidP="0020761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F3C87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227AF3" w:rsidRPr="00F95131" w14:paraId="63F6F2E1" w14:textId="77777777" w:rsidTr="003773AD">
        <w:trPr>
          <w:trHeight w:hRule="exact" w:val="461"/>
        </w:trPr>
        <w:tc>
          <w:tcPr>
            <w:tcW w:w="1339" w:type="dxa"/>
          </w:tcPr>
          <w:p w14:paraId="790EA459" w14:textId="321C4189" w:rsidR="00227AF3" w:rsidRPr="00062A7B" w:rsidRDefault="00227AF3" w:rsidP="00227AF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62A7B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9" w:type="dxa"/>
          </w:tcPr>
          <w:p w14:paraId="41C3E451" w14:textId="17C52708" w:rsidR="00227AF3" w:rsidRPr="00F95131" w:rsidRDefault="00227AF3" w:rsidP="00227AF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822" w:type="dxa"/>
          </w:tcPr>
          <w:p w14:paraId="131AC62E" w14:textId="08B73729" w:rsidR="00227AF3" w:rsidRPr="00F95131" w:rsidRDefault="0025213E" w:rsidP="00227AF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05318285" w14:textId="555BA3FD" w:rsidR="00227AF3" w:rsidRPr="00F95131" w:rsidRDefault="00227AF3" w:rsidP="00227AF3">
            <w:pPr>
              <w:pStyle w:val="acctfourfigures"/>
              <w:tabs>
                <w:tab w:val="clear" w:pos="765"/>
                <w:tab w:val="decimal" w:pos="10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5768D772" w14:textId="7F873030" w:rsidR="00227AF3" w:rsidRPr="00207612" w:rsidRDefault="0025213E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 w:rsidRPr="0025213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2,000</w:t>
            </w:r>
          </w:p>
        </w:tc>
        <w:tc>
          <w:tcPr>
            <w:tcW w:w="1339" w:type="dxa"/>
          </w:tcPr>
          <w:p w14:paraId="6C1E13EB" w14:textId="56B57709" w:rsidR="00227AF3" w:rsidRPr="00F95131" w:rsidRDefault="0025213E" w:rsidP="00227AF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58EF009A" w14:textId="7C205C8A" w:rsidR="00227AF3" w:rsidRPr="00F95131" w:rsidRDefault="0025213E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</w:tr>
      <w:tr w:rsidR="00227AF3" w:rsidRPr="00F95131" w14:paraId="09FDDBA6" w14:textId="77777777" w:rsidTr="003773AD">
        <w:trPr>
          <w:trHeight w:hRule="exact" w:val="461"/>
        </w:trPr>
        <w:tc>
          <w:tcPr>
            <w:tcW w:w="1339" w:type="dxa"/>
          </w:tcPr>
          <w:p w14:paraId="7FB5DA35" w14:textId="010AE1C4" w:rsidR="00227AF3" w:rsidRPr="00062A7B" w:rsidRDefault="00227AF3" w:rsidP="00227AF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62A7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9" w:type="dxa"/>
          </w:tcPr>
          <w:p w14:paraId="7E812194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22" w:type="dxa"/>
          </w:tcPr>
          <w:p w14:paraId="3AF2348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78D72D49" w14:textId="4DF63382" w:rsidR="00227AF3" w:rsidRPr="00062A7B" w:rsidRDefault="00227AF3" w:rsidP="00227AF3">
            <w:pPr>
              <w:pStyle w:val="acctfourfigures"/>
              <w:tabs>
                <w:tab w:val="clear" w:pos="765"/>
                <w:tab w:val="decimal" w:pos="10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71F13377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4D505670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1E10EA6B" w14:textId="6FCDBDEF" w:rsidR="00227AF3" w:rsidRPr="00062A7B" w:rsidRDefault="0025213E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</w:tr>
    </w:tbl>
    <w:p w14:paraId="682332D5" w14:textId="77777777" w:rsidR="003773AD" w:rsidRDefault="003773AD">
      <w:pPr>
        <w:rPr>
          <w:sz w:val="30"/>
          <w:szCs w:val="30"/>
        </w:rPr>
      </w:pPr>
    </w:p>
    <w:p w14:paraId="44F47D82" w14:textId="77777777" w:rsidR="00AE108A" w:rsidRDefault="00AE108A">
      <w:pPr>
        <w:rPr>
          <w:sz w:val="30"/>
          <w:szCs w:val="30"/>
        </w:rPr>
      </w:pPr>
    </w:p>
    <w:p w14:paraId="27F397A3" w14:textId="77777777" w:rsidR="00AE108A" w:rsidRPr="00CD24B6" w:rsidRDefault="00AE108A">
      <w:pPr>
        <w:rPr>
          <w:sz w:val="30"/>
          <w:szCs w:val="30"/>
        </w:rPr>
      </w:pPr>
    </w:p>
    <w:tbl>
      <w:tblPr>
        <w:tblW w:w="986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339"/>
        <w:gridCol w:w="22"/>
        <w:gridCol w:w="1800"/>
        <w:gridCol w:w="1344"/>
        <w:gridCol w:w="1339"/>
        <w:gridCol w:w="1339"/>
        <w:gridCol w:w="1343"/>
      </w:tblGrid>
      <w:tr w:rsidR="00694D90" w:rsidRPr="00F95131" w14:paraId="7F706D5B" w14:textId="77777777" w:rsidTr="005F4B5E">
        <w:trPr>
          <w:trHeight w:hRule="exact" w:val="461"/>
        </w:trPr>
        <w:tc>
          <w:tcPr>
            <w:tcW w:w="1339" w:type="dxa"/>
          </w:tcPr>
          <w:p w14:paraId="068A1F44" w14:textId="77777777" w:rsidR="00694D90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BDE1C50" w14:textId="77777777" w:rsidR="00694D90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2F11423" w14:textId="77777777" w:rsidR="00694D90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59E4BEB" w14:textId="77777777" w:rsidR="00694D90" w:rsidRPr="00F95131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3161" w:type="dxa"/>
            <w:gridSpan w:val="3"/>
          </w:tcPr>
          <w:p w14:paraId="64D361F7" w14:textId="77777777" w:rsidR="00694D90" w:rsidRPr="00F95131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</w:t>
            </w: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ตราดอกเบี้</w:t>
            </w: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</w:t>
            </w:r>
          </w:p>
        </w:tc>
        <w:tc>
          <w:tcPr>
            <w:tcW w:w="5365" w:type="dxa"/>
            <w:gridSpan w:val="4"/>
          </w:tcPr>
          <w:p w14:paraId="1C623AA4" w14:textId="77777777" w:rsidR="00694D90" w:rsidRPr="00F95131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  <w:r w:rsidRPr="00062A7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94D90" w:rsidRPr="00062A7B" w14:paraId="4C209998" w14:textId="77777777" w:rsidTr="005F4B5E">
        <w:trPr>
          <w:trHeight w:hRule="exact" w:val="461"/>
        </w:trPr>
        <w:tc>
          <w:tcPr>
            <w:tcW w:w="1339" w:type="dxa"/>
          </w:tcPr>
          <w:p w14:paraId="17203CB7" w14:textId="77777777" w:rsidR="00694D90" w:rsidRPr="00F95131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4AC5E74F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822" w:type="dxa"/>
            <w:gridSpan w:val="2"/>
          </w:tcPr>
          <w:p w14:paraId="2547AFB2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4A2C0C04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16D5D2D1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24055BD7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7CA11E9E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694D90" w:rsidRPr="00062A7B" w14:paraId="29B30507" w14:textId="77777777" w:rsidTr="005F4B5E">
        <w:trPr>
          <w:trHeight w:hRule="exact" w:val="461"/>
        </w:trPr>
        <w:tc>
          <w:tcPr>
            <w:tcW w:w="1339" w:type="dxa"/>
          </w:tcPr>
          <w:p w14:paraId="0908BBF7" w14:textId="77777777" w:rsidR="00694D90" w:rsidRPr="00490BC8" w:rsidRDefault="00694D90" w:rsidP="00694D90">
            <w:pPr>
              <w:tabs>
                <w:tab w:val="left" w:pos="540"/>
              </w:tabs>
              <w:spacing w:line="400" w:lineRule="exac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490BC8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  <w:p w14:paraId="2F1FB545" w14:textId="77777777" w:rsidR="00694D90" w:rsidRPr="00490BC8" w:rsidRDefault="00694D90" w:rsidP="00694D90">
            <w:pPr>
              <w:tabs>
                <w:tab w:val="left" w:pos="540"/>
              </w:tabs>
              <w:spacing w:line="400" w:lineRule="exac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</w:p>
          <w:p w14:paraId="19B14259" w14:textId="6E79D6EE" w:rsidR="00694D90" w:rsidRPr="00490BC8" w:rsidRDefault="00694D90" w:rsidP="00694D9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90BC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</w:tcPr>
          <w:p w14:paraId="404B19E9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22" w:type="dxa"/>
            <w:gridSpan w:val="2"/>
          </w:tcPr>
          <w:p w14:paraId="1C2DE7B9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44" w:type="dxa"/>
          </w:tcPr>
          <w:p w14:paraId="281F6326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572B7275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8D2E18C" w14:textId="1B8CF35F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0D23990B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694D90" w:rsidRPr="00062A7B" w14:paraId="551407AB" w14:textId="77777777" w:rsidTr="005F4B5E">
        <w:trPr>
          <w:trHeight w:hRule="exact" w:val="461"/>
        </w:trPr>
        <w:tc>
          <w:tcPr>
            <w:tcW w:w="1339" w:type="dxa"/>
          </w:tcPr>
          <w:p w14:paraId="53D4A2B3" w14:textId="0C3EDB8B" w:rsidR="00694D90" w:rsidRPr="00490BC8" w:rsidRDefault="00694D90" w:rsidP="00694D90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90BC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</w:tcPr>
          <w:p w14:paraId="1F729FF8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822" w:type="dxa"/>
            <w:gridSpan w:val="2"/>
          </w:tcPr>
          <w:p w14:paraId="0B6FB900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344" w:type="dxa"/>
          </w:tcPr>
          <w:p w14:paraId="5818E88D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339" w:type="dxa"/>
          </w:tcPr>
          <w:p w14:paraId="4E9E41DD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2851908E" w14:textId="49E4E3A3" w:rsidR="00694D90" w:rsidRPr="00062A7B" w:rsidRDefault="004F5B23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5C23662F" w14:textId="77777777" w:rsidR="00694D90" w:rsidRPr="00062A7B" w:rsidRDefault="00694D90" w:rsidP="00694D9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</w:tr>
      <w:tr w:rsidR="00694D90" w:rsidRPr="00F95131" w14:paraId="0AA88EC5" w14:textId="77777777" w:rsidTr="005F4B5E">
        <w:trPr>
          <w:trHeight w:hRule="exact" w:val="461"/>
        </w:trPr>
        <w:tc>
          <w:tcPr>
            <w:tcW w:w="1339" w:type="dxa"/>
          </w:tcPr>
          <w:p w14:paraId="7C7708DA" w14:textId="77777777" w:rsidR="00694D90" w:rsidRPr="00062A7B" w:rsidRDefault="00694D90" w:rsidP="0075718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161" w:type="dxa"/>
            <w:gridSpan w:val="3"/>
          </w:tcPr>
          <w:p w14:paraId="7D9B9C50" w14:textId="77777777" w:rsidR="00694D90" w:rsidRPr="00F95131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5C8927C" w14:textId="77777777" w:rsidR="00694D90" w:rsidRPr="00F95131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F3C87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694D90" w:rsidRPr="00813FDD" w14:paraId="39FADD2B" w14:textId="77777777" w:rsidTr="005F4B5E">
        <w:trPr>
          <w:trHeight w:hRule="exact" w:val="461"/>
        </w:trPr>
        <w:tc>
          <w:tcPr>
            <w:tcW w:w="1339" w:type="dxa"/>
          </w:tcPr>
          <w:p w14:paraId="67169CD1" w14:textId="77777777" w:rsidR="00694D90" w:rsidRPr="00813FDD" w:rsidRDefault="00694D90" w:rsidP="0075718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61" w:type="dxa"/>
            <w:gridSpan w:val="2"/>
          </w:tcPr>
          <w:p w14:paraId="698AD91C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0" w:type="dxa"/>
          </w:tcPr>
          <w:p w14:paraId="0EB8098D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342"/>
              </w:tabs>
              <w:spacing w:line="400" w:lineRule="exac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490BC8">
              <w:rPr>
                <w:rFonts w:asciiTheme="majorBidi" w:hAnsiTheme="majorBidi"/>
                <w:sz w:val="30"/>
                <w:szCs w:val="30"/>
                <w:lang w:val="en-US" w:bidi="th-TH"/>
              </w:rPr>
              <w:t xml:space="preserve">3.70 </w:t>
            </w:r>
            <w:r w:rsidRPr="00490BC8"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 xml:space="preserve">และ </w:t>
            </w:r>
            <w:r w:rsidRPr="00490BC8">
              <w:rPr>
                <w:rFonts w:asciiTheme="majorBidi" w:hAnsiTheme="majorBidi"/>
                <w:sz w:val="30"/>
                <w:szCs w:val="30"/>
                <w:lang w:val="en-US" w:bidi="th-TH"/>
              </w:rPr>
              <w:t>3.80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45531BCC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205E3615" w14:textId="7DD7EF75" w:rsidR="00694D90" w:rsidRPr="00813FDD" w:rsidRDefault="008338B5" w:rsidP="0075718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338B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145,000</w:t>
            </w:r>
          </w:p>
        </w:tc>
        <w:tc>
          <w:tcPr>
            <w:tcW w:w="1339" w:type="dxa"/>
          </w:tcPr>
          <w:p w14:paraId="594D765B" w14:textId="17B3FABF" w:rsidR="00694D90" w:rsidRPr="00813FDD" w:rsidRDefault="008338B5" w:rsidP="0075718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338B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(85,000)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0BC259C7" w14:textId="5127BF84" w:rsidR="00694D90" w:rsidRPr="00813FDD" w:rsidRDefault="008338B5" w:rsidP="0075718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338B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60,000</w:t>
            </w:r>
          </w:p>
        </w:tc>
      </w:tr>
      <w:tr w:rsidR="00694D90" w:rsidRPr="00813FDD" w14:paraId="5F0B1FA1" w14:textId="77777777" w:rsidTr="005F4B5E">
        <w:trPr>
          <w:trHeight w:hRule="exact" w:val="461"/>
        </w:trPr>
        <w:tc>
          <w:tcPr>
            <w:tcW w:w="1339" w:type="dxa"/>
          </w:tcPr>
          <w:p w14:paraId="68038519" w14:textId="77777777" w:rsidR="00694D90" w:rsidRPr="00813FDD" w:rsidRDefault="00694D90" w:rsidP="0075718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61" w:type="dxa"/>
            <w:gridSpan w:val="2"/>
          </w:tcPr>
          <w:p w14:paraId="6A15FF0C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68E66FEF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6B611856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06EF8665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2E037A94" w14:textId="77777777" w:rsidR="00694D90" w:rsidRPr="00813FDD" w:rsidRDefault="00694D90" w:rsidP="0075718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568247D8" w14:textId="36505E3D" w:rsidR="00694D90" w:rsidRPr="00813FDD" w:rsidRDefault="008338B5" w:rsidP="0075718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338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60,000</w:t>
            </w:r>
          </w:p>
        </w:tc>
      </w:tr>
    </w:tbl>
    <w:p w14:paraId="2AADFC78" w14:textId="77777777" w:rsidR="00694D90" w:rsidRPr="00A60930" w:rsidRDefault="00694D90">
      <w:pPr>
        <w:rPr>
          <w:sz w:val="30"/>
          <w:szCs w:val="30"/>
        </w:rPr>
      </w:pPr>
    </w:p>
    <w:tbl>
      <w:tblPr>
        <w:tblW w:w="95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2"/>
        <w:gridCol w:w="1152"/>
        <w:gridCol w:w="270"/>
        <w:gridCol w:w="1170"/>
        <w:gridCol w:w="270"/>
        <w:gridCol w:w="1098"/>
        <w:gridCol w:w="63"/>
        <w:gridCol w:w="207"/>
        <w:gridCol w:w="63"/>
        <w:gridCol w:w="1107"/>
      </w:tblGrid>
      <w:tr w:rsidR="00062A7B" w:rsidRPr="00F95131" w14:paraId="360986E8" w14:textId="77777777" w:rsidTr="00A60930">
        <w:trPr>
          <w:trHeight w:hRule="exact" w:val="446"/>
          <w:tblHeader/>
        </w:trPr>
        <w:tc>
          <w:tcPr>
            <w:tcW w:w="4122" w:type="dxa"/>
          </w:tcPr>
          <w:p w14:paraId="4DED5029" w14:textId="74A7BBC6" w:rsidR="00062A7B" w:rsidRPr="00375DBF" w:rsidRDefault="00062A7B" w:rsidP="00062A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592" w:type="dxa"/>
            <w:gridSpan w:val="3"/>
          </w:tcPr>
          <w:p w14:paraId="57EBFDEA" w14:textId="77777777" w:rsidR="00062A7B" w:rsidRPr="00F95131" w:rsidRDefault="00062A7B" w:rsidP="00062A7B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14:paraId="5C7780D0" w14:textId="6F959116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382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  <w:r w:rsidRPr="0001382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  <w:p w14:paraId="1A836CCD" w14:textId="0F7A28AF" w:rsidR="00062A7B" w:rsidRPr="00F95131" w:rsidRDefault="00062A7B" w:rsidP="00062A7B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EF1AFD1" w14:textId="6A5689E1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8" w:type="dxa"/>
            <w:gridSpan w:val="5"/>
          </w:tcPr>
          <w:p w14:paraId="075BDDBF" w14:textId="059EB8FE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</w:t>
            </w:r>
            <w:r w:rsidR="00EA732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  <w:p w14:paraId="2638CDC0" w14:textId="6C39FAEA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382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  <w:r w:rsidRPr="0001382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  <w:p w14:paraId="07B140A4" w14:textId="7E3A8622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27AF3" w:rsidRPr="00F95131" w14:paraId="6A397F60" w14:textId="77777777" w:rsidTr="00A60930">
        <w:trPr>
          <w:trHeight w:hRule="exact" w:val="446"/>
          <w:tblHeader/>
        </w:trPr>
        <w:tc>
          <w:tcPr>
            <w:tcW w:w="4122" w:type="dxa"/>
          </w:tcPr>
          <w:p w14:paraId="39D3B108" w14:textId="5AE643C7" w:rsidR="00227AF3" w:rsidRPr="00062A7B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62A7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062A7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062A7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152" w:type="dxa"/>
          </w:tcPr>
          <w:p w14:paraId="093B48E4" w14:textId="39259608" w:rsidR="00227AF3" w:rsidRPr="00F95131" w:rsidRDefault="00227AF3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2680328" w14:textId="6066528D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4DF571" w14:textId="0CFC16AF" w:rsidR="00227AF3" w:rsidRPr="00F95131" w:rsidRDefault="00227AF3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8CDB6B5" w14:textId="1732C86E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gridSpan w:val="2"/>
          </w:tcPr>
          <w:p w14:paraId="36E7229C" w14:textId="7303DEAA" w:rsidR="00227AF3" w:rsidRPr="00062A7B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14:paraId="5C2780E1" w14:textId="0CC8F8B3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2881924" w14:textId="75D1DB8D" w:rsidR="00227AF3" w:rsidRPr="00062A7B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062A7B" w:rsidRPr="00F95131" w14:paraId="6E82F273" w14:textId="77777777" w:rsidTr="00A60930">
        <w:trPr>
          <w:trHeight w:hRule="exact" w:val="446"/>
          <w:tblHeader/>
        </w:trPr>
        <w:tc>
          <w:tcPr>
            <w:tcW w:w="4122" w:type="dxa"/>
          </w:tcPr>
          <w:p w14:paraId="1770E387" w14:textId="77777777" w:rsidR="00062A7B" w:rsidRPr="002B6EAF" w:rsidRDefault="00062A7B" w:rsidP="00062A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9"/>
          </w:tcPr>
          <w:p w14:paraId="716944D7" w14:textId="35BF69CD" w:rsidR="00062A7B" w:rsidRPr="00F95131" w:rsidRDefault="00062A7B" w:rsidP="00062A7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7018D" w:rsidRPr="00F95131" w14:paraId="3E21A89D" w14:textId="77777777" w:rsidTr="00721563">
        <w:trPr>
          <w:trHeight w:hRule="exact" w:val="389"/>
        </w:trPr>
        <w:tc>
          <w:tcPr>
            <w:tcW w:w="4122" w:type="dxa"/>
          </w:tcPr>
          <w:p w14:paraId="4FA7DE0D" w14:textId="573E242F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400" w:type="dxa"/>
            <w:gridSpan w:val="9"/>
          </w:tcPr>
          <w:p w14:paraId="75FE76D4" w14:textId="77777777" w:rsidR="00F7018D" w:rsidRPr="00F95131" w:rsidRDefault="00F7018D" w:rsidP="00F7018D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227AF3" w:rsidRPr="00F95131" w14:paraId="6F0746D2" w14:textId="77777777" w:rsidTr="00721563">
        <w:trPr>
          <w:trHeight w:hRule="exact" w:val="389"/>
        </w:trPr>
        <w:tc>
          <w:tcPr>
            <w:tcW w:w="4122" w:type="dxa"/>
          </w:tcPr>
          <w:p w14:paraId="25611E8F" w14:textId="77777777" w:rsidR="00227AF3" w:rsidRPr="003F5CB4" w:rsidRDefault="00227AF3" w:rsidP="00227AF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F5CB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2" w:type="dxa"/>
          </w:tcPr>
          <w:p w14:paraId="19DE2B05" w14:textId="73F96239" w:rsidR="00227AF3" w:rsidRPr="00F95131" w:rsidRDefault="00EA7321" w:rsidP="00227AF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B2514D6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89D5485" w14:textId="114171E5" w:rsidR="00227AF3" w:rsidRPr="001F0A63" w:rsidRDefault="00227AF3" w:rsidP="00227AF3">
            <w:pPr>
              <w:pStyle w:val="acctfourfigures"/>
              <w:tabs>
                <w:tab w:val="clear" w:pos="765"/>
                <w:tab w:val="decimal" w:pos="723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C0590C" w14:textId="77777777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98" w:type="dxa"/>
            <w:shd w:val="clear" w:color="auto" w:fill="auto"/>
          </w:tcPr>
          <w:p w14:paraId="3C24D5F6" w14:textId="45635FF8" w:rsidR="00227AF3" w:rsidRPr="00310117" w:rsidRDefault="00581ECB" w:rsidP="00227AF3">
            <w:pPr>
              <w:pStyle w:val="acctfourfigures"/>
              <w:tabs>
                <w:tab w:val="clear" w:pos="765"/>
                <w:tab w:val="decimal" w:pos="885"/>
              </w:tabs>
              <w:spacing w:line="400" w:lineRule="exact"/>
              <w:ind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bidi="th-TH"/>
              </w:rPr>
              <w:t>1</w:t>
            </w:r>
            <w:r w:rsidR="00EA7321" w:rsidRPr="00EA732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Theme="majorBidi" w:hAnsiTheme="majorBidi"/>
                <w:sz w:val="30"/>
                <w:szCs w:val="30"/>
                <w:lang w:bidi="th-TH"/>
              </w:rPr>
              <w:t>102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C310579" w14:textId="77777777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FABDB42" w14:textId="5669EE78" w:rsidR="00227AF3" w:rsidRPr="001F0A63" w:rsidRDefault="00227AF3" w:rsidP="00227AF3">
            <w:pPr>
              <w:pStyle w:val="acctfourfigures"/>
              <w:tabs>
                <w:tab w:val="clear" w:pos="765"/>
                <w:tab w:val="decimal" w:pos="630"/>
              </w:tabs>
              <w:spacing w:line="400" w:lineRule="exact"/>
              <w:ind w:left="-108" w:right="4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2,875</w:t>
            </w:r>
          </w:p>
        </w:tc>
      </w:tr>
      <w:tr w:rsidR="00227AF3" w:rsidRPr="00F95131" w14:paraId="0E7B2249" w14:textId="77777777" w:rsidTr="00721563">
        <w:trPr>
          <w:trHeight w:hRule="exact" w:val="389"/>
        </w:trPr>
        <w:tc>
          <w:tcPr>
            <w:tcW w:w="4122" w:type="dxa"/>
          </w:tcPr>
          <w:p w14:paraId="0534C9F3" w14:textId="77777777" w:rsidR="00227AF3" w:rsidRPr="003F5CB4" w:rsidRDefault="00227AF3" w:rsidP="00227AF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F5CB4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2" w:type="dxa"/>
          </w:tcPr>
          <w:p w14:paraId="553412DE" w14:textId="36151FEC" w:rsidR="00227AF3" w:rsidRPr="00F95131" w:rsidRDefault="00581ECB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bidi="th-TH"/>
              </w:rPr>
              <w:t>812</w:t>
            </w:r>
          </w:p>
        </w:tc>
        <w:tc>
          <w:tcPr>
            <w:tcW w:w="270" w:type="dxa"/>
          </w:tcPr>
          <w:p w14:paraId="49C4B334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A1BA297" w14:textId="2270957C" w:rsidR="00227AF3" w:rsidRPr="001F0A63" w:rsidRDefault="00227AF3" w:rsidP="00227AF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0" w:type="dxa"/>
            <w:shd w:val="clear" w:color="auto" w:fill="auto"/>
          </w:tcPr>
          <w:p w14:paraId="31394662" w14:textId="77777777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98" w:type="dxa"/>
            <w:shd w:val="clear" w:color="auto" w:fill="auto"/>
          </w:tcPr>
          <w:p w14:paraId="7D4DFB09" w14:textId="0F3AB58A" w:rsidR="00227AF3" w:rsidRPr="001F0A63" w:rsidRDefault="00EA7321" w:rsidP="00227AF3">
            <w:pPr>
              <w:pStyle w:val="acctfourfigures"/>
              <w:tabs>
                <w:tab w:val="clear" w:pos="765"/>
                <w:tab w:val="decimal" w:pos="534"/>
              </w:tabs>
              <w:spacing w:line="400" w:lineRule="exact"/>
              <w:ind w:left="-108" w:right="16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A47584" w14:textId="77777777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73D1C80" w14:textId="2874B723" w:rsidR="00227AF3" w:rsidRPr="001F0A63" w:rsidRDefault="00227AF3" w:rsidP="00227AF3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F95131" w14:paraId="6F746537" w14:textId="77777777" w:rsidTr="00721563">
        <w:trPr>
          <w:trHeight w:hRule="exact" w:val="389"/>
        </w:trPr>
        <w:tc>
          <w:tcPr>
            <w:tcW w:w="4122" w:type="dxa"/>
          </w:tcPr>
          <w:p w14:paraId="2DF812DB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0F81BC6" w14:textId="24933E2F" w:rsidR="00227AF3" w:rsidRPr="00F95131" w:rsidRDefault="00EA7321" w:rsidP="00227AF3">
            <w:pPr>
              <w:pStyle w:val="acctfourfigures"/>
              <w:tabs>
                <w:tab w:val="clear" w:pos="765"/>
                <w:tab w:val="decimal" w:pos="93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812</w:t>
            </w:r>
          </w:p>
        </w:tc>
        <w:tc>
          <w:tcPr>
            <w:tcW w:w="270" w:type="dxa"/>
          </w:tcPr>
          <w:p w14:paraId="694E47F4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2B515A" w14:textId="6F09BA89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0" w:type="dxa"/>
            <w:shd w:val="clear" w:color="auto" w:fill="auto"/>
          </w:tcPr>
          <w:p w14:paraId="47DCD13F" w14:textId="77777777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5438EC" w14:textId="44D9693C" w:rsidR="00227AF3" w:rsidRPr="00121E62" w:rsidRDefault="00EA7321" w:rsidP="00227AF3">
            <w:pPr>
              <w:pStyle w:val="acctfourfigures"/>
              <w:tabs>
                <w:tab w:val="clear" w:pos="765"/>
                <w:tab w:val="decimal" w:pos="630"/>
              </w:tabs>
              <w:spacing w:line="400" w:lineRule="exact"/>
              <w:ind w:left="-108" w:right="45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1,102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318AA2D" w14:textId="77777777" w:rsidR="00227AF3" w:rsidRPr="001F0A63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453E51" w14:textId="14B66648" w:rsidR="00227AF3" w:rsidRPr="001F0A63" w:rsidRDefault="00227AF3" w:rsidP="00227AF3">
            <w:pPr>
              <w:pStyle w:val="acctfourfigures"/>
              <w:tabs>
                <w:tab w:val="clear" w:pos="765"/>
                <w:tab w:val="decimal" w:pos="630"/>
              </w:tabs>
              <w:spacing w:line="400" w:lineRule="exact"/>
              <w:ind w:left="-108" w:right="4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2,875</w:t>
            </w:r>
          </w:p>
        </w:tc>
      </w:tr>
      <w:tr w:rsidR="00310117" w:rsidRPr="00F95131" w14:paraId="4B4B5D32" w14:textId="77777777" w:rsidTr="00721563">
        <w:trPr>
          <w:trHeight w:hRule="exact" w:val="392"/>
        </w:trPr>
        <w:tc>
          <w:tcPr>
            <w:tcW w:w="4122" w:type="dxa"/>
          </w:tcPr>
          <w:p w14:paraId="1AE1A7DC" w14:textId="77777777" w:rsidR="00310117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5DF15114" w14:textId="77777777" w:rsidR="00310117" w:rsidRPr="00F95131" w:rsidRDefault="00310117" w:rsidP="0031011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DC041E9" w14:textId="77777777" w:rsidR="00310117" w:rsidRPr="00F95131" w:rsidRDefault="00310117" w:rsidP="0031011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38" w:type="dxa"/>
            <w:gridSpan w:val="5"/>
          </w:tcPr>
          <w:p w14:paraId="23AD52BA" w14:textId="77777777" w:rsidR="00310117" w:rsidRPr="00F95131" w:rsidRDefault="00310117" w:rsidP="00310117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10117" w:rsidRPr="00F95131" w14:paraId="1328D5E1" w14:textId="77777777" w:rsidTr="00721563">
        <w:trPr>
          <w:trHeight w:hRule="exact" w:val="389"/>
        </w:trPr>
        <w:tc>
          <w:tcPr>
            <w:tcW w:w="4122" w:type="dxa"/>
          </w:tcPr>
          <w:p w14:paraId="77EBD826" w14:textId="39421BAB" w:rsidR="00310117" w:rsidRPr="009749B9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749B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52" w:type="dxa"/>
          </w:tcPr>
          <w:p w14:paraId="2DD02523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435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52D88F5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EBDF4A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723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9E2143E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12F59C1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885"/>
              </w:tabs>
              <w:spacing w:line="400" w:lineRule="exact"/>
              <w:ind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09302AD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2DA7E38" w14:textId="77777777" w:rsidR="00310117" w:rsidRPr="00FC72EF" w:rsidRDefault="00310117" w:rsidP="00310117">
            <w:pPr>
              <w:pStyle w:val="acctfourfigures"/>
              <w:tabs>
                <w:tab w:val="clear" w:pos="765"/>
                <w:tab w:val="decimal" w:pos="885"/>
              </w:tabs>
              <w:spacing w:line="400" w:lineRule="exact"/>
              <w:ind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27AF3" w:rsidRPr="00F95131" w14:paraId="04481009" w14:textId="77777777" w:rsidTr="00721563">
        <w:trPr>
          <w:trHeight w:hRule="exact" w:val="389"/>
        </w:trPr>
        <w:tc>
          <w:tcPr>
            <w:tcW w:w="4122" w:type="dxa"/>
          </w:tcPr>
          <w:p w14:paraId="0777A8DE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2" w:type="dxa"/>
          </w:tcPr>
          <w:p w14:paraId="14960021" w14:textId="3EB713C8" w:rsidR="00227AF3" w:rsidRPr="00FC72EF" w:rsidRDefault="00EC0391" w:rsidP="00227AF3">
            <w:pPr>
              <w:pStyle w:val="acctfourfigures"/>
              <w:tabs>
                <w:tab w:val="clear" w:pos="765"/>
                <w:tab w:val="decimal" w:pos="435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98F9D4C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59245FF" w14:textId="16CF083F" w:rsidR="00227AF3" w:rsidRPr="00FC72EF" w:rsidRDefault="00227AF3" w:rsidP="00227AF3">
            <w:pPr>
              <w:pStyle w:val="acctfourfigures"/>
              <w:tabs>
                <w:tab w:val="clear" w:pos="765"/>
                <w:tab w:val="decimal" w:pos="723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7943C3B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CD748D2" w14:textId="58564C7C" w:rsidR="00227AF3" w:rsidRPr="00FC72EF" w:rsidRDefault="00EC0391" w:rsidP="00227AF3">
            <w:pPr>
              <w:pStyle w:val="acctfourfigures"/>
              <w:tabs>
                <w:tab w:val="clear" w:pos="765"/>
                <w:tab w:val="decimal" w:pos="885"/>
              </w:tabs>
              <w:spacing w:line="400" w:lineRule="exact"/>
              <w:ind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70" w:type="dxa"/>
            <w:gridSpan w:val="2"/>
          </w:tcPr>
          <w:p w14:paraId="4A1192A1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F330B5F" w14:textId="243563F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5"/>
              </w:tabs>
              <w:spacing w:line="400" w:lineRule="exact"/>
              <w:ind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</w:tr>
      <w:tr w:rsidR="00227AF3" w:rsidRPr="00F95131" w14:paraId="2EAACB51" w14:textId="77777777" w:rsidTr="00721563">
        <w:trPr>
          <w:trHeight w:hRule="exact" w:val="389"/>
        </w:trPr>
        <w:tc>
          <w:tcPr>
            <w:tcW w:w="4122" w:type="dxa"/>
          </w:tcPr>
          <w:p w14:paraId="5B9BD88C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4CF644E" w14:textId="598AD916" w:rsidR="00227AF3" w:rsidRPr="00FC72EF" w:rsidRDefault="00EC0391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259</w:t>
            </w:r>
          </w:p>
        </w:tc>
        <w:tc>
          <w:tcPr>
            <w:tcW w:w="270" w:type="dxa"/>
          </w:tcPr>
          <w:p w14:paraId="2347B7F7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16937FB" w14:textId="78C4717C" w:rsidR="00227AF3" w:rsidRPr="00FC72EF" w:rsidRDefault="00227AF3" w:rsidP="00227AF3">
            <w:pPr>
              <w:pStyle w:val="acctfourfigures"/>
              <w:tabs>
                <w:tab w:val="clear" w:pos="765"/>
                <w:tab w:val="decimal" w:pos="903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</w:tcPr>
          <w:p w14:paraId="0C9542F9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5536F311" w14:textId="01C11EBF" w:rsidR="00227AF3" w:rsidRPr="00FC72EF" w:rsidRDefault="00EC0391" w:rsidP="00EC0391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817BE40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18667BDF" w14:textId="16356C0D" w:rsidR="00227AF3" w:rsidRPr="00FC72EF" w:rsidRDefault="00227AF3" w:rsidP="00227AF3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F95131" w14:paraId="50274CDB" w14:textId="77777777" w:rsidTr="00721563">
        <w:trPr>
          <w:trHeight w:hRule="exact" w:val="389"/>
        </w:trPr>
        <w:tc>
          <w:tcPr>
            <w:tcW w:w="4122" w:type="dxa"/>
          </w:tcPr>
          <w:p w14:paraId="6946C0D5" w14:textId="77777777" w:rsidR="00227AF3" w:rsidRPr="00F95131" w:rsidRDefault="00227AF3" w:rsidP="00227A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5A60A67C" w14:textId="0789DD49" w:rsidR="00227AF3" w:rsidRPr="0050050C" w:rsidRDefault="00EC0391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259</w:t>
            </w:r>
          </w:p>
        </w:tc>
        <w:tc>
          <w:tcPr>
            <w:tcW w:w="270" w:type="dxa"/>
          </w:tcPr>
          <w:p w14:paraId="48DFCD98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CDF254C" w14:textId="4B43A66F" w:rsidR="00227AF3" w:rsidRPr="00FC72EF" w:rsidRDefault="00227AF3" w:rsidP="00227AF3">
            <w:pPr>
              <w:pStyle w:val="acctfourfigures"/>
              <w:tabs>
                <w:tab w:val="clear" w:pos="765"/>
                <w:tab w:val="decimal" w:pos="903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</w:tcPr>
          <w:p w14:paraId="27A6AFB9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40B02140" w14:textId="34A6F90F" w:rsidR="00227AF3" w:rsidRPr="00FC72EF" w:rsidRDefault="00EC0391" w:rsidP="00227AF3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  <w:tc>
          <w:tcPr>
            <w:tcW w:w="270" w:type="dxa"/>
            <w:gridSpan w:val="2"/>
          </w:tcPr>
          <w:p w14:paraId="3FF8744F" w14:textId="77777777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92CF4B" w14:textId="14D1C100" w:rsidR="00227AF3" w:rsidRPr="00FC72EF" w:rsidRDefault="00227AF3" w:rsidP="00227AF3">
            <w:pPr>
              <w:pStyle w:val="acctfourfigures"/>
              <w:tabs>
                <w:tab w:val="clear" w:pos="765"/>
                <w:tab w:val="decimal" w:pos="885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  <w:tr w:rsidR="00A60930" w:rsidRPr="00F95131" w14:paraId="588EB1FB" w14:textId="77777777" w:rsidTr="00721563">
        <w:trPr>
          <w:gridAfter w:val="2"/>
          <w:wAfter w:w="1170" w:type="dxa"/>
          <w:trHeight w:hRule="exact" w:val="401"/>
        </w:trPr>
        <w:tc>
          <w:tcPr>
            <w:tcW w:w="4122" w:type="dxa"/>
          </w:tcPr>
          <w:p w14:paraId="73AE1550" w14:textId="34B84EF5" w:rsidR="00506005" w:rsidRDefault="003F454F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</w:p>
          <w:p w14:paraId="1EF180F3" w14:textId="7E328891" w:rsidR="00A60930" w:rsidRPr="00F95131" w:rsidRDefault="00506005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</w:p>
        </w:tc>
        <w:tc>
          <w:tcPr>
            <w:tcW w:w="1152" w:type="dxa"/>
          </w:tcPr>
          <w:p w14:paraId="31ECB5F5" w14:textId="77777777" w:rsidR="00A60930" w:rsidRDefault="00A60930" w:rsidP="00310117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10D3D03" w14:textId="77777777" w:rsidR="00A60930" w:rsidRPr="00F95131" w:rsidRDefault="00A60930" w:rsidP="00310117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EA8118" w14:textId="77777777" w:rsidR="00A60930" w:rsidRDefault="00A60930" w:rsidP="00310117">
            <w:pPr>
              <w:pStyle w:val="acctfourfigures"/>
              <w:tabs>
                <w:tab w:val="clear" w:pos="765"/>
                <w:tab w:val="decimal" w:pos="903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66749DC" w14:textId="77777777" w:rsidR="00A60930" w:rsidRPr="00F95131" w:rsidRDefault="00A60930" w:rsidP="003101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</w:tcPr>
          <w:p w14:paraId="23897C74" w14:textId="77777777" w:rsidR="00A60930" w:rsidRDefault="00A60930" w:rsidP="00310117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C782775" w14:textId="77777777" w:rsidR="00A60930" w:rsidRPr="00F95131" w:rsidRDefault="00A60930" w:rsidP="003101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10117" w:rsidRPr="00F95131" w14:paraId="0307F4B9" w14:textId="77777777" w:rsidTr="00721563">
        <w:trPr>
          <w:trHeight w:hRule="exact" w:val="389"/>
        </w:trPr>
        <w:tc>
          <w:tcPr>
            <w:tcW w:w="4122" w:type="dxa"/>
          </w:tcPr>
          <w:p w14:paraId="08900ED8" w14:textId="70292CD9" w:rsidR="00310117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880BA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52" w:type="dxa"/>
          </w:tcPr>
          <w:p w14:paraId="1996239A" w14:textId="77777777" w:rsidR="00310117" w:rsidRDefault="00310117" w:rsidP="00310117">
            <w:pPr>
              <w:pStyle w:val="acctfourfigures"/>
              <w:tabs>
                <w:tab w:val="clear" w:pos="765"/>
                <w:tab w:val="decimal" w:pos="252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FE08817" w14:textId="77777777" w:rsidR="00310117" w:rsidRPr="00F95131" w:rsidRDefault="00310117" w:rsidP="00310117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D19639" w14:textId="77777777" w:rsidR="00310117" w:rsidRPr="00A81853" w:rsidRDefault="00310117" w:rsidP="00310117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A7CE791" w14:textId="77777777" w:rsidR="00310117" w:rsidRPr="00F95131" w:rsidRDefault="00310117" w:rsidP="003101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</w:tcPr>
          <w:p w14:paraId="14CC7DDF" w14:textId="77777777" w:rsidR="00310117" w:rsidRDefault="00310117" w:rsidP="00310117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04057F79" w14:textId="77777777" w:rsidR="00310117" w:rsidRPr="00F95131" w:rsidRDefault="00310117" w:rsidP="0031011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1F805EB" w14:textId="77777777" w:rsidR="00310117" w:rsidRDefault="00310117" w:rsidP="00310117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29392B" w:rsidRPr="00F95131" w14:paraId="31CE393B" w14:textId="77777777" w:rsidTr="00721563">
        <w:trPr>
          <w:trHeight w:hRule="exact" w:val="389"/>
        </w:trPr>
        <w:tc>
          <w:tcPr>
            <w:tcW w:w="4122" w:type="dxa"/>
          </w:tcPr>
          <w:p w14:paraId="7517EACD" w14:textId="6FA8605A" w:rsidR="0029392B" w:rsidRPr="003C79F8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1979ECE" w14:textId="68112D6B" w:rsidR="0029392B" w:rsidRPr="003C79F8" w:rsidRDefault="0029392B" w:rsidP="0029392B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0B400B5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48BD840" w14:textId="1E354274" w:rsidR="0029392B" w:rsidRPr="00A81853" w:rsidRDefault="0029392B" w:rsidP="0029392B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3F3E770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6F02ABDF" w14:textId="3100B725" w:rsidR="0029392B" w:rsidRPr="008E6108" w:rsidRDefault="007D2832" w:rsidP="0029392B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sz w:val="30"/>
                <w:szCs w:val="30"/>
              </w:rPr>
            </w:pPr>
            <w:r w:rsidRPr="007D2832">
              <w:rPr>
                <w:rFonts w:asciiTheme="majorBidi" w:hAnsiTheme="majorBidi" w:cstheme="majorBidi"/>
                <w:sz w:val="30"/>
                <w:szCs w:val="30"/>
              </w:rPr>
              <w:t>3,784</w:t>
            </w:r>
          </w:p>
        </w:tc>
        <w:tc>
          <w:tcPr>
            <w:tcW w:w="270" w:type="dxa"/>
            <w:gridSpan w:val="2"/>
          </w:tcPr>
          <w:p w14:paraId="54887156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1170DCAB" w14:textId="5F682850" w:rsidR="0029392B" w:rsidRPr="003C79F8" w:rsidRDefault="0029392B" w:rsidP="0029392B">
            <w:pPr>
              <w:pStyle w:val="acctfourfigures"/>
              <w:tabs>
                <w:tab w:val="clear" w:pos="765"/>
                <w:tab w:val="decimal" w:pos="95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4,481</w:t>
            </w:r>
          </w:p>
        </w:tc>
      </w:tr>
      <w:tr w:rsidR="0029392B" w:rsidRPr="00F95131" w14:paraId="4C0D0A19" w14:textId="77777777" w:rsidTr="008714F2">
        <w:trPr>
          <w:trHeight w:hRule="exact" w:val="389"/>
        </w:trPr>
        <w:tc>
          <w:tcPr>
            <w:tcW w:w="4122" w:type="dxa"/>
          </w:tcPr>
          <w:p w14:paraId="213E5614" w14:textId="6F050E6A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6F78FD40" w14:textId="76084DD7" w:rsidR="0029392B" w:rsidRPr="008701CA" w:rsidRDefault="0029392B" w:rsidP="0029392B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701C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F98851A" w14:textId="77777777" w:rsidR="0029392B" w:rsidRPr="008701CA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936EBDE" w14:textId="38415DF4" w:rsidR="0029392B" w:rsidRPr="002718D7" w:rsidRDefault="0029392B" w:rsidP="0029392B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701C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B03910A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52E03454" w14:textId="4A28041E" w:rsidR="0029392B" w:rsidRDefault="007D2832" w:rsidP="0029392B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D28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3,784</w:t>
            </w:r>
          </w:p>
        </w:tc>
        <w:tc>
          <w:tcPr>
            <w:tcW w:w="270" w:type="dxa"/>
            <w:gridSpan w:val="2"/>
          </w:tcPr>
          <w:p w14:paraId="7E44528E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E1FFBD6" w14:textId="4C595249" w:rsidR="0029392B" w:rsidRDefault="0029392B" w:rsidP="0029392B">
            <w:pPr>
              <w:pStyle w:val="acctfourfigures"/>
              <w:tabs>
                <w:tab w:val="clear" w:pos="765"/>
                <w:tab w:val="decimal" w:pos="95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4,481</w:t>
            </w:r>
          </w:p>
        </w:tc>
      </w:tr>
      <w:tr w:rsidR="008714F2" w:rsidRPr="00F95131" w14:paraId="627A3694" w14:textId="77777777" w:rsidTr="008714F2">
        <w:trPr>
          <w:trHeight w:hRule="exact" w:val="389"/>
        </w:trPr>
        <w:tc>
          <w:tcPr>
            <w:tcW w:w="4122" w:type="dxa"/>
          </w:tcPr>
          <w:p w14:paraId="43684323" w14:textId="77777777" w:rsidR="008714F2" w:rsidRDefault="008714F2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11E462AB" w14:textId="77777777" w:rsidR="008714F2" w:rsidRPr="008701CA" w:rsidRDefault="008714F2" w:rsidP="0029392B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1AA0282" w14:textId="77777777" w:rsidR="008714F2" w:rsidRPr="008701CA" w:rsidRDefault="008714F2" w:rsidP="0029392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22ED42B" w14:textId="77777777" w:rsidR="008714F2" w:rsidRPr="008701CA" w:rsidRDefault="008714F2" w:rsidP="0029392B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98E7681" w14:textId="77777777" w:rsidR="008714F2" w:rsidRPr="00F95131" w:rsidRDefault="008714F2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double" w:sz="4" w:space="0" w:color="auto"/>
            </w:tcBorders>
          </w:tcPr>
          <w:p w14:paraId="3964DBB3" w14:textId="77777777" w:rsidR="008714F2" w:rsidRPr="007D2832" w:rsidRDefault="008714F2" w:rsidP="0029392B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D4D3BA4" w14:textId="77777777" w:rsidR="008714F2" w:rsidRPr="00F95131" w:rsidRDefault="008714F2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</w:tcBorders>
          </w:tcPr>
          <w:p w14:paraId="46F5E5B5" w14:textId="77777777" w:rsidR="008714F2" w:rsidRDefault="008714F2" w:rsidP="0029392B">
            <w:pPr>
              <w:pStyle w:val="acctfourfigures"/>
              <w:tabs>
                <w:tab w:val="clear" w:pos="765"/>
                <w:tab w:val="decimal" w:pos="95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714F2" w:rsidRPr="00F95131" w14:paraId="20A0EF36" w14:textId="77777777" w:rsidTr="008714F2">
        <w:trPr>
          <w:trHeight w:hRule="exact" w:val="389"/>
        </w:trPr>
        <w:tc>
          <w:tcPr>
            <w:tcW w:w="4122" w:type="dxa"/>
          </w:tcPr>
          <w:p w14:paraId="327F06B5" w14:textId="1D47386C" w:rsidR="008714F2" w:rsidRDefault="008714F2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ภาระผูกพันกับกิจการที่เกี่ยวข้องกัน</w:t>
            </w:r>
          </w:p>
        </w:tc>
        <w:tc>
          <w:tcPr>
            <w:tcW w:w="1152" w:type="dxa"/>
          </w:tcPr>
          <w:p w14:paraId="4E31281E" w14:textId="77777777" w:rsidR="008714F2" w:rsidRPr="008701CA" w:rsidRDefault="008714F2" w:rsidP="0029392B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EDCE2FC" w14:textId="77777777" w:rsidR="008714F2" w:rsidRPr="008701CA" w:rsidRDefault="008714F2" w:rsidP="0029392B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FCC075" w14:textId="77777777" w:rsidR="008714F2" w:rsidRPr="008701CA" w:rsidRDefault="008714F2" w:rsidP="0029392B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D6FF2FE" w14:textId="77777777" w:rsidR="008714F2" w:rsidRPr="00F95131" w:rsidRDefault="008714F2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</w:tcPr>
          <w:p w14:paraId="6AC9AD5F" w14:textId="77777777" w:rsidR="008714F2" w:rsidRPr="007D2832" w:rsidRDefault="008714F2" w:rsidP="0029392B">
            <w:pPr>
              <w:pStyle w:val="acctfourfigures"/>
              <w:tabs>
                <w:tab w:val="clear" w:pos="765"/>
                <w:tab w:val="decimal" w:pos="900"/>
              </w:tabs>
              <w:spacing w:line="400" w:lineRule="exact"/>
              <w:ind w:left="-108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60D1111" w14:textId="77777777" w:rsidR="008714F2" w:rsidRPr="00F95131" w:rsidRDefault="008714F2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E54A73F" w14:textId="77777777" w:rsidR="008714F2" w:rsidRDefault="008714F2" w:rsidP="0029392B">
            <w:pPr>
              <w:pStyle w:val="acctfourfigures"/>
              <w:tabs>
                <w:tab w:val="clear" w:pos="765"/>
                <w:tab w:val="decimal" w:pos="95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26012" w:rsidRPr="00F95131" w14:paraId="13018A41" w14:textId="77777777" w:rsidTr="005169BF">
        <w:trPr>
          <w:trHeight w:hRule="exact" w:val="389"/>
        </w:trPr>
        <w:tc>
          <w:tcPr>
            <w:tcW w:w="4122" w:type="dxa"/>
          </w:tcPr>
          <w:p w14:paraId="7A322986" w14:textId="230DD669" w:rsidR="00126012" w:rsidRPr="005169BF" w:rsidRDefault="00126012" w:rsidP="001260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</w:t>
            </w:r>
            <w:r w:rsidR="00494875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ตกลงแล้ว</w:t>
            </w:r>
          </w:p>
        </w:tc>
        <w:tc>
          <w:tcPr>
            <w:tcW w:w="1152" w:type="dxa"/>
          </w:tcPr>
          <w:p w14:paraId="716FE533" w14:textId="60189C01" w:rsidR="00126012" w:rsidRPr="008714F2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714F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</w:t>
            </w:r>
            <w:r w:rsidR="00581E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673</w:t>
            </w:r>
          </w:p>
        </w:tc>
        <w:tc>
          <w:tcPr>
            <w:tcW w:w="270" w:type="dxa"/>
          </w:tcPr>
          <w:p w14:paraId="6CB8C88A" w14:textId="77777777" w:rsidR="00126012" w:rsidRPr="008701CA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7F24F72" w14:textId="004F29FA" w:rsidR="00126012" w:rsidRPr="00F91128" w:rsidRDefault="00126012" w:rsidP="00126012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5DE7EE2" w14:textId="77777777" w:rsidR="00126012" w:rsidRPr="00F95131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</w:tcPr>
          <w:p w14:paraId="73B6A653" w14:textId="2C399C8F" w:rsidR="00126012" w:rsidRPr="005169BF" w:rsidRDefault="00126012" w:rsidP="00126012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169B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17B2AB" w14:textId="77777777" w:rsidR="00126012" w:rsidRPr="005169BF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52E0EFB" w14:textId="75FC25AC" w:rsidR="00126012" w:rsidRPr="005169BF" w:rsidRDefault="00126012" w:rsidP="00126012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169B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26012" w:rsidRPr="00F95131" w14:paraId="5D2B5D84" w14:textId="77777777" w:rsidTr="005169BF">
        <w:trPr>
          <w:trHeight w:hRule="exact" w:val="389"/>
        </w:trPr>
        <w:tc>
          <w:tcPr>
            <w:tcW w:w="4122" w:type="dxa"/>
          </w:tcPr>
          <w:p w14:paraId="3F768704" w14:textId="6AC724A3" w:rsidR="00126012" w:rsidRPr="005169BF" w:rsidRDefault="00126012" w:rsidP="001260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412682CA" w14:textId="14E521F6" w:rsidR="00126012" w:rsidRPr="005169BF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169B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49,</w:t>
            </w:r>
            <w:r w:rsidR="00581EC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673</w:t>
            </w:r>
          </w:p>
        </w:tc>
        <w:tc>
          <w:tcPr>
            <w:tcW w:w="270" w:type="dxa"/>
          </w:tcPr>
          <w:p w14:paraId="7D744D28" w14:textId="77777777" w:rsidR="00126012" w:rsidRPr="008701CA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1C0E633" w14:textId="37440DE7" w:rsidR="00126012" w:rsidRPr="00126012" w:rsidRDefault="00126012" w:rsidP="00126012">
            <w:pPr>
              <w:pStyle w:val="acctfourfigures"/>
              <w:tabs>
                <w:tab w:val="clear" w:pos="765"/>
                <w:tab w:val="decimal" w:pos="354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260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04C174F" w14:textId="77777777" w:rsidR="00126012" w:rsidRPr="00F95131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5226F103" w14:textId="18D48375" w:rsidR="00126012" w:rsidRPr="005169BF" w:rsidRDefault="00126012" w:rsidP="00126012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169B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AF8EC96" w14:textId="77777777" w:rsidR="00126012" w:rsidRPr="005169BF" w:rsidRDefault="00126012" w:rsidP="00126012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A9910ED" w14:textId="2BC3DB60" w:rsidR="00126012" w:rsidRPr="005169BF" w:rsidRDefault="00126012" w:rsidP="00126012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169B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AFA304E" w14:textId="77777777" w:rsidR="00581ECB" w:rsidRDefault="00581ECB" w:rsidP="00682FF8">
      <w:pPr>
        <w:pStyle w:val="a0"/>
        <w:tabs>
          <w:tab w:val="clear" w:pos="1080"/>
          <w:tab w:val="left" w:pos="540"/>
        </w:tabs>
        <w:spacing w:line="240" w:lineRule="atLeast"/>
        <w:jc w:val="thaiDistribute"/>
        <w:rPr>
          <w:rFonts w:asciiTheme="majorBidi" w:hAnsiTheme="majorBidi" w:cstheme="majorBidi"/>
          <w:b/>
          <w:bCs/>
          <w:i/>
          <w:iCs/>
          <w:lang w:val="en-US"/>
        </w:rPr>
      </w:pPr>
    </w:p>
    <w:p w14:paraId="1B25B9DF" w14:textId="77777777" w:rsidR="00682FF8" w:rsidRDefault="00682FF8" w:rsidP="00682FF8">
      <w:pPr>
        <w:pStyle w:val="a0"/>
        <w:tabs>
          <w:tab w:val="clear" w:pos="1080"/>
          <w:tab w:val="left" w:pos="540"/>
        </w:tabs>
        <w:spacing w:line="240" w:lineRule="atLeast"/>
        <w:jc w:val="thaiDistribute"/>
        <w:rPr>
          <w:rFonts w:asciiTheme="majorBidi" w:hAnsiTheme="majorBidi" w:cstheme="majorBidi"/>
          <w:b/>
          <w:bCs/>
          <w:i/>
          <w:iCs/>
          <w:lang w:val="en-US"/>
        </w:rPr>
      </w:pPr>
    </w:p>
    <w:p w14:paraId="0445970F" w14:textId="77777777" w:rsidR="00682FF8" w:rsidRDefault="00682FF8" w:rsidP="00682FF8">
      <w:pPr>
        <w:pStyle w:val="a0"/>
        <w:tabs>
          <w:tab w:val="clear" w:pos="1080"/>
          <w:tab w:val="left" w:pos="540"/>
        </w:tabs>
        <w:spacing w:line="240" w:lineRule="atLeast"/>
        <w:jc w:val="thaiDistribute"/>
        <w:rPr>
          <w:rFonts w:asciiTheme="majorBidi" w:hAnsiTheme="majorBidi" w:cstheme="majorBidi"/>
          <w:b/>
          <w:bCs/>
          <w:i/>
          <w:iCs/>
          <w:lang w:val="en-US"/>
        </w:rPr>
      </w:pPr>
    </w:p>
    <w:p w14:paraId="077A58DB" w14:textId="6964FD53" w:rsidR="00C07A5C" w:rsidRPr="002A11F4" w:rsidRDefault="00C07A5C" w:rsidP="002A11F4">
      <w:pPr>
        <w:pStyle w:val="a0"/>
        <w:tabs>
          <w:tab w:val="clear" w:pos="108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lang w:val="en-US"/>
        </w:rPr>
      </w:pPr>
      <w:r w:rsidRPr="002A11F4">
        <w:rPr>
          <w:rFonts w:ascii="Angsana New" w:hAnsi="Angsana New" w:cs="Angsana New"/>
          <w:b/>
          <w:bCs/>
          <w:i/>
          <w:iCs/>
          <w:cs/>
          <w:lang w:val="en-US"/>
        </w:rPr>
        <w:lastRenderedPageBreak/>
        <w:t>สัญญาสำคัญที่ทำกับกิจการที่เกี่ยวข้องกัน</w:t>
      </w:r>
    </w:p>
    <w:p w14:paraId="7BAF7EAE" w14:textId="5E1A8A9E" w:rsidR="00C07A5C" w:rsidRDefault="00C07A5C" w:rsidP="00C07A5C">
      <w:pPr>
        <w:pStyle w:val="a0"/>
        <w:tabs>
          <w:tab w:val="clear" w:pos="1080"/>
          <w:tab w:val="left" w:pos="540"/>
        </w:tabs>
        <w:spacing w:line="240" w:lineRule="atLeast"/>
        <w:ind w:left="540"/>
        <w:jc w:val="thaiDistribute"/>
        <w:rPr>
          <w:rFonts w:asciiTheme="majorBidi" w:hAnsiTheme="majorBidi" w:cstheme="majorBidi"/>
          <w:b/>
          <w:bCs/>
          <w:i/>
          <w:iCs/>
          <w:sz w:val="22"/>
          <w:szCs w:val="22"/>
          <w:lang w:val="en-US"/>
        </w:rPr>
      </w:pPr>
    </w:p>
    <w:p w14:paraId="5FA032BB" w14:textId="5F58107F" w:rsidR="00982089" w:rsidRPr="00982089" w:rsidRDefault="00982089" w:rsidP="003773AD">
      <w:pPr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982089">
        <w:rPr>
          <w:rFonts w:ascii="Angsana New" w:hAnsi="Angsana New" w:hint="cs"/>
          <w:i/>
          <w:iCs/>
          <w:sz w:val="30"/>
          <w:szCs w:val="30"/>
          <w:cs/>
        </w:rPr>
        <w:t>สัญญาเช่าที่ดิน</w:t>
      </w:r>
    </w:p>
    <w:p w14:paraId="347803F4" w14:textId="77777777" w:rsidR="00982089" w:rsidRPr="00682FF8" w:rsidRDefault="00982089" w:rsidP="003773A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156ADD4" w14:textId="1049D77C" w:rsidR="00CD24B6" w:rsidRDefault="00AB191A" w:rsidP="002F3EC6">
      <w:pPr>
        <w:ind w:left="547"/>
        <w:jc w:val="thaiDistribute"/>
        <w:rPr>
          <w:rFonts w:ascii="Angsana New" w:hAnsi="Angsana New" w:cstheme="majorBidi"/>
          <w:spacing w:val="4"/>
          <w:sz w:val="30"/>
          <w:szCs w:val="30"/>
        </w:rPr>
      </w:pPr>
      <w:r w:rsidRPr="000C6853">
        <w:rPr>
          <w:rFonts w:asciiTheme="majorBidi" w:hAnsiTheme="majorBidi" w:cstheme="majorBidi" w:hint="cs"/>
          <w:sz w:val="30"/>
          <w:szCs w:val="30"/>
          <w:cs/>
        </w:rPr>
        <w:t>บริษัทมีสัญญา</w:t>
      </w:r>
      <w:r w:rsidRPr="00266F3C">
        <w:rPr>
          <w:rFonts w:asciiTheme="majorBidi" w:hAnsiTheme="majorBidi" w:cstheme="majorBidi" w:hint="cs"/>
          <w:sz w:val="30"/>
          <w:szCs w:val="30"/>
          <w:cs/>
        </w:rPr>
        <w:t>ให้เช่า</w:t>
      </w:r>
      <w:r>
        <w:rPr>
          <w:rFonts w:asciiTheme="majorBidi" w:hAnsiTheme="majorBidi" w:cstheme="majorBidi" w:hint="cs"/>
          <w:sz w:val="30"/>
          <w:szCs w:val="30"/>
          <w:cs/>
        </w:rPr>
        <w:t>ที่ดินกับบริษัท</w:t>
      </w:r>
      <w:r w:rsidR="004B0C9F">
        <w:rPr>
          <w:rFonts w:asciiTheme="majorBidi" w:hAnsiTheme="majorBidi" w:cstheme="majorBidi" w:hint="cs"/>
          <w:sz w:val="30"/>
          <w:szCs w:val="30"/>
          <w:cs/>
        </w:rPr>
        <w:t>ย่อย</w:t>
      </w:r>
      <w:r>
        <w:rPr>
          <w:rFonts w:asciiTheme="majorBidi" w:hAnsiTheme="majorBidi" w:cstheme="majorBidi" w:hint="cs"/>
          <w:sz w:val="30"/>
          <w:szCs w:val="30"/>
          <w:cs/>
        </w:rPr>
        <w:t>แห่งหนึ่ง</w:t>
      </w:r>
      <w:r w:rsidRPr="000C685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C6853">
        <w:rPr>
          <w:rFonts w:asciiTheme="majorBidi" w:hAnsiTheme="majorBidi" w:cstheme="majorBidi" w:hint="cs"/>
          <w:sz w:val="30"/>
          <w:szCs w:val="30"/>
          <w:cs/>
        </w:rPr>
        <w:t>สัญญานี้มี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>ระยะเวลา</w:t>
      </w:r>
      <w:r w:rsidRPr="000C6853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 w:cstheme="majorBidi"/>
          <w:spacing w:val="4"/>
          <w:sz w:val="30"/>
          <w:szCs w:val="30"/>
        </w:rPr>
        <w:t>3</w:t>
      </w:r>
      <w:r w:rsidRPr="000C6853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>ปี</w:t>
      </w:r>
      <w:r w:rsidR="003C114B">
        <w:rPr>
          <w:rFonts w:asciiTheme="majorBidi" w:hAnsiTheme="majorBidi" w:cstheme="majorBidi"/>
          <w:spacing w:val="4"/>
          <w:sz w:val="30"/>
          <w:szCs w:val="30"/>
        </w:rPr>
        <w:t xml:space="preserve"> 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>เริ่มตั้งแต่</w:t>
      </w:r>
      <w:r w:rsidR="00517050">
        <w:rPr>
          <w:rFonts w:asciiTheme="majorBidi" w:hAnsiTheme="majorBidi" w:cstheme="majorBidi" w:hint="cs"/>
          <w:spacing w:val="4"/>
          <w:sz w:val="30"/>
          <w:szCs w:val="30"/>
          <w:cs/>
        </w:rPr>
        <w:t>วันที่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 w:cstheme="majorBidi"/>
          <w:spacing w:val="4"/>
          <w:sz w:val="30"/>
          <w:szCs w:val="30"/>
        </w:rPr>
        <w:t>1</w:t>
      </w:r>
      <w:r w:rsidRPr="000C6853">
        <w:rPr>
          <w:rFonts w:asciiTheme="majorBidi" w:hAnsiTheme="majorBidi" w:cstheme="majorBidi"/>
          <w:spacing w:val="4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สิงหาคม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 w:cstheme="majorBidi"/>
          <w:spacing w:val="4"/>
          <w:sz w:val="30"/>
          <w:szCs w:val="30"/>
        </w:rPr>
        <w:t>256</w:t>
      </w:r>
      <w:r w:rsidR="002E09E7">
        <w:rPr>
          <w:rFonts w:ascii="Angsana New" w:hAnsi="Angsana New" w:cstheme="majorBidi"/>
          <w:spacing w:val="4"/>
          <w:sz w:val="30"/>
          <w:szCs w:val="30"/>
        </w:rPr>
        <w:t>5</w:t>
      </w:r>
      <w:r w:rsidRPr="000C6853">
        <w:rPr>
          <w:rFonts w:asciiTheme="majorBidi" w:hAnsiTheme="majorBidi" w:cstheme="majorBidi"/>
          <w:spacing w:val="4"/>
          <w:sz w:val="30"/>
          <w:szCs w:val="30"/>
        </w:rPr>
        <w:t xml:space="preserve"> 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>ไปจนถึง</w:t>
      </w:r>
      <w:r w:rsidR="00517050">
        <w:rPr>
          <w:rFonts w:asciiTheme="majorBidi" w:hAnsiTheme="majorBidi" w:cstheme="majorBidi" w:hint="cs"/>
          <w:spacing w:val="4"/>
          <w:sz w:val="30"/>
          <w:szCs w:val="30"/>
          <w:cs/>
        </w:rPr>
        <w:t>วันที่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 w:cstheme="majorBidi"/>
          <w:spacing w:val="4"/>
          <w:sz w:val="30"/>
          <w:szCs w:val="30"/>
        </w:rPr>
        <w:t>31</w:t>
      </w:r>
      <w:r w:rsidRPr="000C6853">
        <w:rPr>
          <w:rFonts w:asciiTheme="majorBidi" w:hAnsiTheme="majorBidi" w:cstheme="majorBidi"/>
          <w:spacing w:val="4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กรกฎาคม</w:t>
      </w:r>
      <w:r w:rsidRPr="000C6853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 w:cstheme="majorBidi"/>
          <w:spacing w:val="4"/>
          <w:sz w:val="30"/>
          <w:szCs w:val="30"/>
        </w:rPr>
        <w:t>256</w:t>
      </w:r>
      <w:r w:rsidR="002E09E7">
        <w:rPr>
          <w:rFonts w:ascii="Angsana New" w:hAnsi="Angsana New" w:cstheme="majorBidi"/>
          <w:spacing w:val="4"/>
          <w:sz w:val="30"/>
          <w:szCs w:val="30"/>
        </w:rPr>
        <w:t>8</w:t>
      </w:r>
    </w:p>
    <w:p w14:paraId="1CD0C25B" w14:textId="77777777" w:rsidR="00CD24B6" w:rsidRPr="00682FF8" w:rsidRDefault="00CD24B6" w:rsidP="003773AD">
      <w:pPr>
        <w:ind w:left="547"/>
        <w:jc w:val="thaiDistribute"/>
        <w:rPr>
          <w:rFonts w:ascii="Angsana New" w:hAnsi="Angsana New" w:cstheme="majorBidi"/>
          <w:spacing w:val="4"/>
          <w:sz w:val="24"/>
          <w:szCs w:val="24"/>
        </w:rPr>
      </w:pPr>
    </w:p>
    <w:p w14:paraId="4105C04A" w14:textId="00A3C2EB" w:rsidR="00982089" w:rsidRPr="00982089" w:rsidRDefault="00982089" w:rsidP="00FE7D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82089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สัญญากู้ยืมเงิน</w:t>
      </w:r>
    </w:p>
    <w:p w14:paraId="3AF9A335" w14:textId="77777777" w:rsidR="00982089" w:rsidRPr="00682FF8" w:rsidRDefault="00982089" w:rsidP="00CD24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57BDDBCD" w14:textId="7273014C" w:rsidR="0034380A" w:rsidRPr="006F2298" w:rsidRDefault="00FE7DBC" w:rsidP="00FE7D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Pr="006F2298">
        <w:rPr>
          <w:rFonts w:asciiTheme="majorBidi" w:hAnsiTheme="majorBidi" w:cstheme="majorBidi"/>
          <w:sz w:val="30"/>
          <w:szCs w:val="30"/>
        </w:rPr>
        <w:t xml:space="preserve">15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6F2298">
        <w:rPr>
          <w:rFonts w:asciiTheme="majorBidi" w:hAnsiTheme="majorBidi" w:cstheme="majorBidi"/>
          <w:sz w:val="30"/>
          <w:szCs w:val="30"/>
        </w:rPr>
        <w:t xml:space="preserve"> 2564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>บริษัทย่อยได้ทำสัญญาเงินให้กู้ยืมกับบริษัทย่อยทางอ้อม</w:t>
      </w:r>
      <w:r w:rsidRPr="006F2298">
        <w:rPr>
          <w:rFonts w:asciiTheme="majorBidi" w:hAnsiTheme="majorBidi" w:cstheme="majorBidi"/>
          <w:sz w:val="30"/>
          <w:szCs w:val="30"/>
        </w:rPr>
        <w:t xml:space="preserve">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วงเงินจำนวน </w:t>
      </w:r>
      <w:r w:rsidRPr="006F2298">
        <w:rPr>
          <w:rFonts w:asciiTheme="majorBidi" w:hAnsiTheme="majorBidi" w:cstheme="majorBidi"/>
          <w:sz w:val="30"/>
          <w:szCs w:val="30"/>
        </w:rPr>
        <w:t xml:space="preserve">500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="00D73F0F" w:rsidRPr="006F2298">
        <w:rPr>
          <w:rFonts w:asciiTheme="majorBidi" w:hAnsiTheme="majorBidi" w:cstheme="majorBidi"/>
          <w:sz w:val="30"/>
          <w:szCs w:val="30"/>
        </w:rPr>
        <w:t xml:space="preserve"> </w:t>
      </w:r>
      <w:r w:rsidR="0075053C" w:rsidRPr="006F2298">
        <w:rPr>
          <w:rFonts w:asciiTheme="majorBidi" w:hAnsiTheme="majorBidi" w:cstheme="majorBidi"/>
          <w:sz w:val="30"/>
          <w:szCs w:val="30"/>
        </w:rPr>
        <w:t xml:space="preserve">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Pr="006F2298">
        <w:rPr>
          <w:rFonts w:asciiTheme="majorBidi" w:hAnsiTheme="majorBidi" w:cstheme="majorBidi"/>
          <w:sz w:val="30"/>
          <w:szCs w:val="30"/>
        </w:rPr>
        <w:t xml:space="preserve">31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6F2298">
        <w:rPr>
          <w:rFonts w:asciiTheme="majorBidi" w:hAnsiTheme="majorBidi" w:cstheme="majorBidi"/>
          <w:sz w:val="30"/>
          <w:szCs w:val="30"/>
        </w:rPr>
        <w:t>256</w:t>
      </w:r>
      <w:r w:rsidR="0075053C" w:rsidRPr="006F2298">
        <w:rPr>
          <w:rFonts w:asciiTheme="majorBidi" w:hAnsiTheme="majorBidi" w:cstheme="majorBidi"/>
          <w:sz w:val="30"/>
          <w:szCs w:val="30"/>
        </w:rPr>
        <w:t>7</w:t>
      </w:r>
      <w:r w:rsidRPr="006F2298">
        <w:rPr>
          <w:rFonts w:asciiTheme="majorBidi" w:hAnsiTheme="majorBidi" w:cstheme="majorBidi"/>
          <w:sz w:val="30"/>
          <w:szCs w:val="30"/>
        </w:rPr>
        <w:t xml:space="preserve">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บริษัทย่อยทางอ้อมเบิกใช้วงเงินกู้ยืมตามสัญญาเงินกู้ยืมดังกล่าวแล้วเป็นจำนวน </w:t>
      </w:r>
      <w:r w:rsidR="00E362CA" w:rsidRPr="006F2298">
        <w:rPr>
          <w:rFonts w:asciiTheme="majorBidi" w:hAnsiTheme="majorBidi" w:cstheme="majorBidi"/>
          <w:sz w:val="30"/>
          <w:szCs w:val="30"/>
        </w:rPr>
        <w:t>492.5</w:t>
      </w:r>
      <w:r w:rsidRPr="006F2298">
        <w:rPr>
          <w:rFonts w:asciiTheme="majorBidi" w:hAnsiTheme="majorBidi" w:cstheme="majorBidi"/>
          <w:sz w:val="30"/>
          <w:szCs w:val="30"/>
        </w:rPr>
        <w:t xml:space="preserve"> </w:t>
      </w:r>
      <w:r w:rsidR="00D73F0F" w:rsidRPr="006F2298">
        <w:rPr>
          <w:rFonts w:asciiTheme="majorBidi" w:hAnsiTheme="majorBidi" w:cstheme="majorBidi"/>
          <w:sz w:val="30"/>
          <w:szCs w:val="30"/>
        </w:rPr>
        <w:t xml:space="preserve">   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C7F4E" w:rsidRPr="006F229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 xml:space="preserve">สัญญากู้ยืมเงินดังกล่าวมีอัตราดอกเบี้ยร้อยละ </w:t>
      </w:r>
      <w:r w:rsidR="00E362CA" w:rsidRPr="006F2298">
        <w:rPr>
          <w:rFonts w:asciiTheme="majorBidi" w:hAnsiTheme="majorBidi" w:cstheme="majorBidi"/>
          <w:sz w:val="30"/>
          <w:szCs w:val="30"/>
        </w:rPr>
        <w:t>4.2</w:t>
      </w:r>
      <w:r w:rsidR="00C8166F" w:rsidRPr="006F229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>ต่อปี</w:t>
      </w:r>
      <w:r w:rsidRPr="006F2298">
        <w:rPr>
          <w:rFonts w:asciiTheme="majorBidi" w:hAnsiTheme="majorBidi" w:cstheme="majorBidi"/>
          <w:sz w:val="30"/>
          <w:szCs w:val="30"/>
        </w:rPr>
        <w:t xml:space="preserve"> </w:t>
      </w:r>
      <w:r w:rsidRPr="006F2298">
        <w:rPr>
          <w:rFonts w:asciiTheme="majorBidi" w:hAnsiTheme="majorBidi" w:cstheme="majorBidi" w:hint="cs"/>
          <w:sz w:val="30"/>
          <w:szCs w:val="30"/>
          <w:cs/>
        </w:rPr>
        <w:t>และมีกำหนดชำระเมื่อทวงถาม</w:t>
      </w:r>
      <w:r w:rsidR="00AB191A" w:rsidRPr="006F2298">
        <w:rPr>
          <w:rFonts w:asciiTheme="majorBidi" w:hAnsiTheme="majorBidi" w:cstheme="majorBidi"/>
          <w:sz w:val="30"/>
          <w:szCs w:val="30"/>
        </w:rPr>
        <w:t xml:space="preserve"> </w:t>
      </w:r>
    </w:p>
    <w:p w14:paraId="7CF6078C" w14:textId="77777777" w:rsidR="00CC7F4E" w:rsidRPr="00682FF8" w:rsidRDefault="00CC7F4E" w:rsidP="000D7D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4"/>
          <w:sz w:val="24"/>
          <w:szCs w:val="24"/>
          <w:cs/>
        </w:rPr>
      </w:pPr>
    </w:p>
    <w:p w14:paraId="2B7A772A" w14:textId="6B7640D1" w:rsidR="004F04D7" w:rsidRDefault="0061566C" w:rsidP="003773A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61566C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Pr="00A62367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12 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ธันวาคม</w:t>
      </w:r>
      <w:r w:rsidRPr="00A62367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2566 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บริษัทได้ทำสัญญาเงินให้กู้ยืมกับบริษัทย่อย</w:t>
      </w:r>
      <w:r w:rsidRPr="00A62367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Pr="00A62367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18 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Pr="00A62367">
        <w:rPr>
          <w:rFonts w:asciiTheme="majorBidi" w:eastAsia="MS Mincho" w:hAnsiTheme="majorBidi" w:cstheme="majorBidi"/>
          <w:spacing w:val="4"/>
          <w:sz w:val="30"/>
          <w:szCs w:val="30"/>
        </w:rPr>
        <w:t>4.25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A62367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A62367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="00891BAC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  <w:r w:rsidR="00891BA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ณ วันที่ </w:t>
      </w:r>
      <w:r w:rsidR="00891BAC" w:rsidRPr="002C3B50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31 </w:t>
      </w:r>
      <w:r w:rsidR="00891BA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ธันวาคม </w:t>
      </w:r>
      <w:r w:rsidR="00891BAC" w:rsidRPr="002C3B50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>25</w:t>
      </w:r>
      <w:r w:rsidR="00891BAC" w:rsidRPr="002C3B50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67 </w:t>
      </w:r>
      <w:r w:rsidR="00891BA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ยอด</w:t>
      </w:r>
      <w:r w:rsidR="0012521F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คงค้างของ</w:t>
      </w:r>
      <w:r w:rsidR="00891BA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เงินให้กู้ยืม</w:t>
      </w:r>
      <w:r w:rsidR="001F618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ดังกล่าวเป็น</w:t>
      </w:r>
      <w:r w:rsidR="00891BA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จำนวน </w:t>
      </w:r>
      <w:r w:rsidR="002C3B50" w:rsidRPr="002C3B50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>18</w:t>
      </w:r>
      <w:r w:rsidR="00891BAC" w:rsidRPr="002C3B50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 </w:t>
      </w:r>
      <w:r w:rsidR="00891BAC" w:rsidRPr="002C3B50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ล้านบาท</w:t>
      </w:r>
    </w:p>
    <w:p w14:paraId="064FF74C" w14:textId="77777777" w:rsidR="00544A27" w:rsidRPr="00682FF8" w:rsidRDefault="00544A27" w:rsidP="003773A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182F75FF" w14:textId="77777777" w:rsidR="00544A27" w:rsidRPr="00C9572B" w:rsidRDefault="00544A27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cs/>
          <w:lang w:eastAsia="ja-JP"/>
        </w:rPr>
      </w:pP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เมื่อวันที่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19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มีนาคม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2567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บริษัทได้ทำสัญญาเงินให้กู้ยืมกับบริษัทย่อย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จำนวน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2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ล้านบาท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สัญญากู้ยืมเงินดังกล่าวมีอัตราดอกเบี้ยร้อยละ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4.25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ต่อปี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และมีกำหนดชำระเมื่อทวงถาม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ณ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วันที่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31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ธันวาคม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2567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ยอดคงค้างของเงินให้กู้ยืมดังกล่าวเป็นจำนวน</w:t>
      </w:r>
      <w:r w:rsidRPr="00C9572B">
        <w:rPr>
          <w:rFonts w:asciiTheme="majorBidi" w:eastAsia="MS Mincho" w:hAnsiTheme="majorBidi" w:cs="Angsana New"/>
          <w:spacing w:val="4"/>
          <w:sz w:val="30"/>
          <w:szCs w:val="30"/>
          <w:cs/>
          <w:lang w:eastAsia="ja-JP"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2 </w:t>
      </w:r>
      <w:r w:rsidRPr="00C9572B">
        <w:rPr>
          <w:rFonts w:asciiTheme="majorBidi" w:eastAsia="MS Mincho" w:hAnsiTheme="majorBidi" w:cs="Angsana New" w:hint="cs"/>
          <w:spacing w:val="4"/>
          <w:sz w:val="30"/>
          <w:szCs w:val="30"/>
          <w:cs/>
          <w:lang w:eastAsia="ja-JP"/>
        </w:rPr>
        <w:t>ล้านบาท</w:t>
      </w:r>
    </w:p>
    <w:p w14:paraId="6FCE6DBB" w14:textId="77777777" w:rsidR="00544A27" w:rsidRPr="00682FF8" w:rsidRDefault="00544A27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hAnsiTheme="majorBidi" w:cstheme="majorBidi"/>
          <w:sz w:val="24"/>
          <w:szCs w:val="24"/>
        </w:rPr>
      </w:pPr>
    </w:p>
    <w:p w14:paraId="133E89E5" w14:textId="6A8B2B00" w:rsidR="00544A27" w:rsidRDefault="00544A27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C9572B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5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มิถุนายน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2567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บริษัทได้ทำสัญญาเงินกู้ยืมกับบริษัทย่อย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50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>3.8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Pr="00C9572B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ณ 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31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ธันวาคม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>25</w:t>
      </w:r>
      <w:r w:rsidRPr="00C9572B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67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ยอดคงค้างของเงินกู้ยืมดังกล่าวเป็นจำนวน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25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ล้านบาท</w:t>
      </w:r>
    </w:p>
    <w:p w14:paraId="51224553" w14:textId="77777777" w:rsidR="00F91128" w:rsidRPr="00682FF8" w:rsidRDefault="00F91128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613CD222" w14:textId="77777777" w:rsidR="00544A27" w:rsidRPr="00C9572B" w:rsidRDefault="00544A27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C9572B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29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สิงหาคม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2567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บริษัทได้ทำสัญญาเงินกู้ยืมกับบริษัทย่อย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5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>3.7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Pr="00C9572B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ณ 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31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ธันวาคม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>25</w:t>
      </w:r>
      <w:r w:rsidRPr="00C9572B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67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ยอดคงค้างของเงินกู้ยืมดังกล่าวเป็นจำนวน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5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ล้านบาท</w:t>
      </w:r>
    </w:p>
    <w:p w14:paraId="7556482D" w14:textId="77777777" w:rsidR="00544A27" w:rsidRPr="00682FF8" w:rsidRDefault="00544A27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4DCBA2C0" w14:textId="77FD90BD" w:rsidR="00544A27" w:rsidRPr="003773AD" w:rsidRDefault="00544A27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C9572B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มื่อวันที่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กันยายน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2567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บริษัทได้ทำสัญญาเงินกู้ยืมกับบริษัทย่อย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30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>3.7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Pr="00C9572B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ณ 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31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ธันวาคม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>25</w:t>
      </w:r>
      <w:r w:rsidRPr="00C9572B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67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 xml:space="preserve">ยอดคงค้างของเงินกู้ยืมดังกล่าวเป็นจำนวน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  <w:t xml:space="preserve">30 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  <w:lang w:eastAsia="ja-JP"/>
        </w:rPr>
        <w:t>ล้านบาท</w:t>
      </w:r>
    </w:p>
    <w:p w14:paraId="3EFA2139" w14:textId="77777777" w:rsidR="00982089" w:rsidRDefault="00982089" w:rsidP="004F5B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highlight w:val="cyan"/>
        </w:rPr>
      </w:pPr>
    </w:p>
    <w:p w14:paraId="5123B400" w14:textId="77777777" w:rsidR="00A11056" w:rsidRDefault="00A11056" w:rsidP="004F5B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highlight w:val="cyan"/>
        </w:rPr>
      </w:pPr>
    </w:p>
    <w:p w14:paraId="581EA4F2" w14:textId="13CB5A3E" w:rsidR="00982089" w:rsidRPr="00982089" w:rsidRDefault="00982089" w:rsidP="009820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82089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สัญญาบริหารจัดการ</w:t>
      </w:r>
    </w:p>
    <w:p w14:paraId="7E624E03" w14:textId="1CD951AA" w:rsidR="004F5B23" w:rsidRPr="00C9572B" w:rsidRDefault="004F5B23" w:rsidP="004F5B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Theme="minorEastAsia" w:hAnsiTheme="majorBidi" w:cstheme="majorBidi"/>
          <w:sz w:val="30"/>
          <w:szCs w:val="30"/>
          <w:lang w:eastAsia="ja-JP"/>
        </w:rPr>
      </w:pPr>
      <w:r>
        <w:rPr>
          <w:rFonts w:asciiTheme="majorBidi" w:eastAsia="MS Mincho" w:hAnsiTheme="majorBidi" w:cstheme="majorBidi"/>
          <w:spacing w:val="4"/>
          <w:sz w:val="30"/>
          <w:szCs w:val="30"/>
          <w:highlight w:val="cyan"/>
          <w:cs/>
        </w:rPr>
        <w:br/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>เมื่</w:t>
      </w:r>
      <w:r w:rsidRPr="00C9572B">
        <w:rPr>
          <w:rFonts w:asciiTheme="majorBidi" w:eastAsia="Times New Roman" w:hAnsiTheme="majorBidi" w:cstheme="majorBidi"/>
          <w:sz w:val="30"/>
          <w:szCs w:val="30"/>
          <w:cs/>
        </w:rPr>
        <w:t xml:space="preserve">อวันที่ </w:t>
      </w:r>
      <w:r w:rsidRPr="00C9572B">
        <w:rPr>
          <w:rFonts w:asciiTheme="majorBidi" w:eastAsia="Times New Roman" w:hAnsiTheme="majorBidi" w:cstheme="majorBidi"/>
          <w:sz w:val="30"/>
          <w:szCs w:val="30"/>
        </w:rPr>
        <w:t>1</w:t>
      </w:r>
      <w:r w:rsidRPr="00C9572B">
        <w:rPr>
          <w:rFonts w:asciiTheme="majorBidi" w:eastAsia="Times New Roman" w:hAnsiTheme="majorBidi" w:cstheme="majorBidi"/>
          <w:sz w:val="30"/>
          <w:szCs w:val="30"/>
          <w:cs/>
        </w:rPr>
        <w:t xml:space="preserve"> มกราคม </w:t>
      </w:r>
      <w:r w:rsidRPr="00C9572B">
        <w:rPr>
          <w:rFonts w:asciiTheme="majorBidi" w:eastAsia="Times New Roman" w:hAnsiTheme="majorBidi" w:cstheme="majorBidi"/>
          <w:sz w:val="30"/>
          <w:szCs w:val="30"/>
        </w:rPr>
        <w:t>256</w:t>
      </w:r>
      <w:r w:rsidRPr="00C9572B">
        <w:rPr>
          <w:rFonts w:asciiTheme="majorBidi" w:eastAsiaTheme="minorEastAsia" w:hAnsiTheme="majorBidi" w:cstheme="majorBidi" w:hint="eastAsia"/>
          <w:sz w:val="30"/>
          <w:szCs w:val="30"/>
          <w:lang w:eastAsia="ja-JP"/>
        </w:rPr>
        <w:t>7</w:t>
      </w:r>
      <w:r w:rsidRPr="00C9572B">
        <w:rPr>
          <w:rFonts w:asciiTheme="majorBidi" w:eastAsia="Times New Roman" w:hAnsiTheme="majorBidi" w:cstheme="majorBidi"/>
          <w:sz w:val="30"/>
          <w:szCs w:val="30"/>
          <w:cs/>
        </w:rPr>
        <w:t xml:space="preserve"> บริษัทได้ทำสัญญาบริหารจัดการกับบริษัท</w:t>
      </w:r>
      <w:r w:rsidRPr="00C9572B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ย่อย </w:t>
      </w:r>
      <w:r w:rsidRPr="00C9572B">
        <w:rPr>
          <w:rFonts w:asciiTheme="majorBidi" w:eastAsia="Times New Roman" w:hAnsiTheme="majorBidi" w:cstheme="majorBidi"/>
          <w:sz w:val="30"/>
          <w:szCs w:val="30"/>
          <w:cs/>
        </w:rPr>
        <w:t xml:space="preserve">เพื่อให้บริการต่างๆ ตามขอบเขตของงานและได้รับค่าบริหารจัดการเป็นจำนวนเงินตามที่ระบุไว้ในสัญญา สัญญานี้มีผลบังคับใช้ตั้งแต่วันที่ลงนามในสัญญา จนถึงวันที่ </w:t>
      </w:r>
      <w:r w:rsidRPr="00C9572B">
        <w:rPr>
          <w:rFonts w:asciiTheme="majorBidi" w:eastAsia="Times New Roman" w:hAnsiTheme="majorBidi" w:cstheme="majorBidi"/>
          <w:sz w:val="30"/>
          <w:szCs w:val="30"/>
        </w:rPr>
        <w:t>31</w:t>
      </w:r>
      <w:r w:rsidRPr="00C9572B">
        <w:rPr>
          <w:rFonts w:asciiTheme="majorBidi" w:eastAsia="Times New Roman" w:hAnsiTheme="majorBidi" w:cstheme="majorBidi"/>
          <w:sz w:val="30"/>
          <w:szCs w:val="30"/>
          <w:cs/>
        </w:rPr>
        <w:t xml:space="preserve"> ธันวาคม </w:t>
      </w:r>
      <w:r w:rsidRPr="00C9572B">
        <w:rPr>
          <w:rFonts w:asciiTheme="majorBidi" w:eastAsia="Times New Roman" w:hAnsiTheme="majorBidi" w:cstheme="majorBidi"/>
          <w:sz w:val="30"/>
          <w:szCs w:val="30"/>
        </w:rPr>
        <w:t>256</w:t>
      </w:r>
      <w:r w:rsidRPr="00C9572B">
        <w:rPr>
          <w:rFonts w:asciiTheme="majorBidi" w:eastAsiaTheme="minorEastAsia" w:hAnsiTheme="majorBidi" w:cstheme="majorBidi" w:hint="eastAsia"/>
          <w:sz w:val="30"/>
          <w:szCs w:val="30"/>
          <w:lang w:eastAsia="ja-JP"/>
        </w:rPr>
        <w:t>7</w:t>
      </w:r>
    </w:p>
    <w:p w14:paraId="4DBDD1F6" w14:textId="77777777" w:rsidR="00982089" w:rsidRPr="00142C38" w:rsidRDefault="00982089" w:rsidP="00544A2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3317A3B4" w14:textId="593F72E9" w:rsidR="00982089" w:rsidRPr="00982089" w:rsidRDefault="00982089" w:rsidP="009820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82089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สัญญาบร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ิการ</w:t>
      </w:r>
    </w:p>
    <w:p w14:paraId="7A1F64A3" w14:textId="77777777" w:rsidR="00982089" w:rsidRPr="00142C38" w:rsidRDefault="00982089" w:rsidP="006F229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56A01329" w14:textId="34B4B50A" w:rsidR="00015BC5" w:rsidRDefault="004F28AA" w:rsidP="0098208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>บริษัท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ย่อย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>ได้ทำสัญญาบริการด้านงานเทคโนโลยีสารสนเทศ</w:t>
      </w:r>
      <w:r w:rsidR="00A008C0"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ระหว่างกัน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เพื่อ</w:t>
      </w:r>
      <w:r w:rsidR="00272CD9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ให้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>บริการ</w:t>
      </w:r>
      <w:r w:rsidR="003773AD"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ด้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านงานเทคโนโลยีสารสนเทศและได้ชำระค่าบริการเป็นจำนวนเงินทั้งสิ้น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24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>ล้านบาท สัญญานี้มีผลบังคับใช้ตั้งแต่วันที่</w:t>
      </w:r>
      <w:r w:rsidRPr="00C9572B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1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มกราคม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2567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จนถึงวันที่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31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ธันวาคม </w:t>
      </w:r>
      <w:r w:rsidRPr="00C9572B">
        <w:rPr>
          <w:rFonts w:asciiTheme="majorBidi" w:eastAsia="MS Mincho" w:hAnsiTheme="majorBidi" w:cstheme="majorBidi"/>
          <w:spacing w:val="4"/>
          <w:sz w:val="30"/>
          <w:szCs w:val="30"/>
        </w:rPr>
        <w:t>2567</w:t>
      </w:r>
    </w:p>
    <w:p w14:paraId="124B4481" w14:textId="77777777" w:rsidR="00142C38" w:rsidRPr="00142C38" w:rsidRDefault="00142C38" w:rsidP="0098208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</w:rPr>
      </w:pPr>
    </w:p>
    <w:p w14:paraId="1ECEE306" w14:textId="1561046A" w:rsidR="00142C38" w:rsidRPr="00142C38" w:rsidRDefault="00142C38" w:rsidP="00142C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42C38">
        <w:rPr>
          <w:rFonts w:asciiTheme="majorBidi" w:hAnsiTheme="majorBidi" w:cstheme="majorBidi"/>
          <w:i/>
          <w:iCs/>
          <w:sz w:val="30"/>
          <w:szCs w:val="30"/>
          <w:cs/>
        </w:rPr>
        <w:t>สัญญาว่าจ้างผลิต</w:t>
      </w:r>
      <w:r w:rsidR="0059710D">
        <w:rPr>
          <w:rFonts w:asciiTheme="majorBidi" w:hAnsiTheme="majorBidi" w:cstheme="majorBidi" w:hint="cs"/>
          <w:i/>
          <w:iCs/>
          <w:sz w:val="30"/>
          <w:szCs w:val="30"/>
          <w:cs/>
        </w:rPr>
        <w:t>วัตถุดิบ</w:t>
      </w:r>
    </w:p>
    <w:p w14:paraId="1C1ACBF5" w14:textId="77777777" w:rsidR="00142C38" w:rsidRPr="00142C38" w:rsidRDefault="00142C38" w:rsidP="0098208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</w:rPr>
      </w:pPr>
    </w:p>
    <w:p w14:paraId="05698FAC" w14:textId="51A80576" w:rsidR="00F91128" w:rsidRDefault="0059710D" w:rsidP="005971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เมื่อวันที่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10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พฤษภาคม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2567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ย่อยแห่งหนึ่งได้ทำสัญญาว่าจ้างผลิตวัตถุดิบกับบริษัทร่วมสำหรับการผลิตบัตรพลาสติกจำนวนไม่น้อยกว่า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15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ล้านใบ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โดยสัญญาเริ่มมีผลบังคับใช้ตั้งแต่วันที่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3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มกราคม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2567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และมีระยะเวลา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10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ปีนับตั้งแต่วันเปิดศูนย์บริการใบอนุญาตทำงานของคนต่างด้าวภายใต้โครงการอย่างเป็นทางการ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และมีมูลค่าการจ้างงานรวมทั้งสิ้นตามสัญญาไม่ต่ำกว่า</w:t>
      </w:r>
      <w:r w:rsidRPr="0059710D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55.5 </w:t>
      </w:r>
      <w:r w:rsidRPr="0059710D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ล้านบาท</w:t>
      </w:r>
    </w:p>
    <w:p w14:paraId="5217E677" w14:textId="77777777" w:rsidR="0059710D" w:rsidRPr="0059710D" w:rsidRDefault="0059710D" w:rsidP="005971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3C92D205" w14:textId="553A5A54" w:rsidR="00AB191A" w:rsidRDefault="003773AD" w:rsidP="003773AD">
      <w:pPr>
        <w:pStyle w:val="a0"/>
        <w:tabs>
          <w:tab w:val="clear" w:pos="108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lang w:val="en-US"/>
        </w:rPr>
      </w:pPr>
      <w:r w:rsidRPr="003773AD">
        <w:rPr>
          <w:rFonts w:ascii="Angsana New" w:hAnsi="Angsana New" w:cs="Angsana New" w:hint="cs"/>
          <w:b/>
          <w:bCs/>
          <w:i/>
          <w:iCs/>
          <w:cs/>
          <w:lang w:val="en-US"/>
        </w:rPr>
        <w:t>ภาระผูกพันอื่นๆ</w:t>
      </w:r>
    </w:p>
    <w:p w14:paraId="7BD06118" w14:textId="77777777" w:rsidR="0059710D" w:rsidRPr="008C43BA" w:rsidRDefault="0059710D" w:rsidP="003773AD">
      <w:pPr>
        <w:pStyle w:val="a0"/>
        <w:tabs>
          <w:tab w:val="clear" w:pos="108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lang w:val="en-US"/>
        </w:rPr>
      </w:pPr>
    </w:p>
    <w:p w14:paraId="678FE54D" w14:textId="52EC696B" w:rsidR="00AB191A" w:rsidRPr="00142C38" w:rsidRDefault="00AB191A" w:rsidP="00B64DFC">
      <w:pPr>
        <w:pStyle w:val="a0"/>
        <w:tabs>
          <w:tab w:val="clear" w:pos="1080"/>
          <w:tab w:val="left" w:pos="540"/>
        </w:tabs>
        <w:spacing w:line="0" w:lineRule="atLeast"/>
        <w:jc w:val="thaiDistribute"/>
        <w:rPr>
          <w:rFonts w:ascii="Angsana New" w:hAnsi="Angsana New" w:cs="Angsana New"/>
          <w:b/>
          <w:bCs/>
          <w:sz w:val="24"/>
          <w:szCs w:val="24"/>
          <w:lang w:val="en-US"/>
        </w:rPr>
      </w:pPr>
    </w:p>
    <w:p w14:paraId="1BE198AD" w14:textId="0D4AE542" w:rsidR="00506005" w:rsidRDefault="00AB191A" w:rsidP="008714F2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AB165D">
        <w:rPr>
          <w:rFonts w:asciiTheme="majorBidi" w:hAnsiTheme="majorBidi" w:hint="cs"/>
          <w:sz w:val="30"/>
          <w:szCs w:val="30"/>
          <w:cs/>
        </w:rPr>
        <w:t>ณ</w:t>
      </w:r>
      <w:r w:rsidRPr="00AB165D">
        <w:rPr>
          <w:rFonts w:asciiTheme="majorBidi" w:hAnsiTheme="majorBidi"/>
          <w:sz w:val="30"/>
          <w:szCs w:val="30"/>
          <w:cs/>
        </w:rPr>
        <w:t xml:space="preserve"> </w:t>
      </w:r>
      <w:r w:rsidRPr="00AB165D">
        <w:rPr>
          <w:rFonts w:asciiTheme="majorBidi" w:hAnsiTheme="majorBidi" w:hint="cs"/>
          <w:sz w:val="30"/>
          <w:szCs w:val="30"/>
          <w:cs/>
        </w:rPr>
        <w:t>วันที่</w:t>
      </w:r>
      <w:r w:rsidRPr="00AB165D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 w:cstheme="majorBidi"/>
          <w:sz w:val="30"/>
          <w:szCs w:val="30"/>
        </w:rPr>
        <w:t>31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AB165D">
        <w:rPr>
          <w:rFonts w:asciiTheme="majorBidi" w:hAnsiTheme="majorBidi" w:cstheme="majorBidi"/>
          <w:sz w:val="30"/>
          <w:szCs w:val="30"/>
        </w:rPr>
        <w:t xml:space="preserve"> </w:t>
      </w:r>
      <w:r w:rsidR="00920E47" w:rsidRPr="00920E47">
        <w:rPr>
          <w:rFonts w:ascii="Angsana New" w:hAnsi="Angsana New" w:cstheme="majorBidi"/>
          <w:sz w:val="30"/>
          <w:szCs w:val="30"/>
        </w:rPr>
        <w:t>256</w:t>
      </w:r>
      <w:r w:rsidR="00227AF3">
        <w:rPr>
          <w:rFonts w:ascii="Angsana New" w:hAnsi="Angsana New" w:cstheme="majorBidi"/>
          <w:sz w:val="30"/>
          <w:szCs w:val="30"/>
        </w:rPr>
        <w:t>7</w:t>
      </w:r>
      <w:r w:rsidRPr="00AB165D">
        <w:rPr>
          <w:rFonts w:asciiTheme="majorBidi" w:hAnsiTheme="majorBidi" w:cstheme="majorBidi"/>
          <w:sz w:val="30"/>
          <w:szCs w:val="30"/>
        </w:rPr>
        <w:t xml:space="preserve"> </w:t>
      </w:r>
      <w:r w:rsidRPr="00AB165D">
        <w:rPr>
          <w:rFonts w:asciiTheme="majorBidi" w:hAnsiTheme="majorBidi" w:hint="cs"/>
          <w:sz w:val="30"/>
          <w:szCs w:val="30"/>
          <w:cs/>
        </w:rPr>
        <w:t xml:space="preserve">และ </w:t>
      </w:r>
      <w:r w:rsidR="00920E47" w:rsidRPr="00920E47">
        <w:rPr>
          <w:rFonts w:ascii="Angsana New" w:hAnsi="Angsana New"/>
          <w:sz w:val="30"/>
          <w:szCs w:val="30"/>
        </w:rPr>
        <w:t>256</w:t>
      </w:r>
      <w:r w:rsidR="00227AF3">
        <w:rPr>
          <w:rFonts w:ascii="Angsana New" w:hAnsi="Angsana New"/>
          <w:sz w:val="30"/>
          <w:szCs w:val="30"/>
        </w:rPr>
        <w:t>6</w:t>
      </w:r>
      <w:r w:rsidRPr="00AB165D">
        <w:rPr>
          <w:rFonts w:asciiTheme="majorBidi" w:hAnsiTheme="majorBidi"/>
          <w:sz w:val="30"/>
          <w:szCs w:val="30"/>
        </w:rPr>
        <w:t xml:space="preserve"> </w:t>
      </w:r>
      <w:r w:rsidRPr="00626B6A">
        <w:rPr>
          <w:rFonts w:asciiTheme="majorBidi" w:hAnsiTheme="majorBidi" w:hint="cs"/>
          <w:sz w:val="30"/>
          <w:szCs w:val="30"/>
          <w:cs/>
        </w:rPr>
        <w:t>บริษัทได้นำที่ดินและสิ่งปลูกสร้างของบริษัทและบริษัทย่อยไปเป็น</w:t>
      </w:r>
      <w:r w:rsidRPr="00626B6A">
        <w:rPr>
          <w:rFonts w:asciiTheme="majorBidi" w:hAnsiTheme="majorBidi" w:hint="cs"/>
          <w:spacing w:val="4"/>
          <w:sz w:val="30"/>
          <w:szCs w:val="30"/>
          <w:cs/>
        </w:rPr>
        <w:t>หลักทรัพย์ค้ำประกันเงินกู้ยืมระยะสั้นและเงินกู้ยืมระยะยาวจากสถาบันการเงิน</w:t>
      </w:r>
      <w:r w:rsidRPr="00626B6A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626B6A">
        <w:rPr>
          <w:rFonts w:asciiTheme="majorBidi" w:hAnsiTheme="majorBidi" w:hint="cs"/>
          <w:spacing w:val="4"/>
          <w:sz w:val="30"/>
          <w:szCs w:val="30"/>
          <w:cs/>
        </w:rPr>
        <w:t>ทั้งนี้</w:t>
      </w:r>
      <w:r w:rsidRPr="00626B6A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626B6A">
        <w:rPr>
          <w:rFonts w:asciiTheme="majorBidi" w:hAnsiTheme="majorBidi" w:hint="cs"/>
          <w:spacing w:val="4"/>
          <w:sz w:val="30"/>
          <w:szCs w:val="30"/>
          <w:cs/>
        </w:rPr>
        <w:t>บริษัทและบริษัทย่อยให้</w:t>
      </w:r>
      <w:r w:rsidRPr="00626B6A">
        <w:rPr>
          <w:rFonts w:asciiTheme="majorBidi" w:hAnsiTheme="majorBidi" w:hint="cs"/>
          <w:sz w:val="30"/>
          <w:szCs w:val="30"/>
          <w:cs/>
        </w:rPr>
        <w:t>การค้ำประกันวงเงินสินเชื่อระหว่างกันโดยไม่คิดค่าธรรมเนียมการค้ำประกัน</w:t>
      </w:r>
    </w:p>
    <w:p w14:paraId="1AA8CB1E" w14:textId="79F14DA0" w:rsidR="0059710D" w:rsidRDefault="00597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24"/>
          <w:szCs w:val="24"/>
          <w:cs/>
        </w:rPr>
      </w:pPr>
      <w:r>
        <w:rPr>
          <w:rFonts w:asciiTheme="majorBidi" w:hAnsiTheme="majorBidi"/>
          <w:sz w:val="24"/>
          <w:szCs w:val="24"/>
          <w:cs/>
        </w:rPr>
        <w:br w:type="page"/>
      </w:r>
    </w:p>
    <w:p w14:paraId="11DED258" w14:textId="41F98149" w:rsidR="00C07A5C" w:rsidRPr="00B64DFC" w:rsidRDefault="00CA6286" w:rsidP="00B64DFC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lastRenderedPageBreak/>
        <w:t>6</w:t>
      </w:r>
      <w:r w:rsidR="00B64DFC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B64DFC" w:rsidRPr="00ED004C">
        <w:rPr>
          <w:rFonts w:asciiTheme="majorBidi" w:hAnsiTheme="majorBidi" w:cstheme="majorBidi"/>
          <w:b/>
          <w:bCs/>
          <w:sz w:val="30"/>
          <w:szCs w:val="30"/>
          <w:cs/>
        </w:rPr>
        <w:t>เงินสดและรายการเทียบเท่าเงินสด</w:t>
      </w:r>
    </w:p>
    <w:p w14:paraId="2C384520" w14:textId="77777777" w:rsidR="00C07A5C" w:rsidRPr="00506005" w:rsidRDefault="00C07A5C" w:rsidP="00062A7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Cs/>
          <w:sz w:val="22"/>
          <w:szCs w:val="22"/>
        </w:rPr>
      </w:pP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152"/>
        <w:gridCol w:w="270"/>
        <w:gridCol w:w="1098"/>
        <w:gridCol w:w="270"/>
        <w:gridCol w:w="1080"/>
        <w:gridCol w:w="270"/>
        <w:gridCol w:w="1080"/>
      </w:tblGrid>
      <w:tr w:rsidR="00C07A5C" w:rsidRPr="00F95131" w14:paraId="4274560E" w14:textId="77777777" w:rsidTr="009305BA">
        <w:tc>
          <w:tcPr>
            <w:tcW w:w="3798" w:type="dxa"/>
          </w:tcPr>
          <w:p w14:paraId="05C09739" w14:textId="77777777" w:rsidR="00C07A5C" w:rsidRPr="00F95131" w:rsidRDefault="00C07A5C" w:rsidP="002446BF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48761AD5" w14:textId="77777777" w:rsidR="00C07A5C" w:rsidRPr="00F95131" w:rsidRDefault="00C07A5C" w:rsidP="002446BF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5F02EE6" w14:textId="77777777" w:rsidR="00C07A5C" w:rsidRPr="00F95131" w:rsidRDefault="00C07A5C" w:rsidP="002446BF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A441F60" w14:textId="77777777" w:rsidR="00C07A5C" w:rsidRPr="00F95131" w:rsidRDefault="00C07A5C" w:rsidP="002446BF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7AF3" w:rsidRPr="00F95131" w14:paraId="5ED8AA98" w14:textId="77777777" w:rsidTr="009305BA">
        <w:tc>
          <w:tcPr>
            <w:tcW w:w="3798" w:type="dxa"/>
          </w:tcPr>
          <w:p w14:paraId="04162910" w14:textId="77777777" w:rsidR="00227AF3" w:rsidRPr="00F95131" w:rsidRDefault="00227AF3" w:rsidP="00227AF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131F359" w14:textId="05C3A75E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6A6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451816F" w14:textId="7777777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5DF72F0" w14:textId="7E1DC11F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6A6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8494570" w14:textId="77777777" w:rsidR="00227AF3" w:rsidRPr="00F95131" w:rsidRDefault="00227AF3" w:rsidP="00227AF3">
            <w:pPr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DF9DB3D" w14:textId="619A5E3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6A6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55C8F3F" w14:textId="77777777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F046CB" w14:textId="4F049105" w:rsidR="00227AF3" w:rsidRPr="00F95131" w:rsidRDefault="00227AF3" w:rsidP="00227AF3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6A6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AB17BD" w:rsidRPr="00F95131" w14:paraId="7D925532" w14:textId="77777777" w:rsidTr="009305BA">
        <w:tc>
          <w:tcPr>
            <w:tcW w:w="3798" w:type="dxa"/>
          </w:tcPr>
          <w:p w14:paraId="391562AF" w14:textId="77777777" w:rsidR="00AB17BD" w:rsidRPr="00F95131" w:rsidRDefault="00AB17BD" w:rsidP="00AB17B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477A8C6" w14:textId="77777777" w:rsidR="00AB17BD" w:rsidRPr="00F95131" w:rsidRDefault="00AB17BD" w:rsidP="00AB17B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27AF3" w:rsidRPr="00F95131" w14:paraId="4FF9E802" w14:textId="77777777" w:rsidTr="001C12DD">
        <w:tc>
          <w:tcPr>
            <w:tcW w:w="3798" w:type="dxa"/>
          </w:tcPr>
          <w:p w14:paraId="71DB51E0" w14:textId="77777777" w:rsidR="00227AF3" w:rsidRPr="00F95131" w:rsidRDefault="00227AF3" w:rsidP="00227AF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152" w:type="dxa"/>
            <w:vAlign w:val="bottom"/>
          </w:tcPr>
          <w:p w14:paraId="05E1022E" w14:textId="590DC63D" w:rsidR="00227AF3" w:rsidRPr="00F95131" w:rsidRDefault="00C0411C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110</w:t>
            </w:r>
          </w:p>
        </w:tc>
        <w:tc>
          <w:tcPr>
            <w:tcW w:w="270" w:type="dxa"/>
          </w:tcPr>
          <w:p w14:paraId="241D3F4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11126DB4" w14:textId="6C22490D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115 </w:t>
            </w:r>
          </w:p>
        </w:tc>
        <w:tc>
          <w:tcPr>
            <w:tcW w:w="270" w:type="dxa"/>
          </w:tcPr>
          <w:p w14:paraId="0B07481E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1666371" w14:textId="0DBA8DBE" w:rsidR="00227AF3" w:rsidRPr="00F95131" w:rsidRDefault="00C0411C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</w:t>
            </w:r>
          </w:p>
        </w:tc>
        <w:tc>
          <w:tcPr>
            <w:tcW w:w="270" w:type="dxa"/>
          </w:tcPr>
          <w:p w14:paraId="4001B6E6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D26F06" w14:textId="0706F3E5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     20 </w:t>
            </w:r>
          </w:p>
        </w:tc>
      </w:tr>
      <w:tr w:rsidR="00227AF3" w:rsidRPr="00F95131" w14:paraId="4BDE2C20" w14:textId="77777777" w:rsidTr="001C12DD">
        <w:tc>
          <w:tcPr>
            <w:tcW w:w="3798" w:type="dxa"/>
          </w:tcPr>
          <w:p w14:paraId="06659592" w14:textId="77777777" w:rsidR="00227AF3" w:rsidRPr="00F95131" w:rsidRDefault="00227AF3" w:rsidP="00227AF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152" w:type="dxa"/>
            <w:vAlign w:val="bottom"/>
          </w:tcPr>
          <w:p w14:paraId="0227A556" w14:textId="76124ADA" w:rsidR="00227AF3" w:rsidRPr="00F95131" w:rsidRDefault="00C0411C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23,355</w:t>
            </w:r>
          </w:p>
        </w:tc>
        <w:tc>
          <w:tcPr>
            <w:tcW w:w="270" w:type="dxa"/>
          </w:tcPr>
          <w:p w14:paraId="45FE768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4E172D22" w14:textId="517ADD89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12,758 </w:t>
            </w:r>
          </w:p>
        </w:tc>
        <w:tc>
          <w:tcPr>
            <w:tcW w:w="270" w:type="dxa"/>
          </w:tcPr>
          <w:p w14:paraId="6A2B5262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B045C0F" w14:textId="09855B6F" w:rsidR="00227AF3" w:rsidRPr="00640EB1" w:rsidRDefault="00C0411C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2,206</w:t>
            </w:r>
          </w:p>
        </w:tc>
        <w:tc>
          <w:tcPr>
            <w:tcW w:w="270" w:type="dxa"/>
          </w:tcPr>
          <w:p w14:paraId="114C78DA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C50F06" w14:textId="6644AC99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1,616 </w:t>
            </w:r>
          </w:p>
        </w:tc>
      </w:tr>
      <w:tr w:rsidR="00227AF3" w:rsidRPr="00F95131" w14:paraId="4EB238E8" w14:textId="77777777" w:rsidTr="001C12DD">
        <w:tc>
          <w:tcPr>
            <w:tcW w:w="3798" w:type="dxa"/>
          </w:tcPr>
          <w:p w14:paraId="254FA463" w14:textId="77777777" w:rsidR="00227AF3" w:rsidRPr="00F95131" w:rsidRDefault="00227AF3" w:rsidP="00227AF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152" w:type="dxa"/>
            <w:vAlign w:val="bottom"/>
          </w:tcPr>
          <w:p w14:paraId="7B623EDB" w14:textId="042A55F2" w:rsidR="00227AF3" w:rsidRPr="00640EB1" w:rsidRDefault="00C0411C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151,016</w:t>
            </w:r>
          </w:p>
        </w:tc>
        <w:tc>
          <w:tcPr>
            <w:tcW w:w="270" w:type="dxa"/>
          </w:tcPr>
          <w:p w14:paraId="0312500C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709592D4" w14:textId="7EAC58EC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108,512 </w:t>
            </w:r>
          </w:p>
        </w:tc>
        <w:tc>
          <w:tcPr>
            <w:tcW w:w="270" w:type="dxa"/>
          </w:tcPr>
          <w:p w14:paraId="352ED13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01E1C9A" w14:textId="601BE9DB" w:rsidR="00227AF3" w:rsidRPr="00640EB1" w:rsidRDefault="00C0411C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14,49</w:t>
            </w:r>
            <w:r w:rsidR="00003F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70" w:type="dxa"/>
          </w:tcPr>
          <w:p w14:paraId="7E3C1B0E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E6E37E" w14:textId="1A08F259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11,319 </w:t>
            </w:r>
          </w:p>
        </w:tc>
      </w:tr>
      <w:tr w:rsidR="00227AF3" w:rsidRPr="00766DC0" w14:paraId="333538C3" w14:textId="77777777" w:rsidTr="00F27900">
        <w:tc>
          <w:tcPr>
            <w:tcW w:w="3798" w:type="dxa"/>
          </w:tcPr>
          <w:p w14:paraId="696523BD" w14:textId="7D9E7981" w:rsidR="00227AF3" w:rsidRPr="00F95131" w:rsidRDefault="00227AF3" w:rsidP="00227AF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6DC0">
              <w:rPr>
                <w:rFonts w:asciiTheme="majorBidi" w:hAnsiTheme="majorBidi" w:hint="cs"/>
                <w:sz w:val="30"/>
                <w:szCs w:val="30"/>
                <w:cs/>
              </w:rPr>
              <w:t>เงินฝากธนาคารประเภทเงินฝากประจำ</w:t>
            </w:r>
          </w:p>
        </w:tc>
        <w:tc>
          <w:tcPr>
            <w:tcW w:w="1152" w:type="dxa"/>
            <w:vAlign w:val="bottom"/>
          </w:tcPr>
          <w:p w14:paraId="6818FC00" w14:textId="672FDB89" w:rsidR="00227AF3" w:rsidRPr="004F5B23" w:rsidRDefault="00C0411C" w:rsidP="004F5B2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F5B2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21886CE2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09C5EEA0" w14:textId="051B9B74" w:rsidR="00227AF3" w:rsidRPr="00920E47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30,000 </w:t>
            </w:r>
          </w:p>
        </w:tc>
        <w:tc>
          <w:tcPr>
            <w:tcW w:w="270" w:type="dxa"/>
          </w:tcPr>
          <w:p w14:paraId="09601F69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A1A3DC" w14:textId="1E4EA777" w:rsidR="00227AF3" w:rsidRPr="00766DC0" w:rsidRDefault="00C0411C" w:rsidP="00227AF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F1808EA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781AB240" w14:textId="6CC9454C" w:rsidR="00227AF3" w:rsidRPr="00766DC0" w:rsidRDefault="00227AF3" w:rsidP="00227AF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227AF3" w:rsidRPr="00F95131" w14:paraId="44CC5B45" w14:textId="77777777" w:rsidTr="00F27900">
        <w:tc>
          <w:tcPr>
            <w:tcW w:w="3798" w:type="dxa"/>
          </w:tcPr>
          <w:p w14:paraId="263DF7D8" w14:textId="1185A947" w:rsidR="00227AF3" w:rsidRPr="00F95131" w:rsidRDefault="00227AF3" w:rsidP="00227AF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259F1F6" w14:textId="5C0365E4" w:rsidR="00227AF3" w:rsidRPr="00F95131" w:rsidRDefault="00C0411C" w:rsidP="00227A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200</w:t>
            </w:r>
          </w:p>
        </w:tc>
        <w:tc>
          <w:tcPr>
            <w:tcW w:w="270" w:type="dxa"/>
          </w:tcPr>
          <w:p w14:paraId="3FA431B3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191376DF" w14:textId="7617E9E3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40E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400 </w:t>
            </w:r>
          </w:p>
        </w:tc>
        <w:tc>
          <w:tcPr>
            <w:tcW w:w="270" w:type="dxa"/>
          </w:tcPr>
          <w:p w14:paraId="1AC4107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B9968D" w14:textId="4A7B349B" w:rsidR="00227AF3" w:rsidRPr="00F95131" w:rsidRDefault="00C0411C" w:rsidP="00227AF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0D184D3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0E1782E" w14:textId="0C453D3F" w:rsidR="00227AF3" w:rsidRPr="00F95131" w:rsidRDefault="00227AF3" w:rsidP="00227AF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227AF3" w:rsidRPr="00F95131" w14:paraId="767AF1AD" w14:textId="77777777" w:rsidTr="009305BA">
        <w:tc>
          <w:tcPr>
            <w:tcW w:w="3798" w:type="dxa"/>
          </w:tcPr>
          <w:p w14:paraId="6ED648BF" w14:textId="77777777" w:rsidR="00227AF3" w:rsidRPr="00F95131" w:rsidRDefault="00227AF3" w:rsidP="00227AF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2DB1A9B2" w14:textId="4C01862A" w:rsidR="00227AF3" w:rsidRPr="00F95131" w:rsidRDefault="00C0411C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174,681</w:t>
            </w:r>
          </w:p>
        </w:tc>
        <w:tc>
          <w:tcPr>
            <w:tcW w:w="270" w:type="dxa"/>
          </w:tcPr>
          <w:p w14:paraId="13C7D122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14:paraId="73AEB30E" w14:textId="28F1E116" w:rsidR="00227AF3" w:rsidRPr="00F95131" w:rsidRDefault="00227AF3" w:rsidP="00227AF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151,785</w:t>
            </w:r>
          </w:p>
        </w:tc>
        <w:tc>
          <w:tcPr>
            <w:tcW w:w="270" w:type="dxa"/>
          </w:tcPr>
          <w:p w14:paraId="101818A6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77655D3" w14:textId="2666207D" w:rsidR="00227AF3" w:rsidRPr="00F95131" w:rsidRDefault="00C0411C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16,7</w:t>
            </w:r>
            <w:r w:rsidR="00003F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70" w:type="dxa"/>
          </w:tcPr>
          <w:p w14:paraId="61C737FF" w14:textId="77777777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2BC2241" w14:textId="0108CD43" w:rsidR="00227AF3" w:rsidRPr="00F95131" w:rsidRDefault="00227AF3" w:rsidP="00227AF3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12,955</w:t>
            </w:r>
          </w:p>
        </w:tc>
      </w:tr>
    </w:tbl>
    <w:p w14:paraId="5C386DB2" w14:textId="77777777" w:rsidR="0059710D" w:rsidRDefault="0059710D" w:rsidP="00142C38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00AEABD4" w14:textId="582472C5" w:rsidR="00142C38" w:rsidRDefault="0059710D" w:rsidP="0059710D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>7</w:t>
      </w: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142C38" w:rsidRPr="00506005">
        <w:rPr>
          <w:rFonts w:asciiTheme="majorBidi" w:hAnsiTheme="majorBidi" w:cstheme="majorBidi" w:hint="cs"/>
          <w:b/>
          <w:bCs/>
          <w:sz w:val="30"/>
          <w:szCs w:val="30"/>
          <w:cs/>
        </w:rPr>
        <w:t>ลูกหนี้การค้า</w:t>
      </w:r>
    </w:p>
    <w:p w14:paraId="3E78F325" w14:textId="77777777" w:rsidR="00506005" w:rsidRPr="00506005" w:rsidRDefault="00506005" w:rsidP="00142C38">
      <w:pPr>
        <w:pStyle w:val="index"/>
        <w:tabs>
          <w:tab w:val="clear" w:pos="1134"/>
        </w:tabs>
        <w:spacing w:after="0" w:line="240" w:lineRule="atLeast"/>
        <w:ind w:left="0" w:firstLine="0"/>
        <w:outlineLvl w:val="0"/>
        <w:rPr>
          <w:rFonts w:asciiTheme="majorBidi" w:hAnsiTheme="majorBidi" w:cstheme="majorBidi"/>
          <w:b/>
          <w:bCs/>
          <w:szCs w:val="22"/>
          <w:cs/>
          <w:lang w:bidi="th-TH"/>
        </w:rPr>
      </w:pPr>
    </w:p>
    <w:tbl>
      <w:tblPr>
        <w:tblW w:w="9094" w:type="dxa"/>
        <w:tblInd w:w="468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52"/>
        <w:gridCol w:w="1188"/>
        <w:gridCol w:w="180"/>
        <w:gridCol w:w="1171"/>
        <w:gridCol w:w="181"/>
        <w:gridCol w:w="1172"/>
        <w:gridCol w:w="180"/>
        <w:gridCol w:w="1170"/>
      </w:tblGrid>
      <w:tr w:rsidR="006B2175" w:rsidRPr="00D84460" w14:paraId="4E5D4C70" w14:textId="77777777" w:rsidTr="00B61B3E">
        <w:trPr>
          <w:cantSplit/>
          <w:tblHeader/>
        </w:trPr>
        <w:tc>
          <w:tcPr>
            <w:tcW w:w="3852" w:type="dxa"/>
            <w:vAlign w:val="bottom"/>
            <w:hideMark/>
          </w:tcPr>
          <w:p w14:paraId="71672838" w14:textId="77777777" w:rsidR="006B2175" w:rsidRPr="00D84460" w:rsidRDefault="006B2175" w:rsidP="007F281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9" w:type="dxa"/>
            <w:gridSpan w:val="3"/>
            <w:vAlign w:val="bottom"/>
          </w:tcPr>
          <w:p w14:paraId="1D7EDA31" w14:textId="77777777" w:rsidR="006B2175" w:rsidRPr="00D84460" w:rsidRDefault="006B2175" w:rsidP="007F281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D84460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1" w:type="dxa"/>
          </w:tcPr>
          <w:p w14:paraId="2685485E" w14:textId="77777777" w:rsidR="006B2175" w:rsidRPr="00D84460" w:rsidRDefault="006B2175" w:rsidP="007F281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62360B53" w14:textId="77777777" w:rsidR="006B2175" w:rsidRPr="00D84460" w:rsidRDefault="006B2175" w:rsidP="007F281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  <w:r w:rsidRPr="00D84460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7AF3" w:rsidRPr="00D84460" w14:paraId="67ABFEFB" w14:textId="77777777" w:rsidTr="00B61B3E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6C4A43FE" w14:textId="38444E17" w:rsidR="00227AF3" w:rsidRPr="00F7572B" w:rsidRDefault="00227AF3" w:rsidP="00227AF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F7572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920E4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F7572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F7572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188" w:type="dxa"/>
          </w:tcPr>
          <w:p w14:paraId="781F6945" w14:textId="13E72B4D" w:rsidR="00227AF3" w:rsidRPr="00A10E40" w:rsidRDefault="00227AF3" w:rsidP="00227AF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A10E40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681681F6" w14:textId="77777777" w:rsidR="00227AF3" w:rsidRPr="00A10E40" w:rsidRDefault="00227AF3" w:rsidP="00227AF3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284AAFC" w14:textId="6E33E2AF" w:rsidR="00227AF3" w:rsidRPr="00A10E40" w:rsidRDefault="00227AF3" w:rsidP="00227AF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A10E40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81" w:type="dxa"/>
          </w:tcPr>
          <w:p w14:paraId="76A05F9C" w14:textId="77777777" w:rsidR="00227AF3" w:rsidRPr="00A10E40" w:rsidRDefault="00227AF3" w:rsidP="00227AF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0180CA41" w14:textId="0A27F332" w:rsidR="00227AF3" w:rsidRPr="00A10E40" w:rsidRDefault="00227AF3" w:rsidP="00227AF3">
            <w:pPr>
              <w:spacing w:line="240" w:lineRule="auto"/>
              <w:ind w:left="-53" w:right="-55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Pr="00227AF3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44DBC65A" w14:textId="77777777" w:rsidR="00227AF3" w:rsidRPr="00A10E40" w:rsidRDefault="00227AF3" w:rsidP="00227AF3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554104" w14:textId="34E5047E" w:rsidR="00227AF3" w:rsidRPr="00A10E40" w:rsidRDefault="00227AF3" w:rsidP="00227AF3">
            <w:pPr>
              <w:pStyle w:val="acctmergecolhdg"/>
              <w:spacing w:line="240" w:lineRule="auto"/>
              <w:ind w:firstLine="4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A10E40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</w:tr>
      <w:tr w:rsidR="00A10E40" w:rsidRPr="00D84460" w14:paraId="4138C63A" w14:textId="77777777" w:rsidTr="00B61B3E">
        <w:trPr>
          <w:cantSplit/>
          <w:tblHeader/>
        </w:trPr>
        <w:tc>
          <w:tcPr>
            <w:tcW w:w="3852" w:type="dxa"/>
            <w:vAlign w:val="bottom"/>
            <w:hideMark/>
          </w:tcPr>
          <w:p w14:paraId="4C61DCCB" w14:textId="77777777" w:rsidR="00A10E40" w:rsidRPr="00D84460" w:rsidRDefault="00A10E40" w:rsidP="00A10E40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42" w:type="dxa"/>
            <w:gridSpan w:val="7"/>
            <w:vAlign w:val="bottom"/>
            <w:hideMark/>
          </w:tcPr>
          <w:p w14:paraId="61602A04" w14:textId="764BC5CB" w:rsidR="00A10E40" w:rsidRPr="00D84460" w:rsidRDefault="00A10E40" w:rsidP="00A10E40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  <w:r w:rsidRPr="00D84460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D84460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227AF3" w:rsidRPr="00D84460" w14:paraId="60C36B8D" w14:textId="77777777" w:rsidTr="00B61B3E">
        <w:trPr>
          <w:cantSplit/>
        </w:trPr>
        <w:tc>
          <w:tcPr>
            <w:tcW w:w="3852" w:type="dxa"/>
            <w:hideMark/>
          </w:tcPr>
          <w:p w14:paraId="3A1972B1" w14:textId="77777777" w:rsidR="00227AF3" w:rsidRPr="00D84460" w:rsidRDefault="00227AF3" w:rsidP="00227AF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0720F">
              <w:rPr>
                <w:rFonts w:ascii="Angsana New" w:hAnsi="Angsana New" w:hint="cs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188" w:type="dxa"/>
          </w:tcPr>
          <w:p w14:paraId="7D51BF0C" w14:textId="41F5B81F" w:rsidR="00227AF3" w:rsidRPr="00EC71B2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16,135</w:t>
            </w:r>
          </w:p>
        </w:tc>
        <w:tc>
          <w:tcPr>
            <w:tcW w:w="180" w:type="dxa"/>
          </w:tcPr>
          <w:p w14:paraId="441B2BE4" w14:textId="77777777" w:rsidR="00227AF3" w:rsidRPr="00C8119A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  <w:hideMark/>
          </w:tcPr>
          <w:p w14:paraId="616F9F78" w14:textId="592715FA" w:rsidR="00227AF3" w:rsidRPr="00C8119A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13,840</w:t>
            </w:r>
          </w:p>
        </w:tc>
        <w:tc>
          <w:tcPr>
            <w:tcW w:w="181" w:type="dxa"/>
          </w:tcPr>
          <w:p w14:paraId="1245B00A" w14:textId="77777777" w:rsidR="00227AF3" w:rsidRPr="00C8119A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67F2343" w14:textId="1AD7014A" w:rsidR="00227AF3" w:rsidRPr="00C8119A" w:rsidRDefault="007D4348" w:rsidP="00227AF3">
            <w:pPr>
              <w:pStyle w:val="acctfourfigures"/>
              <w:tabs>
                <w:tab w:val="clear" w:pos="765"/>
                <w:tab w:val="decimal" w:pos="712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6787A96" w14:textId="77777777" w:rsidR="00227AF3" w:rsidRPr="00C8119A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77039DA3" w14:textId="540C71D6" w:rsidR="00227AF3" w:rsidRPr="00C8119A" w:rsidRDefault="00227AF3" w:rsidP="00227AF3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D84460" w14:paraId="16F2A996" w14:textId="77777777" w:rsidTr="00B61B3E">
        <w:trPr>
          <w:cantSplit/>
        </w:trPr>
        <w:tc>
          <w:tcPr>
            <w:tcW w:w="3852" w:type="dxa"/>
            <w:hideMark/>
          </w:tcPr>
          <w:p w14:paraId="4401EB72" w14:textId="77777777" w:rsidR="00227AF3" w:rsidRPr="00D84460" w:rsidRDefault="00227AF3" w:rsidP="00227AF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88" w:type="dxa"/>
          </w:tcPr>
          <w:p w14:paraId="18B24B7C" w14:textId="66669360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</w:t>
            </w:r>
            <w:r w:rsidR="00720050">
              <w:rPr>
                <w:rFonts w:ascii="Angsana New" w:hAnsi="Angsana New"/>
                <w:sz w:val="30"/>
                <w:szCs w:val="30"/>
              </w:rPr>
              <w:t>404</w:t>
            </w:r>
          </w:p>
        </w:tc>
        <w:tc>
          <w:tcPr>
            <w:tcW w:w="180" w:type="dxa"/>
          </w:tcPr>
          <w:p w14:paraId="0B068A13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  <w:hideMark/>
          </w:tcPr>
          <w:p w14:paraId="14EBACF5" w14:textId="7D5A9C94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122,499</w:t>
            </w:r>
          </w:p>
        </w:tc>
        <w:tc>
          <w:tcPr>
            <w:tcW w:w="181" w:type="dxa"/>
          </w:tcPr>
          <w:p w14:paraId="3056F35E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2C3381D" w14:textId="2970DD76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14,077</w:t>
            </w:r>
          </w:p>
        </w:tc>
        <w:tc>
          <w:tcPr>
            <w:tcW w:w="180" w:type="dxa"/>
          </w:tcPr>
          <w:p w14:paraId="664C77A4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1E96B6E1" w14:textId="207CE9D5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12,337</w:t>
            </w:r>
          </w:p>
        </w:tc>
      </w:tr>
      <w:tr w:rsidR="00227AF3" w:rsidRPr="00D84460" w14:paraId="7245B428" w14:textId="77777777" w:rsidTr="00B61B3E">
        <w:trPr>
          <w:cantSplit/>
        </w:trPr>
        <w:tc>
          <w:tcPr>
            <w:tcW w:w="3852" w:type="dxa"/>
            <w:hideMark/>
          </w:tcPr>
          <w:p w14:paraId="76609CC8" w14:textId="77777777" w:rsidR="00227AF3" w:rsidRPr="00D84460" w:rsidRDefault="00227AF3" w:rsidP="00227AF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88" w:type="dxa"/>
          </w:tcPr>
          <w:p w14:paraId="736B94D2" w14:textId="76D5019A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01393959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</w:tcPr>
          <w:p w14:paraId="0B59C4F5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" w:type="dxa"/>
          </w:tcPr>
          <w:p w14:paraId="0DE59245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3B2926F0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4C79A6B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7BD921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27AF3" w:rsidRPr="00D84460" w14:paraId="1465D847" w14:textId="77777777" w:rsidTr="00B61B3E">
        <w:trPr>
          <w:cantSplit/>
        </w:trPr>
        <w:tc>
          <w:tcPr>
            <w:tcW w:w="3852" w:type="dxa"/>
            <w:hideMark/>
          </w:tcPr>
          <w:p w14:paraId="771D5551" w14:textId="1B69E2AC" w:rsidR="00227AF3" w:rsidRPr="00D84460" w:rsidRDefault="00227AF3" w:rsidP="00227AF3">
            <w:pPr>
              <w:spacing w:line="240" w:lineRule="auto"/>
              <w:ind w:left="104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1</w:t>
            </w:r>
            <w:r w:rsidRPr="00D84460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30</w:t>
            </w:r>
            <w:r w:rsidRPr="00D8446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84460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3B5F0F1E" w14:textId="0D5ED9FE" w:rsidR="00227AF3" w:rsidRPr="00D84460" w:rsidRDefault="00061C3B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 w:rsidRPr="00061C3B">
              <w:rPr>
                <w:rFonts w:ascii="Angsana New" w:hAnsi="Angsana New"/>
                <w:sz w:val="30"/>
                <w:szCs w:val="30"/>
              </w:rPr>
              <w:t>53,562</w:t>
            </w:r>
          </w:p>
        </w:tc>
        <w:tc>
          <w:tcPr>
            <w:tcW w:w="180" w:type="dxa"/>
          </w:tcPr>
          <w:p w14:paraId="48D3D421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  <w:hideMark/>
          </w:tcPr>
          <w:p w14:paraId="017DD4DA" w14:textId="63CFBE16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45,167</w:t>
            </w:r>
          </w:p>
        </w:tc>
        <w:tc>
          <w:tcPr>
            <w:tcW w:w="181" w:type="dxa"/>
          </w:tcPr>
          <w:p w14:paraId="535B6106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3A5F500" w14:textId="4AE32C9A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1,590</w:t>
            </w:r>
          </w:p>
        </w:tc>
        <w:tc>
          <w:tcPr>
            <w:tcW w:w="180" w:type="dxa"/>
          </w:tcPr>
          <w:p w14:paraId="40B4F3CA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78F970B5" w14:textId="2AD23B86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7,130</w:t>
            </w:r>
          </w:p>
        </w:tc>
      </w:tr>
      <w:tr w:rsidR="00227AF3" w:rsidRPr="00D84460" w14:paraId="489CCBAC" w14:textId="77777777" w:rsidTr="00B61B3E">
        <w:trPr>
          <w:cantSplit/>
        </w:trPr>
        <w:tc>
          <w:tcPr>
            <w:tcW w:w="3852" w:type="dxa"/>
            <w:hideMark/>
          </w:tcPr>
          <w:p w14:paraId="2226CD79" w14:textId="0874B327" w:rsidR="00227AF3" w:rsidRPr="00D84460" w:rsidRDefault="00227AF3" w:rsidP="00227AF3">
            <w:pPr>
              <w:spacing w:line="240" w:lineRule="auto"/>
              <w:ind w:left="104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31</w:t>
            </w:r>
            <w:r w:rsidRPr="00D84460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60</w:t>
            </w:r>
            <w:r w:rsidRPr="00D8446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84460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45A55ED8" w14:textId="20C41A26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9,620</w:t>
            </w:r>
          </w:p>
        </w:tc>
        <w:tc>
          <w:tcPr>
            <w:tcW w:w="180" w:type="dxa"/>
          </w:tcPr>
          <w:p w14:paraId="74344DAC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  <w:hideMark/>
          </w:tcPr>
          <w:p w14:paraId="1594AB16" w14:textId="5537F88F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10,173</w:t>
            </w:r>
          </w:p>
        </w:tc>
        <w:tc>
          <w:tcPr>
            <w:tcW w:w="181" w:type="dxa"/>
          </w:tcPr>
          <w:p w14:paraId="0374182E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7D03E22" w14:textId="25EBE26C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180" w:type="dxa"/>
          </w:tcPr>
          <w:p w14:paraId="2AEC5247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471D42E9" w14:textId="336684DA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</w:t>
            </w:r>
          </w:p>
        </w:tc>
      </w:tr>
      <w:tr w:rsidR="00227AF3" w:rsidRPr="00D84460" w14:paraId="71780BC9" w14:textId="77777777" w:rsidTr="00B61B3E">
        <w:trPr>
          <w:cantSplit/>
        </w:trPr>
        <w:tc>
          <w:tcPr>
            <w:tcW w:w="3852" w:type="dxa"/>
            <w:hideMark/>
          </w:tcPr>
          <w:p w14:paraId="423E55F5" w14:textId="07D06FBC" w:rsidR="00227AF3" w:rsidRPr="00D84460" w:rsidRDefault="00227AF3" w:rsidP="00227AF3">
            <w:pPr>
              <w:spacing w:line="240" w:lineRule="auto"/>
              <w:ind w:left="104" w:right="-79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61</w:t>
            </w:r>
            <w:r w:rsidRPr="00D84460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90</w:t>
            </w:r>
            <w:r w:rsidRPr="00D8446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84460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6C7474FD" w14:textId="240263F8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646</w:t>
            </w:r>
          </w:p>
        </w:tc>
        <w:tc>
          <w:tcPr>
            <w:tcW w:w="180" w:type="dxa"/>
          </w:tcPr>
          <w:p w14:paraId="4AB8F7B5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  <w:hideMark/>
          </w:tcPr>
          <w:p w14:paraId="3503C6E0" w14:textId="50B3F43C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2,969</w:t>
            </w:r>
          </w:p>
        </w:tc>
        <w:tc>
          <w:tcPr>
            <w:tcW w:w="181" w:type="dxa"/>
          </w:tcPr>
          <w:p w14:paraId="6CF15D55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2967D8B" w14:textId="4DE682BD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80" w:type="dxa"/>
          </w:tcPr>
          <w:p w14:paraId="625AF41E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56540CB3" w14:textId="40B1FDB0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</w:t>
            </w:r>
          </w:p>
        </w:tc>
      </w:tr>
      <w:tr w:rsidR="00227AF3" w:rsidRPr="00D84460" w14:paraId="00DAB66F" w14:textId="77777777" w:rsidTr="00B61B3E">
        <w:trPr>
          <w:cantSplit/>
        </w:trPr>
        <w:tc>
          <w:tcPr>
            <w:tcW w:w="3852" w:type="dxa"/>
            <w:hideMark/>
          </w:tcPr>
          <w:p w14:paraId="25691947" w14:textId="6232EB05" w:rsidR="00227AF3" w:rsidRPr="00D84460" w:rsidRDefault="00227AF3" w:rsidP="00227AF3">
            <w:pPr>
              <w:spacing w:line="240" w:lineRule="auto"/>
              <w:ind w:left="104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sz w:val="30"/>
                <w:szCs w:val="30"/>
                <w:cs/>
              </w:rPr>
              <w:t xml:space="preserve">   มากกว่า </w:t>
            </w:r>
            <w:r w:rsidRPr="00920E47">
              <w:rPr>
                <w:rFonts w:ascii="Angsana New" w:hAnsi="Angsana New" w:cs="Angsana New (Headings CS)"/>
                <w:sz w:val="30"/>
                <w:szCs w:val="30"/>
              </w:rPr>
              <w:t>90</w:t>
            </w:r>
            <w:r w:rsidRPr="00D84460">
              <w:rPr>
                <w:rFonts w:ascii="Angsana New" w:hAnsi="Angsana New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B8AFD" w14:textId="3336C201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1,728</w:t>
            </w:r>
          </w:p>
        </w:tc>
        <w:tc>
          <w:tcPr>
            <w:tcW w:w="180" w:type="dxa"/>
          </w:tcPr>
          <w:p w14:paraId="0C0FEFB8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6C1738" w14:textId="74CC9FE1" w:rsidR="00227AF3" w:rsidRPr="005F41C9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3778CC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81" w:type="dxa"/>
          </w:tcPr>
          <w:p w14:paraId="7FC3B414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E06352" w14:textId="1B4003E4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243</w:t>
            </w:r>
          </w:p>
        </w:tc>
        <w:tc>
          <w:tcPr>
            <w:tcW w:w="180" w:type="dxa"/>
          </w:tcPr>
          <w:p w14:paraId="684F0499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704A2F" w14:textId="3FA89224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227AF3" w:rsidRPr="00D84460" w14:paraId="131D83FA" w14:textId="77777777" w:rsidTr="00B61B3E">
        <w:trPr>
          <w:cantSplit/>
        </w:trPr>
        <w:tc>
          <w:tcPr>
            <w:tcW w:w="3852" w:type="dxa"/>
            <w:hideMark/>
          </w:tcPr>
          <w:p w14:paraId="61956D21" w14:textId="77777777" w:rsidR="00227AF3" w:rsidRPr="00D84460" w:rsidRDefault="00227AF3" w:rsidP="00227AF3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8446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87CA8" w14:textId="38334E0B" w:rsidR="00227AF3" w:rsidRPr="001E2D36" w:rsidRDefault="00061C3B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61C3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209,095</w:t>
            </w:r>
          </w:p>
        </w:tc>
        <w:tc>
          <w:tcPr>
            <w:tcW w:w="180" w:type="dxa"/>
          </w:tcPr>
          <w:p w14:paraId="5B230D06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B790C5" w14:textId="1C0DBDCE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195,568</w:t>
            </w:r>
          </w:p>
        </w:tc>
        <w:tc>
          <w:tcPr>
            <w:tcW w:w="181" w:type="dxa"/>
          </w:tcPr>
          <w:p w14:paraId="1F39BD7F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76225" w14:textId="549E17D2" w:rsidR="00227AF3" w:rsidRPr="00D84460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15,955</w:t>
            </w:r>
          </w:p>
        </w:tc>
        <w:tc>
          <w:tcPr>
            <w:tcW w:w="180" w:type="dxa"/>
          </w:tcPr>
          <w:p w14:paraId="52ECD0F9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219CEC0" w14:textId="01B381DC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19,809</w:t>
            </w:r>
          </w:p>
        </w:tc>
      </w:tr>
      <w:tr w:rsidR="00227AF3" w:rsidRPr="00D84460" w14:paraId="11B526D1" w14:textId="77777777" w:rsidTr="00B61B3E">
        <w:trPr>
          <w:cantSplit/>
          <w:trHeight w:val="71"/>
        </w:trPr>
        <w:tc>
          <w:tcPr>
            <w:tcW w:w="3852" w:type="dxa"/>
            <w:vAlign w:val="bottom"/>
            <w:hideMark/>
          </w:tcPr>
          <w:p w14:paraId="6E5CDAB2" w14:textId="77777777" w:rsidR="00227AF3" w:rsidRPr="00D84460" w:rsidRDefault="00227AF3" w:rsidP="00227AF3">
            <w:pPr>
              <w:tabs>
                <w:tab w:val="clear" w:pos="227"/>
                <w:tab w:val="clear" w:pos="454"/>
                <w:tab w:val="left" w:pos="460"/>
              </w:tabs>
              <w:spacing w:line="240" w:lineRule="auto"/>
              <w:ind w:left="370" w:hanging="360"/>
              <w:rPr>
                <w:rFonts w:ascii="Angsana New" w:hAnsi="Angsana New"/>
                <w:sz w:val="30"/>
                <w:szCs w:val="30"/>
              </w:rPr>
            </w:pPr>
            <w:r w:rsidRPr="00D844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D84460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ค่าเผื่อผลขาดทุนด้านเครดิต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F81655">
              <w:rPr>
                <w:rFonts w:ascii="Angsana New" w:hAnsi="Angsana New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3EC670" w14:textId="297832A2" w:rsidR="00227AF3" w:rsidRPr="00D45682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(17)</w:t>
            </w:r>
          </w:p>
        </w:tc>
        <w:tc>
          <w:tcPr>
            <w:tcW w:w="180" w:type="dxa"/>
            <w:vAlign w:val="bottom"/>
          </w:tcPr>
          <w:p w14:paraId="324FA68E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9A2D99" w14:textId="221BC485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(291)</w:t>
            </w:r>
          </w:p>
        </w:tc>
        <w:tc>
          <w:tcPr>
            <w:tcW w:w="181" w:type="dxa"/>
            <w:vAlign w:val="bottom"/>
          </w:tcPr>
          <w:p w14:paraId="25D40BBE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D34499" w14:textId="096B1D6E" w:rsidR="00227AF3" w:rsidRPr="00D84460" w:rsidRDefault="007D4348" w:rsidP="00391724">
            <w:pPr>
              <w:pStyle w:val="acctfourfigures"/>
              <w:tabs>
                <w:tab w:val="clear" w:pos="765"/>
                <w:tab w:val="decimal" w:pos="896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(4)</w:t>
            </w:r>
          </w:p>
        </w:tc>
        <w:tc>
          <w:tcPr>
            <w:tcW w:w="180" w:type="dxa"/>
            <w:vAlign w:val="bottom"/>
          </w:tcPr>
          <w:p w14:paraId="0DFB93DA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19A60908" w14:textId="5CFD85D5" w:rsidR="00227AF3" w:rsidRPr="00D84460" w:rsidRDefault="00227AF3" w:rsidP="00227AF3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27AF3" w:rsidRPr="00D84460" w14:paraId="4959A753" w14:textId="77777777" w:rsidTr="00B61B3E">
        <w:trPr>
          <w:cantSplit/>
        </w:trPr>
        <w:tc>
          <w:tcPr>
            <w:tcW w:w="3852" w:type="dxa"/>
          </w:tcPr>
          <w:p w14:paraId="6D9EC829" w14:textId="77777777" w:rsidR="00227AF3" w:rsidRDefault="00227AF3" w:rsidP="00227AF3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71BB7C" w14:textId="46AC6803" w:rsidR="00227AF3" w:rsidRPr="000A4B12" w:rsidRDefault="00061C3B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1C3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209,078</w:t>
            </w:r>
          </w:p>
        </w:tc>
        <w:tc>
          <w:tcPr>
            <w:tcW w:w="180" w:type="dxa"/>
          </w:tcPr>
          <w:p w14:paraId="49328825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9DD646" w14:textId="51A8FBB4" w:rsidR="00227AF3" w:rsidRPr="00013FFD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4B1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195,276</w:t>
            </w:r>
          </w:p>
        </w:tc>
        <w:tc>
          <w:tcPr>
            <w:tcW w:w="181" w:type="dxa"/>
          </w:tcPr>
          <w:p w14:paraId="6C32054E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028549" w14:textId="0C507A46" w:rsidR="00227AF3" w:rsidRDefault="007D4348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15,951</w:t>
            </w:r>
          </w:p>
        </w:tc>
        <w:tc>
          <w:tcPr>
            <w:tcW w:w="180" w:type="dxa"/>
          </w:tcPr>
          <w:p w14:paraId="39C0166A" w14:textId="77777777" w:rsidR="00227AF3" w:rsidRPr="00D84460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928B2A2" w14:textId="09C98907" w:rsidR="00227AF3" w:rsidRPr="00013FFD" w:rsidRDefault="00227AF3" w:rsidP="00227AF3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19,809</w:t>
            </w:r>
          </w:p>
        </w:tc>
      </w:tr>
    </w:tbl>
    <w:p w14:paraId="06EA4E34" w14:textId="5BD0E685" w:rsidR="00A10E40" w:rsidRDefault="00A10E40" w:rsidP="00407C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Theme="majorBidi" w:hAnsiTheme="majorBidi" w:cstheme="majorBidi"/>
          <w:b/>
          <w:bCs/>
          <w:sz w:val="30"/>
          <w:szCs w:val="30"/>
          <w:cs/>
        </w:rPr>
      </w:pPr>
    </w:p>
    <w:tbl>
      <w:tblPr>
        <w:tblW w:w="9054" w:type="dxa"/>
        <w:tblInd w:w="486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34"/>
        <w:gridCol w:w="1170"/>
        <w:gridCol w:w="180"/>
        <w:gridCol w:w="1170"/>
        <w:gridCol w:w="178"/>
        <w:gridCol w:w="1172"/>
        <w:gridCol w:w="180"/>
        <w:gridCol w:w="1170"/>
      </w:tblGrid>
      <w:tr w:rsidR="006B2175" w:rsidRPr="00D84460" w14:paraId="52EBCF44" w14:textId="77777777" w:rsidTr="00B61B3E">
        <w:trPr>
          <w:cantSplit/>
          <w:tblHeader/>
        </w:trPr>
        <w:tc>
          <w:tcPr>
            <w:tcW w:w="3834" w:type="dxa"/>
            <w:vAlign w:val="bottom"/>
            <w:hideMark/>
          </w:tcPr>
          <w:p w14:paraId="38E9D3E3" w14:textId="6A638C22" w:rsidR="006B2175" w:rsidRPr="00D84460" w:rsidRDefault="006B2175" w:rsidP="007F281F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7D7276FD" w14:textId="77777777" w:rsidR="006B2175" w:rsidRPr="00D84460" w:rsidRDefault="006B2175" w:rsidP="007F281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D84460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2B4BCBB6" w14:textId="77777777" w:rsidR="006B2175" w:rsidRPr="00D84460" w:rsidRDefault="006B2175" w:rsidP="007F281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15D2CC14" w14:textId="77777777" w:rsidR="006B2175" w:rsidRPr="00D84460" w:rsidRDefault="006B2175" w:rsidP="007F281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D8446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7AF3" w:rsidRPr="00D84460" w14:paraId="5A91F50F" w14:textId="77777777" w:rsidTr="00B61B3E">
        <w:trPr>
          <w:cantSplit/>
          <w:tblHeader/>
        </w:trPr>
        <w:tc>
          <w:tcPr>
            <w:tcW w:w="3834" w:type="dxa"/>
            <w:vAlign w:val="bottom"/>
          </w:tcPr>
          <w:p w14:paraId="3B7B3FCA" w14:textId="7DDC06F4" w:rsidR="00227AF3" w:rsidRPr="00D84460" w:rsidRDefault="00227AF3" w:rsidP="00227AF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</w:t>
            </w:r>
            <w:r w:rsidRPr="00D8446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D844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1170" w:type="dxa"/>
          </w:tcPr>
          <w:p w14:paraId="024B0B4B" w14:textId="291C0BEE" w:rsidR="00227AF3" w:rsidRPr="00A10E40" w:rsidRDefault="00227AF3" w:rsidP="00227AF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A10E40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13FCE6BC" w14:textId="77777777" w:rsidR="00227AF3" w:rsidRPr="00E43372" w:rsidRDefault="00227AF3" w:rsidP="00227AF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2C6D66" w14:textId="5E79DDE5" w:rsidR="00227AF3" w:rsidRPr="00E43372" w:rsidRDefault="00227AF3" w:rsidP="00227AF3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10E40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0B6DCE41" w14:textId="77777777" w:rsidR="00227AF3" w:rsidRPr="00E43372" w:rsidRDefault="00227AF3" w:rsidP="00227AF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0E8E522F" w14:textId="6A5B580E" w:rsidR="00227AF3" w:rsidRPr="00E43372" w:rsidRDefault="00227AF3" w:rsidP="00227AF3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Pr="00227AF3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04F37BE4" w14:textId="77777777" w:rsidR="00227AF3" w:rsidRPr="00E43372" w:rsidRDefault="00227AF3" w:rsidP="00227AF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E490C1" w14:textId="4716D443" w:rsidR="00227AF3" w:rsidRPr="00E43372" w:rsidRDefault="00227AF3" w:rsidP="00227AF3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10E40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</w:tr>
      <w:tr w:rsidR="00A10E40" w:rsidRPr="00D84460" w14:paraId="1C6CC05B" w14:textId="77777777" w:rsidTr="00B61B3E">
        <w:trPr>
          <w:cantSplit/>
          <w:tblHeader/>
        </w:trPr>
        <w:tc>
          <w:tcPr>
            <w:tcW w:w="3834" w:type="dxa"/>
            <w:vAlign w:val="bottom"/>
            <w:hideMark/>
          </w:tcPr>
          <w:p w14:paraId="2C731C17" w14:textId="77777777" w:rsidR="00A10E40" w:rsidRPr="00D84460" w:rsidRDefault="00A10E40" w:rsidP="00A10E40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20" w:type="dxa"/>
            <w:gridSpan w:val="7"/>
            <w:vAlign w:val="bottom"/>
            <w:hideMark/>
          </w:tcPr>
          <w:p w14:paraId="57095773" w14:textId="77777777" w:rsidR="00A10E40" w:rsidRPr="00D84460" w:rsidRDefault="00A10E40" w:rsidP="00A10E40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D84460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D84460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227AF3" w:rsidRPr="00D84460" w14:paraId="4446F508" w14:textId="77777777" w:rsidTr="00B61B3E">
        <w:trPr>
          <w:cantSplit/>
        </w:trPr>
        <w:tc>
          <w:tcPr>
            <w:tcW w:w="3834" w:type="dxa"/>
          </w:tcPr>
          <w:p w14:paraId="131C13EA" w14:textId="0C4753AD" w:rsidR="00227AF3" w:rsidRPr="00BD3B22" w:rsidRDefault="00227AF3" w:rsidP="00227AF3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3734BBF8" w14:textId="3F43C53A" w:rsidR="00227AF3" w:rsidRPr="00227AF3" w:rsidRDefault="00227AF3" w:rsidP="00844F7E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27AF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(291)</w:t>
            </w:r>
          </w:p>
        </w:tc>
        <w:tc>
          <w:tcPr>
            <w:tcW w:w="180" w:type="dxa"/>
          </w:tcPr>
          <w:p w14:paraId="7D1BE943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D0BD2E" w14:textId="4A9E78EB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(2,127)</w:t>
            </w:r>
          </w:p>
        </w:tc>
        <w:tc>
          <w:tcPr>
            <w:tcW w:w="178" w:type="dxa"/>
          </w:tcPr>
          <w:p w14:paraId="0CF661B6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30F27FB" w14:textId="28C8AAC6" w:rsidR="00227AF3" w:rsidRPr="00F63996" w:rsidRDefault="00227AF3" w:rsidP="00227AF3">
            <w:pPr>
              <w:pStyle w:val="acctfourfigures"/>
              <w:tabs>
                <w:tab w:val="clear" w:pos="765"/>
                <w:tab w:val="decimal" w:pos="190"/>
              </w:tabs>
              <w:spacing w:line="240" w:lineRule="auto"/>
              <w:ind w:left="-83" w:right="86" w:firstLine="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77DB01C" w14:textId="77777777" w:rsidR="00227AF3" w:rsidRPr="00D84460" w:rsidRDefault="00227AF3" w:rsidP="00227AF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D9F98B" w14:textId="56E9E5B2" w:rsidR="00227AF3" w:rsidRPr="00A10E4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center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-</w:t>
            </w:r>
          </w:p>
        </w:tc>
      </w:tr>
      <w:tr w:rsidR="00227AF3" w:rsidRPr="00D84460" w14:paraId="151DA450" w14:textId="77777777" w:rsidTr="00B61B3E">
        <w:trPr>
          <w:cantSplit/>
        </w:trPr>
        <w:tc>
          <w:tcPr>
            <w:tcW w:w="3834" w:type="dxa"/>
          </w:tcPr>
          <w:p w14:paraId="0C785589" w14:textId="227AFC55" w:rsidR="00227AF3" w:rsidRPr="00BD3B22" w:rsidRDefault="00227AF3" w:rsidP="00227AF3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B2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้น</w:t>
            </w:r>
          </w:p>
        </w:tc>
        <w:tc>
          <w:tcPr>
            <w:tcW w:w="1170" w:type="dxa"/>
          </w:tcPr>
          <w:p w14:paraId="7F7618DF" w14:textId="2871B1DF" w:rsidR="00227AF3" w:rsidRDefault="007D4348" w:rsidP="00844F7E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(29)</w:t>
            </w:r>
          </w:p>
        </w:tc>
        <w:tc>
          <w:tcPr>
            <w:tcW w:w="180" w:type="dxa"/>
          </w:tcPr>
          <w:p w14:paraId="70A51460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0BA056" w14:textId="39046616" w:rsidR="00227AF3" w:rsidRPr="000454D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(438)</w:t>
            </w:r>
          </w:p>
        </w:tc>
        <w:tc>
          <w:tcPr>
            <w:tcW w:w="178" w:type="dxa"/>
          </w:tcPr>
          <w:p w14:paraId="4112C7A7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882254B" w14:textId="41CFA68F" w:rsidR="00227AF3" w:rsidRPr="000454D0" w:rsidRDefault="007D4348" w:rsidP="00391724">
            <w:pPr>
              <w:pStyle w:val="acctfourfigures"/>
              <w:tabs>
                <w:tab w:val="clear" w:pos="765"/>
                <w:tab w:val="decimal" w:pos="896"/>
              </w:tabs>
              <w:spacing w:line="240" w:lineRule="auto"/>
              <w:ind w:left="-83" w:right="-74" w:firstLine="4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(4)</w:t>
            </w:r>
          </w:p>
        </w:tc>
        <w:tc>
          <w:tcPr>
            <w:tcW w:w="180" w:type="dxa"/>
          </w:tcPr>
          <w:p w14:paraId="03DD56A3" w14:textId="77777777" w:rsidR="00227AF3" w:rsidRPr="00D84460" w:rsidRDefault="00227AF3" w:rsidP="00227AF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515B05" w14:textId="1ED04D9F" w:rsidR="00227AF3" w:rsidRPr="000454D0" w:rsidRDefault="00227AF3" w:rsidP="00227AF3">
            <w:pPr>
              <w:pStyle w:val="acctfourfigures"/>
              <w:tabs>
                <w:tab w:val="clear" w:pos="765"/>
              </w:tabs>
              <w:spacing w:line="240" w:lineRule="auto"/>
              <w:ind w:left="-469" w:right="403" w:firstLine="180"/>
              <w:jc w:val="right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D84460" w14:paraId="2633634D" w14:textId="77777777" w:rsidTr="00B61B3E">
        <w:trPr>
          <w:cantSplit/>
        </w:trPr>
        <w:tc>
          <w:tcPr>
            <w:tcW w:w="3834" w:type="dxa"/>
          </w:tcPr>
          <w:p w14:paraId="5BD66C79" w14:textId="5059B99E" w:rsidR="00227AF3" w:rsidRPr="00BD3B22" w:rsidRDefault="00227AF3" w:rsidP="00227AF3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170" w:type="dxa"/>
          </w:tcPr>
          <w:p w14:paraId="4C0C406A" w14:textId="2DBB5F11" w:rsidR="00227AF3" w:rsidRDefault="007D4348" w:rsidP="00844F7E">
            <w:pPr>
              <w:pStyle w:val="acctfourfigures"/>
              <w:tabs>
                <w:tab w:val="decimal" w:pos="634"/>
              </w:tabs>
              <w:spacing w:line="240" w:lineRule="auto"/>
              <w:ind w:left="-83" w:right="-612" w:firstLine="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180" w:type="dxa"/>
          </w:tcPr>
          <w:p w14:paraId="0D0FEFEA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7738979" w14:textId="71E01458" w:rsidR="00227AF3" w:rsidRPr="000454D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176</w:t>
            </w:r>
          </w:p>
        </w:tc>
        <w:tc>
          <w:tcPr>
            <w:tcW w:w="178" w:type="dxa"/>
          </w:tcPr>
          <w:p w14:paraId="666DB9E7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A81AFAF" w14:textId="5635877A" w:rsidR="00227AF3" w:rsidRPr="000454D0" w:rsidRDefault="007D4348" w:rsidP="00227AF3">
            <w:pPr>
              <w:pStyle w:val="acctfourfigures"/>
              <w:tabs>
                <w:tab w:val="clear" w:pos="765"/>
              </w:tabs>
              <w:spacing w:line="240" w:lineRule="auto"/>
              <w:ind w:left="-469" w:right="403" w:firstLine="180"/>
              <w:jc w:val="right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C3D7B1A" w14:textId="77777777" w:rsidR="00227AF3" w:rsidRPr="00D84460" w:rsidRDefault="00227AF3" w:rsidP="00227AF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A88CEE" w14:textId="5359D858" w:rsidR="00227AF3" w:rsidRPr="00962273" w:rsidRDefault="00227AF3" w:rsidP="00227AF3">
            <w:pPr>
              <w:pStyle w:val="acctfourfigures"/>
              <w:tabs>
                <w:tab w:val="clear" w:pos="765"/>
              </w:tabs>
              <w:spacing w:line="240" w:lineRule="auto"/>
              <w:ind w:left="-469" w:right="403" w:firstLine="180"/>
              <w:jc w:val="right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-</w:t>
            </w:r>
          </w:p>
        </w:tc>
      </w:tr>
      <w:tr w:rsidR="00227AF3" w:rsidRPr="00D84460" w14:paraId="08179F69" w14:textId="77777777" w:rsidTr="00B61B3E">
        <w:trPr>
          <w:cantSplit/>
        </w:trPr>
        <w:tc>
          <w:tcPr>
            <w:tcW w:w="3834" w:type="dxa"/>
          </w:tcPr>
          <w:p w14:paraId="5A5A92D1" w14:textId="13459344" w:rsidR="00227AF3" w:rsidRPr="00BD3B22" w:rsidRDefault="00227AF3" w:rsidP="00227AF3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170" w:type="dxa"/>
          </w:tcPr>
          <w:p w14:paraId="5FBF31F1" w14:textId="12FD9EF3" w:rsidR="00227AF3" w:rsidRDefault="007D4348" w:rsidP="00844F7E">
            <w:pPr>
              <w:pStyle w:val="acctfourfigures"/>
              <w:tabs>
                <w:tab w:val="decimal" w:pos="634"/>
              </w:tabs>
              <w:spacing w:line="240" w:lineRule="auto"/>
              <w:ind w:left="-83" w:right="-522" w:firstLine="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290</w:t>
            </w:r>
          </w:p>
        </w:tc>
        <w:tc>
          <w:tcPr>
            <w:tcW w:w="180" w:type="dxa"/>
          </w:tcPr>
          <w:p w14:paraId="44EBD878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6DC5F58" w14:textId="17AD2D4A" w:rsidR="00227AF3" w:rsidRPr="000454D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2,098</w:t>
            </w:r>
          </w:p>
        </w:tc>
        <w:tc>
          <w:tcPr>
            <w:tcW w:w="178" w:type="dxa"/>
          </w:tcPr>
          <w:p w14:paraId="6F426E16" w14:textId="77777777" w:rsidR="00227AF3" w:rsidRPr="00D84460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28627E5" w14:textId="5E9B30C1" w:rsidR="00227AF3" w:rsidRPr="00DA111F" w:rsidRDefault="007D4348" w:rsidP="007D4348">
            <w:pPr>
              <w:pStyle w:val="acctfourfigures"/>
              <w:tabs>
                <w:tab w:val="clear" w:pos="765"/>
              </w:tabs>
              <w:spacing w:line="240" w:lineRule="auto"/>
              <w:ind w:left="-469" w:right="403" w:firstLine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FB5573B" w14:textId="77777777" w:rsidR="00227AF3" w:rsidRPr="00D84460" w:rsidRDefault="00227AF3" w:rsidP="00227AF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E04081" w14:textId="41D3D306" w:rsidR="00227AF3" w:rsidRPr="00962273" w:rsidRDefault="00227AF3" w:rsidP="00227AF3">
            <w:pPr>
              <w:pStyle w:val="acctfourfigures"/>
              <w:tabs>
                <w:tab w:val="clear" w:pos="765"/>
              </w:tabs>
              <w:spacing w:line="240" w:lineRule="auto"/>
              <w:ind w:left="-79" w:right="86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-</w:t>
            </w:r>
          </w:p>
        </w:tc>
      </w:tr>
      <w:tr w:rsidR="00227AF3" w:rsidRPr="00D84460" w14:paraId="4E465261" w14:textId="77777777" w:rsidTr="00B61B3E">
        <w:trPr>
          <w:cantSplit/>
        </w:trPr>
        <w:tc>
          <w:tcPr>
            <w:tcW w:w="3834" w:type="dxa"/>
          </w:tcPr>
          <w:p w14:paraId="62E8EFCF" w14:textId="1DA38C2F" w:rsidR="00227AF3" w:rsidRPr="006B2175" w:rsidRDefault="00227AF3" w:rsidP="00227AF3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217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6B217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B217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D44C4FF" w14:textId="3CAFF04E" w:rsidR="00227AF3" w:rsidRPr="00844F7E" w:rsidRDefault="007D4348" w:rsidP="00844F7E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44F7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(17)</w:t>
            </w:r>
          </w:p>
        </w:tc>
        <w:tc>
          <w:tcPr>
            <w:tcW w:w="180" w:type="dxa"/>
          </w:tcPr>
          <w:p w14:paraId="72463A95" w14:textId="77777777" w:rsidR="00227AF3" w:rsidRPr="00F70424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425F11" w14:textId="011CD8E1" w:rsidR="00227AF3" w:rsidRPr="00F70424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(291)</w:t>
            </w:r>
          </w:p>
        </w:tc>
        <w:tc>
          <w:tcPr>
            <w:tcW w:w="178" w:type="dxa"/>
          </w:tcPr>
          <w:p w14:paraId="0C45C940" w14:textId="77777777" w:rsidR="00227AF3" w:rsidRPr="00F70424" w:rsidRDefault="00227AF3" w:rsidP="00227AF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6C4646F5" w14:textId="712F3523" w:rsidR="00227AF3" w:rsidRPr="007D4348" w:rsidRDefault="007D4348" w:rsidP="00391724">
            <w:pPr>
              <w:pStyle w:val="acctfourfigures"/>
              <w:tabs>
                <w:tab w:val="clear" w:pos="765"/>
                <w:tab w:val="decimal" w:pos="896"/>
              </w:tabs>
              <w:spacing w:line="240" w:lineRule="auto"/>
              <w:ind w:left="-83" w:right="-74" w:firstLine="4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7D434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(4)</w:t>
            </w:r>
          </w:p>
        </w:tc>
        <w:tc>
          <w:tcPr>
            <w:tcW w:w="180" w:type="dxa"/>
          </w:tcPr>
          <w:p w14:paraId="5F1D135F" w14:textId="77777777" w:rsidR="00227AF3" w:rsidRPr="00F70424" w:rsidRDefault="00227AF3" w:rsidP="00227AF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7D12C7" w14:textId="76EF1025" w:rsidR="00227AF3" w:rsidRPr="00310117" w:rsidRDefault="00227AF3" w:rsidP="00227AF3">
            <w:pPr>
              <w:pStyle w:val="acctfourfigures"/>
              <w:tabs>
                <w:tab w:val="clear" w:pos="765"/>
              </w:tabs>
              <w:spacing w:line="240" w:lineRule="auto"/>
              <w:ind w:left="-469" w:right="403" w:firstLine="180"/>
              <w:jc w:val="right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3D747CF0" w14:textId="77777777" w:rsidR="006B2175" w:rsidRPr="002F3EC6" w:rsidRDefault="006B2175" w:rsidP="00407C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Theme="majorBidi" w:hAnsiTheme="majorBidi" w:cstheme="majorBidi"/>
          <w:b/>
          <w:bCs/>
          <w:sz w:val="24"/>
          <w:szCs w:val="24"/>
          <w:cs/>
        </w:rPr>
      </w:pPr>
    </w:p>
    <w:p w14:paraId="5D311C19" w14:textId="2FC787E1" w:rsidR="00F91128" w:rsidRDefault="00407C75" w:rsidP="00456D76">
      <w:pPr>
        <w:pStyle w:val="index"/>
        <w:tabs>
          <w:tab w:val="clear" w:pos="1134"/>
          <w:tab w:val="left" w:pos="117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247C2">
        <w:rPr>
          <w:rFonts w:asciiTheme="majorBidi" w:hAnsiTheme="majorBidi" w:cstheme="majorBidi"/>
          <w:sz w:val="30"/>
          <w:szCs w:val="30"/>
          <w:cs/>
        </w:rPr>
        <w:t>ข้อมูลเกี่ยวกับความเสี่ยง</w:t>
      </w:r>
      <w:r w:rsidRPr="00D605B1">
        <w:rPr>
          <w:rFonts w:asciiTheme="majorBidi" w:hAnsiTheme="majorBidi" w:cstheme="majorBidi"/>
          <w:sz w:val="30"/>
          <w:szCs w:val="30"/>
          <w:cs/>
        </w:rPr>
        <w:t>ด้านเครดิตเปิด</w:t>
      </w:r>
      <w:r w:rsidRPr="00D605B1">
        <w:rPr>
          <w:rFonts w:asciiTheme="majorBidi" w:hAnsiTheme="majorBidi" w:cstheme="majorBidi" w:hint="cs"/>
          <w:sz w:val="30"/>
          <w:szCs w:val="30"/>
          <w:cs/>
          <w:lang w:bidi="th-TH"/>
        </w:rPr>
        <w:t>เ</w:t>
      </w:r>
      <w:r w:rsidRPr="00D605B1">
        <w:rPr>
          <w:rFonts w:asciiTheme="majorBidi" w:hAnsiTheme="majorBidi" w:cstheme="majorBidi"/>
          <w:sz w:val="30"/>
          <w:szCs w:val="30"/>
          <w:cs/>
        </w:rPr>
        <w:t>ผย</w:t>
      </w:r>
      <w:r w:rsidRPr="00490BC8">
        <w:rPr>
          <w:rFonts w:asciiTheme="majorBidi" w:hAnsiTheme="majorBidi" w:cstheme="majorBidi"/>
          <w:sz w:val="30"/>
          <w:szCs w:val="30"/>
          <w:cs/>
        </w:rPr>
        <w:t xml:space="preserve">ในหมายเหตุข้อ </w:t>
      </w:r>
      <w:r w:rsidR="00CA6286" w:rsidRPr="00490BC8">
        <w:rPr>
          <w:rFonts w:ascii="Angsana New" w:hAnsi="Angsana New" w:cstheme="majorBidi"/>
          <w:sz w:val="30"/>
          <w:szCs w:val="30"/>
          <w:lang w:val="en-US" w:bidi="th-TH"/>
        </w:rPr>
        <w:t>30</w:t>
      </w:r>
      <w:r w:rsidRPr="00490BC8">
        <w:rPr>
          <w:rFonts w:asciiTheme="majorBidi" w:hAnsiTheme="majorBidi" w:cstheme="majorBidi"/>
          <w:sz w:val="30"/>
          <w:szCs w:val="30"/>
        </w:rPr>
        <w:t xml:space="preserve"> (</w:t>
      </w:r>
      <w:r w:rsidRPr="00490BC8">
        <w:rPr>
          <w:rFonts w:asciiTheme="majorBidi" w:hAnsiTheme="majorBidi" w:cstheme="majorBidi" w:hint="cs"/>
          <w:sz w:val="30"/>
          <w:szCs w:val="30"/>
          <w:cs/>
          <w:lang w:bidi="th-TH"/>
        </w:rPr>
        <w:t>ข</w:t>
      </w:r>
      <w:r w:rsidRPr="00490BC8">
        <w:rPr>
          <w:rFonts w:asciiTheme="majorBidi" w:hAnsiTheme="majorBidi" w:cstheme="majorBidi"/>
          <w:sz w:val="30"/>
          <w:szCs w:val="30"/>
        </w:rPr>
        <w:t>.</w:t>
      </w:r>
      <w:r w:rsidR="00920E47" w:rsidRPr="00490BC8">
        <w:rPr>
          <w:rFonts w:ascii="Angsana New" w:hAnsi="Angsana New" w:cstheme="majorBidi"/>
          <w:sz w:val="30"/>
          <w:szCs w:val="30"/>
          <w:lang w:val="en-US" w:bidi="th-TH"/>
        </w:rPr>
        <w:t>1</w:t>
      </w:r>
      <w:r w:rsidRPr="00490BC8">
        <w:rPr>
          <w:rFonts w:asciiTheme="majorBidi" w:hAnsiTheme="majorBidi" w:cstheme="majorBidi"/>
          <w:sz w:val="30"/>
          <w:szCs w:val="30"/>
        </w:rPr>
        <w:t>)</w:t>
      </w:r>
    </w:p>
    <w:p w14:paraId="7026E897" w14:textId="77777777" w:rsidR="002F3EC6" w:rsidRDefault="002F3EC6" w:rsidP="002F3EC6">
      <w:pPr>
        <w:pStyle w:val="index"/>
        <w:tabs>
          <w:tab w:val="clear" w:pos="1134"/>
          <w:tab w:val="left" w:pos="540"/>
        </w:tabs>
        <w:spacing w:after="0" w:line="240" w:lineRule="atLeast"/>
        <w:ind w:left="450" w:firstLine="0"/>
        <w:outlineLvl w:val="0"/>
        <w:rPr>
          <w:rFonts w:asciiTheme="majorBidi" w:hAnsiTheme="majorBidi" w:cstheme="majorBidi"/>
          <w:b/>
          <w:bCs/>
          <w:sz w:val="24"/>
          <w:szCs w:val="24"/>
          <w:lang w:bidi="th-TH"/>
        </w:rPr>
      </w:pPr>
    </w:p>
    <w:p w14:paraId="2EA4E2AD" w14:textId="41D51BF1" w:rsidR="00CA6286" w:rsidRPr="00490BC8" w:rsidRDefault="00CA6286" w:rsidP="00CA6286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490BC8">
        <w:rPr>
          <w:rFonts w:asciiTheme="majorBidi" w:hAnsiTheme="majorBidi" w:cstheme="majorBidi"/>
          <w:b/>
          <w:bCs/>
          <w:sz w:val="30"/>
          <w:szCs w:val="30"/>
          <w:lang w:bidi="th-TH"/>
        </w:rPr>
        <w:t>8</w:t>
      </w:r>
      <w:r w:rsidRPr="00490BC8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1541CC" w:rsidRPr="00490BC8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เงินให้กู้ยืมแก่กิจการที่ไม่เกี่ยวข้องกัน</w:t>
      </w:r>
      <w:r w:rsidRPr="00490BC8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</w:p>
    <w:p w14:paraId="46A1EDA4" w14:textId="77777777" w:rsidR="00CA6286" w:rsidRPr="002F3EC6" w:rsidRDefault="00CA62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A76E7E0" w14:textId="77777777" w:rsidR="00021B79" w:rsidRDefault="001541CC" w:rsidP="00021B79">
      <w:pPr>
        <w:pStyle w:val="Default"/>
        <w:ind w:left="540"/>
        <w:jc w:val="thaiDistribute"/>
        <w:rPr>
          <w:rFonts w:asciiTheme="majorBidi" w:eastAsia="MS Mincho" w:hAnsiTheme="majorBidi" w:cstheme="majorBidi"/>
          <w:color w:val="auto"/>
          <w:sz w:val="30"/>
          <w:szCs w:val="30"/>
        </w:rPr>
      </w:pP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 xml:space="preserve">เมื่อวันที่ </w:t>
      </w:r>
      <w:r w:rsidRPr="00021B79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23 </w:t>
      </w: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 xml:space="preserve">พฤษภาคม </w:t>
      </w:r>
      <w:r w:rsidRPr="00021B79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2567 </w:t>
      </w: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 xml:space="preserve">บริษัทย่อยได้ทำสัญญาให้กู้ยืมเงินแก่กิจการที่ไม่เกี่ยวข้องกันแห่งหนึ่ง เป็นจำนวนเงิน </w:t>
      </w:r>
      <w:r w:rsidRPr="00021B79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10 </w:t>
      </w: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 xml:space="preserve">ล้านบาท โดยมีอัตราดอกเบี้ยร้อยละ </w:t>
      </w:r>
      <w:r w:rsidRPr="00021B79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7.5 </w:t>
      </w: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 xml:space="preserve">ต่อปี และมีกำหนดชำระคืนในวันที่ </w:t>
      </w:r>
      <w:r w:rsidRPr="00021B79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25 </w:t>
      </w: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 xml:space="preserve">ธันวาคม </w:t>
      </w:r>
      <w:r w:rsidRPr="00021B79">
        <w:rPr>
          <w:rFonts w:asciiTheme="majorBidi" w:eastAsia="MS Mincho" w:hAnsiTheme="majorBidi" w:cstheme="majorBidi"/>
          <w:color w:val="auto"/>
          <w:sz w:val="30"/>
          <w:szCs w:val="30"/>
        </w:rPr>
        <w:t xml:space="preserve">2567 </w:t>
      </w:r>
      <w:r w:rsidRPr="00021B79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>ผู้กู้ได้ทำสัญญาจำนองที่ดินเพื่อใช้เป็นหลักประกันเงินกู้ยืมดังกล่าว</w:t>
      </w:r>
    </w:p>
    <w:p w14:paraId="657AECB6" w14:textId="48028C1A" w:rsidR="00F91128" w:rsidRPr="00F91128" w:rsidRDefault="000B1056" w:rsidP="00F91128">
      <w:pPr>
        <w:pStyle w:val="Default"/>
        <w:ind w:left="540"/>
        <w:jc w:val="thaiDistribute"/>
        <w:rPr>
          <w:rFonts w:asciiTheme="majorBidi" w:eastAsia="MS Mincho" w:hAnsiTheme="majorBidi" w:cs="Angsana New"/>
          <w:color w:val="auto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lang w:eastAsia="ja-JP"/>
        </w:rPr>
        <w:br/>
      </w:r>
      <w:r w:rsidR="00056EF7" w:rsidRPr="00056EF7">
        <w:rPr>
          <w:rFonts w:asciiTheme="majorBidi" w:eastAsia="MS Mincho" w:hAnsiTheme="majorBidi" w:cs="Angsana New" w:hint="cs"/>
          <w:color w:val="auto"/>
          <w:sz w:val="30"/>
          <w:szCs w:val="30"/>
          <w:cs/>
        </w:rPr>
        <w:t>เมื่อวันที่</w:t>
      </w:r>
      <w:r w:rsidR="00056EF7" w:rsidRPr="00056EF7">
        <w:rPr>
          <w:rFonts w:asciiTheme="majorBidi" w:eastAsia="MS Mincho" w:hAnsiTheme="majorBidi" w:cs="Angsana New"/>
          <w:color w:val="auto"/>
          <w:sz w:val="30"/>
          <w:szCs w:val="30"/>
          <w:cs/>
        </w:rPr>
        <w:t xml:space="preserve"> </w:t>
      </w:r>
      <w:r w:rsidR="005D36AA" w:rsidRPr="00021B79">
        <w:rPr>
          <w:rFonts w:asciiTheme="majorBidi" w:eastAsia="MS Mincho" w:hAnsiTheme="majorBidi" w:cstheme="majorBidi"/>
          <w:color w:val="auto"/>
          <w:sz w:val="30"/>
          <w:szCs w:val="30"/>
        </w:rPr>
        <w:t>2</w:t>
      </w:r>
      <w:r w:rsidR="00056EF7" w:rsidRPr="00056EF7">
        <w:rPr>
          <w:rFonts w:asciiTheme="majorBidi" w:eastAsia="MS Mincho" w:hAnsiTheme="majorBidi" w:cs="Angsana New"/>
          <w:color w:val="auto"/>
          <w:sz w:val="30"/>
          <w:szCs w:val="30"/>
          <w:cs/>
        </w:rPr>
        <w:t xml:space="preserve"> </w:t>
      </w:r>
      <w:r w:rsidR="00056EF7" w:rsidRPr="005D36AA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>ธันวาคม</w:t>
      </w:r>
      <w:r w:rsidR="00056EF7" w:rsidRPr="005D36AA">
        <w:rPr>
          <w:rFonts w:asciiTheme="majorBidi" w:eastAsia="MS Mincho" w:hAnsiTheme="majorBidi" w:cstheme="majorBidi"/>
          <w:color w:val="auto"/>
          <w:sz w:val="30"/>
          <w:szCs w:val="30"/>
          <w:cs/>
        </w:rPr>
        <w:t xml:space="preserve"> </w:t>
      </w:r>
      <w:r w:rsidR="005D36AA" w:rsidRPr="00021B79">
        <w:rPr>
          <w:rFonts w:asciiTheme="majorBidi" w:eastAsia="MS Mincho" w:hAnsiTheme="majorBidi" w:cstheme="majorBidi"/>
          <w:color w:val="auto"/>
          <w:sz w:val="30"/>
          <w:szCs w:val="30"/>
        </w:rPr>
        <w:t>2567</w:t>
      </w:r>
      <w:r w:rsidR="00056EF7" w:rsidRPr="005D36AA">
        <w:rPr>
          <w:rFonts w:asciiTheme="majorBidi" w:eastAsia="MS Mincho" w:hAnsiTheme="majorBidi" w:cstheme="majorBidi"/>
          <w:color w:val="auto"/>
          <w:sz w:val="30"/>
          <w:szCs w:val="30"/>
          <w:cs/>
        </w:rPr>
        <w:t xml:space="preserve"> </w:t>
      </w:r>
      <w:r w:rsidR="00056EF7" w:rsidRPr="005D36AA">
        <w:rPr>
          <w:rFonts w:asciiTheme="majorBidi" w:eastAsia="MS Mincho" w:hAnsiTheme="majorBidi" w:cstheme="majorBidi" w:hint="cs"/>
          <w:color w:val="auto"/>
          <w:sz w:val="30"/>
          <w:szCs w:val="30"/>
          <w:cs/>
        </w:rPr>
        <w:t>กิจการ</w:t>
      </w:r>
      <w:r w:rsidR="00056EF7" w:rsidRPr="00056EF7">
        <w:rPr>
          <w:rFonts w:asciiTheme="majorBidi" w:eastAsia="MS Mincho" w:hAnsiTheme="majorBidi" w:cs="Angsana New" w:hint="cs"/>
          <w:color w:val="auto"/>
          <w:sz w:val="30"/>
          <w:szCs w:val="30"/>
          <w:cs/>
        </w:rPr>
        <w:t>ดังกล่าวได้ส่งหนังสือขอผ่อนผันขยายระยะเวลาในการชำระหนี้กับบริษัทย่อย</w:t>
      </w:r>
      <w:r w:rsidR="00056EF7" w:rsidRPr="00056EF7">
        <w:rPr>
          <w:rFonts w:asciiTheme="majorBidi" w:eastAsia="MS Mincho" w:hAnsiTheme="majorBidi" w:cs="Angsana New"/>
          <w:color w:val="auto"/>
          <w:sz w:val="30"/>
          <w:szCs w:val="30"/>
          <w:cs/>
        </w:rPr>
        <w:t xml:space="preserve"> </w:t>
      </w:r>
      <w:r w:rsidR="00142C38">
        <w:rPr>
          <w:rFonts w:asciiTheme="majorBidi" w:eastAsia="MS Mincho" w:hAnsiTheme="majorBidi" w:cs="Angsana New"/>
          <w:color w:val="auto"/>
          <w:sz w:val="30"/>
          <w:szCs w:val="30"/>
          <w:cs/>
        </w:rPr>
        <w:br/>
      </w:r>
      <w:r w:rsidR="00056EF7" w:rsidRPr="00056EF7">
        <w:rPr>
          <w:rFonts w:asciiTheme="majorBidi" w:eastAsia="MS Mincho" w:hAnsiTheme="majorBidi" w:cs="Angsana New" w:hint="cs"/>
          <w:color w:val="auto"/>
          <w:sz w:val="30"/>
          <w:szCs w:val="30"/>
          <w:cs/>
        </w:rPr>
        <w:t>โดยคงไว้ซึ่งเงื่อนไขทั้งหมดตามสัญญาเงินกู้ยืมฉบับเดิม</w:t>
      </w:r>
      <w:r w:rsidR="00056EF7" w:rsidRPr="00056EF7">
        <w:rPr>
          <w:rFonts w:asciiTheme="majorBidi" w:eastAsia="MS Mincho" w:hAnsiTheme="majorBidi" w:cs="Angsana New"/>
          <w:color w:val="auto"/>
          <w:sz w:val="30"/>
          <w:szCs w:val="30"/>
          <w:cs/>
        </w:rPr>
        <w:t xml:space="preserve"> </w:t>
      </w:r>
      <w:r w:rsidR="00056EF7" w:rsidRPr="00056EF7">
        <w:rPr>
          <w:rFonts w:asciiTheme="majorBidi" w:eastAsia="MS Mincho" w:hAnsiTheme="majorBidi" w:cs="Angsana New" w:hint="cs"/>
          <w:color w:val="auto"/>
          <w:sz w:val="30"/>
          <w:szCs w:val="30"/>
          <w:cs/>
        </w:rPr>
        <w:t>บริษัทย่อยจึงตกลงขยายระยะเวลาในการชำระหนี้ออกไปอีกเป็นเวลา</w:t>
      </w:r>
      <w:r w:rsidR="00056EF7" w:rsidRPr="00056EF7">
        <w:rPr>
          <w:rFonts w:asciiTheme="majorBidi" w:eastAsia="MS Mincho" w:hAnsiTheme="majorBidi" w:cs="Angsana New"/>
          <w:color w:val="auto"/>
          <w:sz w:val="30"/>
          <w:szCs w:val="30"/>
          <w:cs/>
        </w:rPr>
        <w:t xml:space="preserve"> </w:t>
      </w:r>
      <w:r w:rsidR="005D36AA">
        <w:rPr>
          <w:rFonts w:asciiTheme="majorBidi" w:eastAsia="MS Mincho" w:hAnsiTheme="majorBidi" w:cstheme="majorBidi"/>
          <w:color w:val="auto"/>
          <w:sz w:val="30"/>
          <w:szCs w:val="30"/>
        </w:rPr>
        <w:t>1</w:t>
      </w:r>
      <w:r w:rsidR="00056EF7" w:rsidRPr="00056EF7">
        <w:rPr>
          <w:rFonts w:asciiTheme="majorBidi" w:eastAsia="MS Mincho" w:hAnsiTheme="majorBidi" w:cs="Angsana New"/>
          <w:color w:val="auto"/>
          <w:sz w:val="30"/>
          <w:szCs w:val="30"/>
          <w:cs/>
        </w:rPr>
        <w:t xml:space="preserve"> </w:t>
      </w:r>
      <w:r w:rsidR="00056EF7" w:rsidRPr="00056EF7">
        <w:rPr>
          <w:rFonts w:asciiTheme="majorBidi" w:eastAsia="MS Mincho" w:hAnsiTheme="majorBidi" w:cs="Angsana New" w:hint="cs"/>
          <w:color w:val="auto"/>
          <w:sz w:val="30"/>
          <w:szCs w:val="30"/>
          <w:cs/>
        </w:rPr>
        <w:t>ปีนับจากวันที่วันที่ครบกำหนดสัญญาเดิม</w:t>
      </w:r>
    </w:p>
    <w:p w14:paraId="71CFF8A3" w14:textId="77777777" w:rsidR="00F91128" w:rsidRPr="002F3EC6" w:rsidRDefault="00F91128" w:rsidP="00021B79">
      <w:pPr>
        <w:pStyle w:val="Default"/>
        <w:ind w:left="540"/>
        <w:jc w:val="thaiDistribute"/>
        <w:rPr>
          <w:rFonts w:ascii="TH SarabunPSK" w:hAnsi="TH SarabunPSK" w:cs="TH SarabunPSK"/>
        </w:rPr>
      </w:pPr>
    </w:p>
    <w:p w14:paraId="0CC05901" w14:textId="4ECE6D07" w:rsidR="00C07A5C" w:rsidRPr="008C4020" w:rsidRDefault="006D015E" w:rsidP="00721563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>9</w:t>
      </w:r>
      <w:r w:rsidR="00721563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8C4020">
        <w:rPr>
          <w:rFonts w:asciiTheme="majorBidi" w:hAnsiTheme="majorBidi" w:cstheme="majorBidi"/>
          <w:b/>
          <w:bCs/>
          <w:sz w:val="30"/>
          <w:szCs w:val="30"/>
          <w:cs/>
        </w:rPr>
        <w:t>สินค้าคงเหลือ</w:t>
      </w:r>
      <w:r w:rsidR="00C07A5C" w:rsidRPr="008C4020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4A233FC6" w14:textId="77777777" w:rsidR="00C07A5C" w:rsidRPr="00ED5B73" w:rsidRDefault="00C07A5C" w:rsidP="00C07A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45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56"/>
        <w:gridCol w:w="1174"/>
        <w:gridCol w:w="250"/>
        <w:gridCol w:w="20"/>
        <w:gridCol w:w="1252"/>
        <w:gridCol w:w="11"/>
        <w:gridCol w:w="270"/>
        <w:gridCol w:w="1076"/>
        <w:gridCol w:w="20"/>
        <w:gridCol w:w="254"/>
        <w:gridCol w:w="1174"/>
      </w:tblGrid>
      <w:tr w:rsidR="00C07A5C" w:rsidRPr="00F95131" w14:paraId="2DBD46E8" w14:textId="77777777" w:rsidTr="00233D4A">
        <w:trPr>
          <w:tblHeader/>
        </w:trPr>
        <w:tc>
          <w:tcPr>
            <w:tcW w:w="3956" w:type="dxa"/>
          </w:tcPr>
          <w:p w14:paraId="4552628D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7" w:type="dxa"/>
            <w:gridSpan w:val="5"/>
          </w:tcPr>
          <w:p w14:paraId="049B89FA" w14:textId="77777777" w:rsidR="00C07A5C" w:rsidRPr="00F95131" w:rsidRDefault="00C07A5C" w:rsidP="002446BF">
            <w:pPr>
              <w:pStyle w:val="acctmergecolhdg"/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F9513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5E08EBA0" w14:textId="77777777" w:rsidR="00C07A5C" w:rsidRPr="00F95131" w:rsidRDefault="00C07A5C" w:rsidP="002446BF">
            <w:pPr>
              <w:pStyle w:val="acctmergecolhdg"/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4" w:type="dxa"/>
            <w:gridSpan w:val="4"/>
          </w:tcPr>
          <w:p w14:paraId="17442E9F" w14:textId="77777777" w:rsidR="00C07A5C" w:rsidRPr="00F95131" w:rsidRDefault="00C07A5C" w:rsidP="002446BF">
            <w:pPr>
              <w:pStyle w:val="acctmergecolhdg"/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9513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87E28" w:rsidRPr="00F95131" w14:paraId="194ECCFF" w14:textId="77777777" w:rsidTr="00590B6C">
        <w:trPr>
          <w:tblHeader/>
        </w:trPr>
        <w:tc>
          <w:tcPr>
            <w:tcW w:w="3956" w:type="dxa"/>
          </w:tcPr>
          <w:p w14:paraId="5155EE26" w14:textId="77777777" w:rsidR="00D87E28" w:rsidRPr="00F95131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4" w:type="dxa"/>
          </w:tcPr>
          <w:p w14:paraId="689E06A9" w14:textId="6F316629" w:rsidR="00D87E28" w:rsidRPr="00F95131" w:rsidRDefault="00D87E28" w:rsidP="00D87E28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14:paraId="11727FF4" w14:textId="77777777" w:rsidR="00D87E28" w:rsidRPr="00F95131" w:rsidRDefault="00D87E28" w:rsidP="00D87E28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gridSpan w:val="2"/>
          </w:tcPr>
          <w:p w14:paraId="70A35F19" w14:textId="24FC8179" w:rsidR="00D87E28" w:rsidRPr="00F95131" w:rsidRDefault="00D87E28" w:rsidP="00D87E28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46842968" w14:textId="77777777" w:rsidR="00D87E28" w:rsidRPr="00F95131" w:rsidRDefault="00D87E28" w:rsidP="00D87E28">
            <w:pPr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76" w:type="dxa"/>
          </w:tcPr>
          <w:p w14:paraId="57356734" w14:textId="41CB4BB0" w:rsidR="00D87E28" w:rsidRPr="00F95131" w:rsidRDefault="00D87E28" w:rsidP="00D87E28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4" w:type="dxa"/>
            <w:gridSpan w:val="2"/>
          </w:tcPr>
          <w:p w14:paraId="36C5095D" w14:textId="77777777" w:rsidR="00D87E28" w:rsidRPr="00F95131" w:rsidRDefault="00D87E28" w:rsidP="00D87E28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004F599" w14:textId="00054EA6" w:rsidR="00D87E28" w:rsidRPr="00F95131" w:rsidRDefault="00D87E28" w:rsidP="00D87E28">
            <w:pPr>
              <w:tabs>
                <w:tab w:val="left" w:pos="540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D87E28" w:rsidRPr="00F95131" w14:paraId="6B7EA23A" w14:textId="77777777" w:rsidTr="00233D4A">
        <w:trPr>
          <w:tblHeader/>
        </w:trPr>
        <w:tc>
          <w:tcPr>
            <w:tcW w:w="3956" w:type="dxa"/>
          </w:tcPr>
          <w:p w14:paraId="7F1B0104" w14:textId="77777777" w:rsidR="00D87E28" w:rsidRPr="00ED5B73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501" w:type="dxa"/>
            <w:gridSpan w:val="10"/>
          </w:tcPr>
          <w:p w14:paraId="4A02E100" w14:textId="77777777" w:rsidR="00D87E28" w:rsidRPr="00ED5B73" w:rsidRDefault="00D87E28" w:rsidP="00D87E28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D5B7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2B61" w:rsidRPr="00F95131" w14:paraId="2BB025EC" w14:textId="77777777" w:rsidTr="00590B6C">
        <w:tc>
          <w:tcPr>
            <w:tcW w:w="3956" w:type="dxa"/>
          </w:tcPr>
          <w:p w14:paraId="7422741E" w14:textId="77777777" w:rsidR="00E82B61" w:rsidRPr="00F95131" w:rsidRDefault="00E82B61" w:rsidP="00E82B6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174" w:type="dxa"/>
          </w:tcPr>
          <w:p w14:paraId="68CD9636" w14:textId="42B4AAD9" w:rsidR="00E82B61" w:rsidRPr="005D2869" w:rsidRDefault="00AF6852" w:rsidP="00E82B61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22,442</w:t>
            </w:r>
          </w:p>
        </w:tc>
        <w:tc>
          <w:tcPr>
            <w:tcW w:w="250" w:type="dxa"/>
          </w:tcPr>
          <w:p w14:paraId="32088470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gridSpan w:val="3"/>
          </w:tcPr>
          <w:p w14:paraId="0BCD88F8" w14:textId="59805633" w:rsidR="00E82B61" w:rsidRPr="00F95131" w:rsidRDefault="00E82B61" w:rsidP="00E82B61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31,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231</w:t>
            </w:r>
          </w:p>
        </w:tc>
        <w:tc>
          <w:tcPr>
            <w:tcW w:w="270" w:type="dxa"/>
          </w:tcPr>
          <w:p w14:paraId="670C421F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</w:tcPr>
          <w:p w14:paraId="5C5189A9" w14:textId="36F120F6" w:rsidR="00E82B61" w:rsidRPr="00F95131" w:rsidRDefault="0029392B" w:rsidP="00E82B61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right="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611</w:t>
            </w:r>
          </w:p>
        </w:tc>
        <w:tc>
          <w:tcPr>
            <w:tcW w:w="274" w:type="dxa"/>
            <w:gridSpan w:val="2"/>
          </w:tcPr>
          <w:p w14:paraId="3F1AEF89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7643E21" w14:textId="45E9B7AF" w:rsidR="00E82B61" w:rsidRPr="00F95131" w:rsidRDefault="00E82B61" w:rsidP="00E82B61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3,067</w:t>
            </w:r>
          </w:p>
        </w:tc>
      </w:tr>
      <w:tr w:rsidR="0029392B" w:rsidRPr="00F95131" w14:paraId="35C61A9A" w14:textId="77777777" w:rsidTr="00590B6C">
        <w:tc>
          <w:tcPr>
            <w:tcW w:w="3956" w:type="dxa"/>
          </w:tcPr>
          <w:p w14:paraId="1FAB8F7A" w14:textId="77777777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สินค้าระหว่างผลิต</w:t>
            </w:r>
          </w:p>
        </w:tc>
        <w:tc>
          <w:tcPr>
            <w:tcW w:w="1174" w:type="dxa"/>
          </w:tcPr>
          <w:p w14:paraId="13ABEC67" w14:textId="309938CA" w:rsidR="0029392B" w:rsidRPr="00956570" w:rsidRDefault="00AF6852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11,792</w:t>
            </w:r>
          </w:p>
        </w:tc>
        <w:tc>
          <w:tcPr>
            <w:tcW w:w="250" w:type="dxa"/>
          </w:tcPr>
          <w:p w14:paraId="4598DDEB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gridSpan w:val="3"/>
          </w:tcPr>
          <w:p w14:paraId="14866A8C" w14:textId="2BC730B8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15,384</w:t>
            </w:r>
          </w:p>
        </w:tc>
        <w:tc>
          <w:tcPr>
            <w:tcW w:w="270" w:type="dxa"/>
          </w:tcPr>
          <w:p w14:paraId="03B23F1A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</w:tcPr>
          <w:p w14:paraId="682B6B6F" w14:textId="77377FB2" w:rsidR="0029392B" w:rsidRPr="00F95131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gridSpan w:val="2"/>
          </w:tcPr>
          <w:p w14:paraId="64C57ADB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707153B" w14:textId="3DC2356E" w:rsidR="0029392B" w:rsidRPr="00F95131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29392B" w:rsidRPr="00F95131" w14:paraId="71619B9F" w14:textId="77777777" w:rsidTr="00590B6C">
        <w:tc>
          <w:tcPr>
            <w:tcW w:w="3956" w:type="dxa"/>
          </w:tcPr>
          <w:p w14:paraId="0BF75932" w14:textId="77777777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174" w:type="dxa"/>
          </w:tcPr>
          <w:p w14:paraId="2B257F13" w14:textId="44473DF5" w:rsidR="0029392B" w:rsidRPr="00956570" w:rsidRDefault="00A634AF" w:rsidP="00233D4A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4A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60,477</w:t>
            </w:r>
          </w:p>
        </w:tc>
        <w:tc>
          <w:tcPr>
            <w:tcW w:w="250" w:type="dxa"/>
          </w:tcPr>
          <w:p w14:paraId="5888C050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gridSpan w:val="3"/>
          </w:tcPr>
          <w:p w14:paraId="114690B0" w14:textId="334EDE4E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38,519</w:t>
            </w:r>
          </w:p>
        </w:tc>
        <w:tc>
          <w:tcPr>
            <w:tcW w:w="270" w:type="dxa"/>
          </w:tcPr>
          <w:p w14:paraId="5B295853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</w:tcPr>
          <w:p w14:paraId="5C2E3E52" w14:textId="272ACAEC" w:rsidR="0029392B" w:rsidRPr="002012F4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gridSpan w:val="2"/>
          </w:tcPr>
          <w:p w14:paraId="7519A548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3E69EA8" w14:textId="3AF99208" w:rsidR="0029392B" w:rsidRPr="00BC52DA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29392B" w:rsidRPr="00F95131" w14:paraId="5B6BC0BA" w14:textId="77777777" w:rsidTr="00590B6C">
        <w:tc>
          <w:tcPr>
            <w:tcW w:w="3956" w:type="dxa"/>
          </w:tcPr>
          <w:p w14:paraId="5B71ABBB" w14:textId="54A4566E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วัสดุสิ้นเปลือง</w:t>
            </w:r>
          </w:p>
        </w:tc>
        <w:tc>
          <w:tcPr>
            <w:tcW w:w="1174" w:type="dxa"/>
          </w:tcPr>
          <w:p w14:paraId="32D6067E" w14:textId="13A81DEE" w:rsidR="0029392B" w:rsidRPr="00956570" w:rsidRDefault="00AF6852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6,810</w:t>
            </w:r>
          </w:p>
        </w:tc>
        <w:tc>
          <w:tcPr>
            <w:tcW w:w="250" w:type="dxa"/>
          </w:tcPr>
          <w:p w14:paraId="57C3D648" w14:textId="77777777" w:rsidR="0029392B" w:rsidRPr="00956570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3" w:type="dxa"/>
            <w:gridSpan w:val="3"/>
          </w:tcPr>
          <w:p w14:paraId="0F005F14" w14:textId="3904A5C9" w:rsidR="0029392B" w:rsidRPr="00956570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10,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559</w:t>
            </w:r>
          </w:p>
        </w:tc>
        <w:tc>
          <w:tcPr>
            <w:tcW w:w="270" w:type="dxa"/>
          </w:tcPr>
          <w:p w14:paraId="1C4C2A5B" w14:textId="77777777" w:rsidR="0029392B" w:rsidRPr="00956570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6" w:type="dxa"/>
          </w:tcPr>
          <w:p w14:paraId="31019F5B" w14:textId="2FB791EF" w:rsidR="0029392B" w:rsidRPr="00956570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gridSpan w:val="2"/>
          </w:tcPr>
          <w:p w14:paraId="264B25AD" w14:textId="77777777" w:rsidR="0029392B" w:rsidRPr="00956570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4" w:type="dxa"/>
          </w:tcPr>
          <w:p w14:paraId="2BF1197E" w14:textId="7F98E846" w:rsidR="0029392B" w:rsidRPr="00310117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5657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29392B" w:rsidRPr="00F95131" w14:paraId="46512150" w14:textId="77777777" w:rsidTr="00590B6C">
        <w:tc>
          <w:tcPr>
            <w:tcW w:w="3956" w:type="dxa"/>
          </w:tcPr>
          <w:p w14:paraId="71464FF1" w14:textId="29536FD7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3175C42B" w14:textId="65D1046A" w:rsidR="0029392B" w:rsidRPr="00956570" w:rsidRDefault="00AF6852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3,184</w:t>
            </w:r>
          </w:p>
        </w:tc>
        <w:tc>
          <w:tcPr>
            <w:tcW w:w="250" w:type="dxa"/>
          </w:tcPr>
          <w:p w14:paraId="0DF36397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83" w:type="dxa"/>
            <w:gridSpan w:val="3"/>
            <w:tcBorders>
              <w:bottom w:val="single" w:sz="4" w:space="0" w:color="auto"/>
            </w:tcBorders>
          </w:tcPr>
          <w:p w14:paraId="4D4053A6" w14:textId="24619904" w:rsidR="0029392B" w:rsidRPr="001F5EBA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4,924</w:t>
            </w:r>
          </w:p>
        </w:tc>
        <w:tc>
          <w:tcPr>
            <w:tcW w:w="270" w:type="dxa"/>
          </w:tcPr>
          <w:p w14:paraId="37D5DF32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22E05D7A" w14:textId="30663B44" w:rsidR="0029392B" w:rsidRPr="00956570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gridSpan w:val="2"/>
          </w:tcPr>
          <w:p w14:paraId="146EE2C5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7CFE640C" w14:textId="1932CDF2" w:rsidR="0029392B" w:rsidRPr="00310117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29392B" w:rsidRPr="00F95131" w14:paraId="0BBAEBEC" w14:textId="77777777" w:rsidTr="00590B6C">
        <w:tc>
          <w:tcPr>
            <w:tcW w:w="3956" w:type="dxa"/>
          </w:tcPr>
          <w:p w14:paraId="4FCD8420" w14:textId="77777777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4" w:type="dxa"/>
          </w:tcPr>
          <w:p w14:paraId="1A529053" w14:textId="29F66059" w:rsidR="0029392B" w:rsidRPr="00F95131" w:rsidRDefault="00D31739" w:rsidP="00D31739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317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104,705</w:t>
            </w:r>
          </w:p>
        </w:tc>
        <w:tc>
          <w:tcPr>
            <w:tcW w:w="250" w:type="dxa"/>
          </w:tcPr>
          <w:p w14:paraId="6C778BAD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gridSpan w:val="3"/>
          </w:tcPr>
          <w:p w14:paraId="41366FA6" w14:textId="2F2B0165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EBA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100,617</w:t>
            </w:r>
          </w:p>
        </w:tc>
        <w:tc>
          <w:tcPr>
            <w:tcW w:w="270" w:type="dxa"/>
          </w:tcPr>
          <w:p w14:paraId="6065FA43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</w:tcPr>
          <w:p w14:paraId="433EB6B4" w14:textId="65BED83C" w:rsidR="0029392B" w:rsidRPr="00F95131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left="-79"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611</w:t>
            </w:r>
          </w:p>
        </w:tc>
        <w:tc>
          <w:tcPr>
            <w:tcW w:w="274" w:type="dxa"/>
            <w:gridSpan w:val="2"/>
          </w:tcPr>
          <w:p w14:paraId="57F3F37A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</w:tcPr>
          <w:p w14:paraId="44D0723A" w14:textId="7D3324DA" w:rsidR="0029392B" w:rsidRPr="00F95131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left="-79"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EBA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3,067</w:t>
            </w:r>
          </w:p>
        </w:tc>
      </w:tr>
      <w:tr w:rsidR="0029392B" w:rsidRPr="00F95131" w14:paraId="308D6966" w14:textId="77777777" w:rsidTr="00590B6C">
        <w:trPr>
          <w:trHeight w:val="335"/>
        </w:trPr>
        <w:tc>
          <w:tcPr>
            <w:tcW w:w="3956" w:type="dxa"/>
          </w:tcPr>
          <w:p w14:paraId="1CF96FD7" w14:textId="77777777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ค่าเผื่อมูลค่าสินค้าลดลง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284439F0" w14:textId="0FEB97AC" w:rsidR="0029392B" w:rsidRPr="001F5EBA" w:rsidRDefault="00AF6852" w:rsidP="00A551B6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(6,</w:t>
            </w:r>
            <w:r w:rsidRPr="00A551B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448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50" w:type="dxa"/>
          </w:tcPr>
          <w:p w14:paraId="5C6F73D1" w14:textId="77777777" w:rsidR="0029392B" w:rsidRPr="001F5EBA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83" w:type="dxa"/>
            <w:gridSpan w:val="3"/>
            <w:tcBorders>
              <w:bottom w:val="single" w:sz="4" w:space="0" w:color="auto"/>
            </w:tcBorders>
          </w:tcPr>
          <w:p w14:paraId="3ABB0BA4" w14:textId="205D48CD" w:rsidR="0029392B" w:rsidRPr="001F5EBA" w:rsidRDefault="0029392B" w:rsidP="00A551B6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>(7,268)</w:t>
            </w:r>
          </w:p>
        </w:tc>
        <w:tc>
          <w:tcPr>
            <w:tcW w:w="270" w:type="dxa"/>
          </w:tcPr>
          <w:p w14:paraId="34BA6FF1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6F653076" w14:textId="58A53D4F" w:rsidR="0029392B" w:rsidRPr="001F5EBA" w:rsidRDefault="0029392B" w:rsidP="00BE47B5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12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(3)</w:t>
            </w:r>
          </w:p>
        </w:tc>
        <w:tc>
          <w:tcPr>
            <w:tcW w:w="274" w:type="dxa"/>
            <w:gridSpan w:val="2"/>
          </w:tcPr>
          <w:p w14:paraId="18011CC0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  <w:tab w:val="decimal" w:pos="855"/>
              </w:tabs>
              <w:spacing w:line="380" w:lineRule="exact"/>
              <w:ind w:left="-79" w:right="-1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7DB8AB37" w14:textId="2AFBF2CF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-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>(3)</w:t>
            </w:r>
          </w:p>
        </w:tc>
      </w:tr>
      <w:tr w:rsidR="0029392B" w:rsidRPr="00F95131" w14:paraId="7BD10A41" w14:textId="77777777" w:rsidTr="00590B6C">
        <w:trPr>
          <w:trHeight w:val="58"/>
        </w:trPr>
        <w:tc>
          <w:tcPr>
            <w:tcW w:w="3956" w:type="dxa"/>
          </w:tcPr>
          <w:p w14:paraId="3C1130D1" w14:textId="77777777" w:rsidR="0029392B" w:rsidRPr="00F95131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7A8A95B1" w14:textId="1043C74D" w:rsidR="0029392B" w:rsidRPr="000B1056" w:rsidRDefault="00D31739" w:rsidP="000B1056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317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98,257</w:t>
            </w:r>
          </w:p>
        </w:tc>
        <w:tc>
          <w:tcPr>
            <w:tcW w:w="250" w:type="dxa"/>
          </w:tcPr>
          <w:p w14:paraId="319DAA5A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089D0CB3" w14:textId="6C32F7F4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E39E2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93,349</w:t>
            </w:r>
          </w:p>
        </w:tc>
        <w:tc>
          <w:tcPr>
            <w:tcW w:w="270" w:type="dxa"/>
          </w:tcPr>
          <w:p w14:paraId="0BFCE5E1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000B9AB8" w14:textId="2220D835" w:rsidR="0029392B" w:rsidRPr="00F95131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left="-79"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608</w:t>
            </w:r>
          </w:p>
        </w:tc>
        <w:tc>
          <w:tcPr>
            <w:tcW w:w="274" w:type="dxa"/>
            <w:gridSpan w:val="2"/>
          </w:tcPr>
          <w:p w14:paraId="583B3E3D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73CF893E" w14:textId="49B0978B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left="-79"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3,064</w:t>
            </w:r>
          </w:p>
        </w:tc>
      </w:tr>
      <w:tr w:rsidR="0029392B" w:rsidRPr="00F95131" w14:paraId="5CD96465" w14:textId="77777777" w:rsidTr="00590B6C">
        <w:trPr>
          <w:trHeight w:val="488"/>
        </w:trPr>
        <w:tc>
          <w:tcPr>
            <w:tcW w:w="3956" w:type="dxa"/>
          </w:tcPr>
          <w:p w14:paraId="0C29BA2B" w14:textId="549028A2" w:rsidR="0029392B" w:rsidRPr="00F95131" w:rsidRDefault="0029392B" w:rsidP="0029392B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lastRenderedPageBreak/>
              <w:t>ต้นทุนของสินค้าคงเหลือที่บันทึกรวมในบัญชี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ต้นทุนขายและต้นทุนการให้บริการ</w:t>
            </w:r>
          </w:p>
        </w:tc>
        <w:tc>
          <w:tcPr>
            <w:tcW w:w="1174" w:type="dxa"/>
          </w:tcPr>
          <w:p w14:paraId="37D7C8EE" w14:textId="78F8FC07" w:rsidR="0029392B" w:rsidRPr="00F95131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</w:tcPr>
          <w:p w14:paraId="6C442CF9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2" w:type="dxa"/>
          </w:tcPr>
          <w:p w14:paraId="0E7E367C" w14:textId="77777777" w:rsidR="0029392B" w:rsidRPr="00BC52DA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-2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1" w:type="dxa"/>
            <w:gridSpan w:val="2"/>
          </w:tcPr>
          <w:p w14:paraId="1AFCE76D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7346F2CC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54" w:type="dxa"/>
          </w:tcPr>
          <w:p w14:paraId="03DD70C7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613C2EB9" w14:textId="77777777" w:rsidR="0029392B" w:rsidRPr="00F95131" w:rsidRDefault="0029392B" w:rsidP="0029392B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9392B" w:rsidRPr="00F95131" w14:paraId="407CA90F" w14:textId="77777777" w:rsidTr="00590B6C">
        <w:tc>
          <w:tcPr>
            <w:tcW w:w="3956" w:type="dxa"/>
          </w:tcPr>
          <w:p w14:paraId="1AED53D4" w14:textId="4DE81AB4" w:rsidR="0029392B" w:rsidRPr="00F95131" w:rsidRDefault="0029392B" w:rsidP="0029392B">
            <w:pPr>
              <w:tabs>
                <w:tab w:val="clear" w:pos="680"/>
                <w:tab w:val="left" w:pos="696"/>
              </w:tabs>
              <w:spacing w:line="380" w:lineRule="exact"/>
              <w:ind w:left="426" w:hanging="5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174" w:type="dxa"/>
          </w:tcPr>
          <w:p w14:paraId="1DB5BD64" w14:textId="73CB41CF" w:rsidR="0029392B" w:rsidRPr="00E50429" w:rsidRDefault="00773A3A" w:rsidP="00B729D9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6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978,353</w:t>
            </w:r>
          </w:p>
        </w:tc>
        <w:tc>
          <w:tcPr>
            <w:tcW w:w="270" w:type="dxa"/>
            <w:gridSpan w:val="2"/>
          </w:tcPr>
          <w:p w14:paraId="602F62D8" w14:textId="77777777" w:rsidR="0029392B" w:rsidRPr="00E50429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2" w:type="dxa"/>
          </w:tcPr>
          <w:p w14:paraId="14EFD72E" w14:textId="44275F29" w:rsidR="0029392B" w:rsidRPr="00E50429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>1,0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50,781</w:t>
            </w:r>
          </w:p>
        </w:tc>
        <w:tc>
          <w:tcPr>
            <w:tcW w:w="281" w:type="dxa"/>
            <w:gridSpan w:val="2"/>
          </w:tcPr>
          <w:p w14:paraId="501EC9F7" w14:textId="77777777" w:rsidR="0029392B" w:rsidRPr="00E50429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4836E2CB" w14:textId="3A328BF1" w:rsidR="0029392B" w:rsidRPr="00E50429" w:rsidRDefault="0029392B" w:rsidP="0029392B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right="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128,953</w:t>
            </w:r>
          </w:p>
        </w:tc>
        <w:tc>
          <w:tcPr>
            <w:tcW w:w="254" w:type="dxa"/>
          </w:tcPr>
          <w:p w14:paraId="7CA76C52" w14:textId="77777777" w:rsidR="0029392B" w:rsidRPr="002012F4" w:rsidRDefault="0029392B" w:rsidP="0029392B">
            <w:pPr>
              <w:pStyle w:val="acctfourfigures"/>
              <w:tabs>
                <w:tab w:val="clear" w:pos="765"/>
                <w:tab w:val="decimal" w:pos="855"/>
                <w:tab w:val="decimal" w:pos="891"/>
              </w:tabs>
              <w:spacing w:line="380" w:lineRule="exact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4" w:type="dxa"/>
          </w:tcPr>
          <w:p w14:paraId="3DF3792E" w14:textId="210ABB84" w:rsidR="0029392B" w:rsidRPr="002012F4" w:rsidRDefault="0029392B" w:rsidP="0029392B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right="8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1F5EBA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161,677</w:t>
            </w:r>
          </w:p>
        </w:tc>
      </w:tr>
      <w:tr w:rsidR="0029392B" w:rsidRPr="00F95131" w14:paraId="5F38E60A" w14:textId="77777777" w:rsidTr="00590B6C">
        <w:tc>
          <w:tcPr>
            <w:tcW w:w="3956" w:type="dxa"/>
          </w:tcPr>
          <w:p w14:paraId="096E8C01" w14:textId="1C8E3384" w:rsidR="0029392B" w:rsidRPr="00F95131" w:rsidRDefault="0029392B" w:rsidP="0029392B">
            <w:pPr>
              <w:tabs>
                <w:tab w:val="clear" w:pos="454"/>
                <w:tab w:val="left" w:pos="256"/>
              </w:tabs>
              <w:spacing w:line="380" w:lineRule="exact"/>
              <w:ind w:left="346" w:hanging="43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การปรับลดมูลค่าเป็นมูลค่าสุทธิที่คาดว่า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จะได้รับ (กลับรายการ)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14:paraId="70FDB6E3" w14:textId="50B827B6" w:rsidR="0029392B" w:rsidRPr="00E50429" w:rsidRDefault="003B3104" w:rsidP="00003F00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6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</w:t>
            </w:r>
            <w:r w:rsidR="00E963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098</w:t>
            </w:r>
          </w:p>
        </w:tc>
        <w:tc>
          <w:tcPr>
            <w:tcW w:w="270" w:type="dxa"/>
            <w:gridSpan w:val="2"/>
            <w:tcBorders>
              <w:left w:val="nil"/>
            </w:tcBorders>
          </w:tcPr>
          <w:p w14:paraId="505E08F7" w14:textId="77777777" w:rsidR="0029392B" w:rsidRPr="00E50429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428AD827" w14:textId="39D263D2" w:rsidR="0029392B" w:rsidRPr="00E50429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>(3,02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1F5EBA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281" w:type="dxa"/>
            <w:gridSpan w:val="2"/>
          </w:tcPr>
          <w:p w14:paraId="639323A3" w14:textId="77777777" w:rsidR="0029392B" w:rsidRPr="00E50429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tcBorders>
              <w:bottom w:val="single" w:sz="4" w:space="0" w:color="auto"/>
            </w:tcBorders>
            <w:vAlign w:val="bottom"/>
          </w:tcPr>
          <w:p w14:paraId="1ECB0B65" w14:textId="680E4483" w:rsidR="0029392B" w:rsidRPr="001F5EBA" w:rsidRDefault="0029392B" w:rsidP="0029392B">
            <w:pPr>
              <w:pStyle w:val="acctfourfigures"/>
              <w:tabs>
                <w:tab w:val="clear" w:pos="765"/>
                <w:tab w:val="decimal" w:pos="372"/>
              </w:tabs>
              <w:spacing w:line="380" w:lineRule="exact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</w:tcPr>
          <w:p w14:paraId="6E80D9BC" w14:textId="77777777" w:rsidR="0029392B" w:rsidRPr="00E50429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-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14:paraId="602DFC67" w14:textId="2B208A34" w:rsidR="0029392B" w:rsidRPr="00526793" w:rsidRDefault="0029392B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-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>(72)</w:t>
            </w:r>
          </w:p>
        </w:tc>
      </w:tr>
      <w:tr w:rsidR="0029392B" w:rsidRPr="00A36F76" w14:paraId="013BD9AC" w14:textId="77777777" w:rsidTr="00590B6C">
        <w:tc>
          <w:tcPr>
            <w:tcW w:w="3956" w:type="dxa"/>
          </w:tcPr>
          <w:p w14:paraId="24DDF9AE" w14:textId="77777777" w:rsidR="0029392B" w:rsidRPr="00F44E98" w:rsidRDefault="0029392B" w:rsidP="0029392B">
            <w:pPr>
              <w:spacing w:line="380" w:lineRule="exact"/>
              <w:ind w:left="156" w:hanging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44E9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72C05F33" w14:textId="512C6278" w:rsidR="0029392B" w:rsidRPr="00723272" w:rsidRDefault="00773A3A" w:rsidP="0029392B">
            <w:pPr>
              <w:pStyle w:val="acctfourfigures"/>
              <w:tabs>
                <w:tab w:val="clear" w:pos="765"/>
                <w:tab w:val="decimal" w:pos="792"/>
              </w:tabs>
              <w:spacing w:line="380" w:lineRule="exact"/>
              <w:ind w:left="-79" w:right="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979,451</w:t>
            </w:r>
          </w:p>
        </w:tc>
        <w:tc>
          <w:tcPr>
            <w:tcW w:w="270" w:type="dxa"/>
            <w:gridSpan w:val="2"/>
          </w:tcPr>
          <w:p w14:paraId="5911234F" w14:textId="77777777" w:rsidR="0029392B" w:rsidRPr="001F5EBA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</w:tcPr>
          <w:p w14:paraId="01846A3D" w14:textId="233CB892" w:rsidR="0029392B" w:rsidRPr="001F5EBA" w:rsidRDefault="0029392B" w:rsidP="0029392B">
            <w:pPr>
              <w:pStyle w:val="acctfourfigures"/>
              <w:tabs>
                <w:tab w:val="clear" w:pos="765"/>
                <w:tab w:val="decimal" w:pos="1050"/>
              </w:tabs>
              <w:spacing w:line="380" w:lineRule="exact"/>
              <w:ind w:right="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F5EBA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1,04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7,756</w:t>
            </w:r>
          </w:p>
        </w:tc>
        <w:tc>
          <w:tcPr>
            <w:tcW w:w="281" w:type="dxa"/>
            <w:gridSpan w:val="2"/>
          </w:tcPr>
          <w:p w14:paraId="4FEC6626" w14:textId="77777777" w:rsidR="0029392B" w:rsidRPr="001F5EBA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B179E4B" w14:textId="106E06F9" w:rsidR="0029392B" w:rsidRPr="001F5EBA" w:rsidRDefault="0029392B" w:rsidP="0029392B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right="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128,953</w:t>
            </w:r>
          </w:p>
        </w:tc>
        <w:tc>
          <w:tcPr>
            <w:tcW w:w="254" w:type="dxa"/>
          </w:tcPr>
          <w:p w14:paraId="14206410" w14:textId="77777777" w:rsidR="0029392B" w:rsidRPr="00A36F76" w:rsidRDefault="0029392B" w:rsidP="0029392B">
            <w:pPr>
              <w:pStyle w:val="acctfourfigures"/>
              <w:tabs>
                <w:tab w:val="clear" w:pos="765"/>
                <w:tab w:val="decimal" w:pos="855"/>
              </w:tabs>
              <w:spacing w:line="380" w:lineRule="exact"/>
              <w:ind w:left="-79" w:right="-22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39AB71DC" w14:textId="576C6843" w:rsidR="0029392B" w:rsidRPr="00A36F76" w:rsidRDefault="0029392B" w:rsidP="0029392B">
            <w:pPr>
              <w:pStyle w:val="acctfourfigures"/>
              <w:tabs>
                <w:tab w:val="clear" w:pos="765"/>
                <w:tab w:val="decimal" w:pos="610"/>
              </w:tabs>
              <w:spacing w:line="380" w:lineRule="exact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F5EBA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161,605</w:t>
            </w:r>
          </w:p>
        </w:tc>
      </w:tr>
    </w:tbl>
    <w:p w14:paraId="591E4B08" w14:textId="7EADF091" w:rsidR="003C1151" w:rsidRDefault="003C1151" w:rsidP="0026252E">
      <w:pPr>
        <w:pStyle w:val="index"/>
        <w:tabs>
          <w:tab w:val="clear" w:pos="1134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</w:pPr>
    </w:p>
    <w:p w14:paraId="2C6D6432" w14:textId="786D4D12" w:rsidR="00242FB0" w:rsidRPr="002A11F4" w:rsidRDefault="00FB01FF" w:rsidP="002A11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lang w:val="en-GB" w:bidi="ar-SA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10</w:t>
      </w:r>
      <w:r w:rsidR="006D3311">
        <w:rPr>
          <w:rFonts w:asciiTheme="majorBidi" w:hAnsiTheme="majorBidi" w:cstheme="majorBidi"/>
          <w:b/>
          <w:bCs/>
          <w:sz w:val="30"/>
          <w:szCs w:val="30"/>
        </w:rPr>
        <w:tab/>
      </w:r>
      <w:r w:rsidR="00242FB0" w:rsidRPr="00D605B1">
        <w:rPr>
          <w:rFonts w:asciiTheme="majorBidi" w:hAnsiTheme="majorBidi" w:cstheme="majorBidi" w:hint="cs"/>
          <w:b/>
          <w:bCs/>
          <w:sz w:val="30"/>
          <w:szCs w:val="30"/>
          <w:cs/>
        </w:rPr>
        <w:t>เงินลงทุนในบริษัทร่วมและการร่วมค้า</w:t>
      </w:r>
    </w:p>
    <w:p w14:paraId="2FA6BBA9" w14:textId="77777777" w:rsidR="00242FB0" w:rsidRPr="002F3EC6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30"/>
          <w:szCs w:val="30"/>
        </w:rPr>
      </w:pPr>
    </w:p>
    <w:tbl>
      <w:tblPr>
        <w:tblW w:w="93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255"/>
        <w:gridCol w:w="900"/>
        <w:gridCol w:w="270"/>
        <w:gridCol w:w="1155"/>
        <w:gridCol w:w="270"/>
        <w:gridCol w:w="940"/>
        <w:gridCol w:w="236"/>
        <w:gridCol w:w="992"/>
      </w:tblGrid>
      <w:tr w:rsidR="007D3BB3" w:rsidRPr="00E07D86" w14:paraId="1EA2823E" w14:textId="77777777" w:rsidTr="003B6FC0">
        <w:tc>
          <w:tcPr>
            <w:tcW w:w="4320" w:type="dxa"/>
          </w:tcPr>
          <w:p w14:paraId="0E031F20" w14:textId="710D9E3C" w:rsidR="007D3BB3" w:rsidRPr="00A056D1" w:rsidRDefault="007D3BB3" w:rsidP="007D3B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14:paraId="28CDD270" w14:textId="77777777" w:rsidR="007D3BB3" w:rsidRPr="00E07D86" w:rsidRDefault="007D3BB3" w:rsidP="007D3B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25" w:type="dxa"/>
            <w:gridSpan w:val="3"/>
          </w:tcPr>
          <w:p w14:paraId="7B0ED4EC" w14:textId="77777777" w:rsidR="007D3BB3" w:rsidRPr="00E07D86" w:rsidRDefault="007D3BB3" w:rsidP="007D3B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7D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30B5175" w14:textId="77777777" w:rsidR="007D3BB3" w:rsidRPr="00E07D86" w:rsidRDefault="007D3BB3" w:rsidP="007D3B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68" w:type="dxa"/>
            <w:gridSpan w:val="3"/>
          </w:tcPr>
          <w:p w14:paraId="6440A262" w14:textId="77777777" w:rsidR="007D3BB3" w:rsidRPr="00E07D86" w:rsidRDefault="007D3BB3" w:rsidP="007D3B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7D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E28" w:rsidRPr="00E07D86" w14:paraId="570CC2DC" w14:textId="77777777" w:rsidTr="003B6FC0">
        <w:tc>
          <w:tcPr>
            <w:tcW w:w="4320" w:type="dxa"/>
          </w:tcPr>
          <w:p w14:paraId="5B6B3992" w14:textId="327C44C1" w:rsidR="00D87E28" w:rsidRPr="0038689D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14:paraId="3B8C86F5" w14:textId="7CFCA5A3" w:rsidR="00D87E28" w:rsidRPr="00E9296D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-46" w:right="-108" w:hanging="6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9223495" w14:textId="219A3EEA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047E7DC" w14:textId="77777777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</w:tcPr>
          <w:p w14:paraId="7196B172" w14:textId="17CB3934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D224A0A" w14:textId="77777777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0" w:type="dxa"/>
          </w:tcPr>
          <w:p w14:paraId="677F4390" w14:textId="3B75285B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184FD4AA" w14:textId="77777777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499E4012" w14:textId="65875693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0E4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82B61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D87E28" w:rsidRPr="00E07D86" w14:paraId="62D75906" w14:textId="77777777" w:rsidTr="003B6FC0">
        <w:tc>
          <w:tcPr>
            <w:tcW w:w="4320" w:type="dxa"/>
          </w:tcPr>
          <w:p w14:paraId="1F9C6756" w14:textId="77777777" w:rsidR="00D87E28" w:rsidRPr="00605A9C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255" w:type="dxa"/>
          </w:tcPr>
          <w:p w14:paraId="4E3519EB" w14:textId="77777777" w:rsidR="00D87E28" w:rsidRPr="00E9296D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763" w:type="dxa"/>
            <w:gridSpan w:val="7"/>
          </w:tcPr>
          <w:p w14:paraId="663037BE" w14:textId="77777777" w:rsidR="00D87E28" w:rsidRPr="00E07D86" w:rsidRDefault="00D87E28" w:rsidP="00D87E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07D8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2B61" w:rsidRPr="00E07D86" w14:paraId="3D4D6A1D" w14:textId="77777777" w:rsidTr="003D3EE3">
        <w:tc>
          <w:tcPr>
            <w:tcW w:w="4320" w:type="dxa"/>
          </w:tcPr>
          <w:p w14:paraId="0400783E" w14:textId="24B5472E" w:rsidR="00E82B61" w:rsidRPr="00E07D86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07D8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/>
                <w:sz w:val="30"/>
                <w:szCs w:val="30"/>
              </w:rPr>
              <w:t>1</w:t>
            </w:r>
            <w:r w:rsidRPr="00E07D8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07D86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255" w:type="dxa"/>
          </w:tcPr>
          <w:p w14:paraId="21119614" w14:textId="77777777" w:rsidR="00E82B61" w:rsidRPr="00E929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3AB72F8B" w14:textId="0A65C1F0" w:rsidR="00E82B61" w:rsidRPr="003D3EE3" w:rsidRDefault="00E82B61" w:rsidP="003D3EE3">
            <w:pPr>
              <w:pStyle w:val="acctfourfigures"/>
              <w:tabs>
                <w:tab w:val="clear" w:pos="765"/>
                <w:tab w:val="left" w:pos="361"/>
              </w:tabs>
              <w:spacing w:line="380" w:lineRule="exact"/>
              <w:ind w:left="-79" w:right="-5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82B61">
              <w:rPr>
                <w:rFonts w:ascii="Angsana New" w:hAnsi="Angsana New"/>
                <w:sz w:val="30"/>
                <w:szCs w:val="30"/>
                <w:lang w:val="en-US" w:bidi="th-TH"/>
              </w:rPr>
              <w:t>2,375,310</w:t>
            </w:r>
          </w:p>
        </w:tc>
        <w:tc>
          <w:tcPr>
            <w:tcW w:w="270" w:type="dxa"/>
          </w:tcPr>
          <w:p w14:paraId="20A7BCC4" w14:textId="77777777" w:rsidR="00E82B61" w:rsidRPr="009D35EC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</w:tcPr>
          <w:p w14:paraId="5E0179CD" w14:textId="262AAB66" w:rsidR="00E82B61" w:rsidRPr="009D35EC" w:rsidRDefault="00E82B61" w:rsidP="00E82B61">
            <w:pPr>
              <w:pStyle w:val="acctfourfigures"/>
              <w:tabs>
                <w:tab w:val="clear" w:pos="765"/>
                <w:tab w:val="left" w:pos="854"/>
              </w:tabs>
              <w:spacing w:line="380" w:lineRule="exact"/>
              <w:ind w:left="-79" w:right="-1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166F">
              <w:rPr>
                <w:rFonts w:ascii="Angsana New" w:hAnsi="Angsana New"/>
                <w:sz w:val="30"/>
                <w:szCs w:val="30"/>
                <w:lang w:val="en-US" w:bidi="th-TH"/>
              </w:rPr>
              <w:t>2,388,884</w:t>
            </w:r>
          </w:p>
        </w:tc>
        <w:tc>
          <w:tcPr>
            <w:tcW w:w="270" w:type="dxa"/>
          </w:tcPr>
          <w:p w14:paraId="79AA9C10" w14:textId="77777777" w:rsidR="00E82B61" w:rsidRPr="009D35EC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40" w:type="dxa"/>
            <w:vAlign w:val="center"/>
          </w:tcPr>
          <w:p w14:paraId="213215EA" w14:textId="1FA8A618" w:rsidR="00E82B61" w:rsidRPr="00E82B61" w:rsidRDefault="00E82B61" w:rsidP="003D3EE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90" w:right="-16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82B61">
              <w:rPr>
                <w:rFonts w:ascii="Angsana New" w:hAnsi="Angsana New"/>
                <w:sz w:val="30"/>
                <w:szCs w:val="30"/>
                <w:lang w:val="en-US" w:bidi="th-TH"/>
              </w:rPr>
              <w:t>1,929,353</w:t>
            </w:r>
          </w:p>
        </w:tc>
        <w:tc>
          <w:tcPr>
            <w:tcW w:w="236" w:type="dxa"/>
          </w:tcPr>
          <w:p w14:paraId="197F6E7A" w14:textId="77777777" w:rsidR="00E82B61" w:rsidRPr="009D35EC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48BE0833" w14:textId="1C55813D" w:rsidR="00E82B61" w:rsidRPr="00DA111F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8166F">
              <w:rPr>
                <w:rFonts w:ascii="Angsana New" w:hAnsi="Angsana New"/>
                <w:sz w:val="30"/>
                <w:szCs w:val="30"/>
                <w:lang w:val="en-US" w:bidi="th-TH"/>
              </w:rPr>
              <w:t>1,942,927</w:t>
            </w:r>
          </w:p>
        </w:tc>
      </w:tr>
      <w:tr w:rsidR="00E82B61" w:rsidRPr="00E07D86" w14:paraId="3B795F51" w14:textId="77777777" w:rsidTr="003D3EE3">
        <w:tc>
          <w:tcPr>
            <w:tcW w:w="4320" w:type="dxa"/>
          </w:tcPr>
          <w:p w14:paraId="5C100136" w14:textId="42479FA3" w:rsidR="00E82B61" w:rsidRPr="00C2325E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C2325E">
              <w:rPr>
                <w:rFonts w:ascii="Angsana New" w:hAnsi="Angsana New"/>
                <w:sz w:val="30"/>
                <w:szCs w:val="30"/>
                <w:cs/>
              </w:rPr>
              <w:t>ส่วนแบ่งกำไร</w:t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ที่ใช้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255" w:type="dxa"/>
          </w:tcPr>
          <w:p w14:paraId="66DEC3E3" w14:textId="1452E1BC" w:rsidR="00E82B61" w:rsidRPr="00C2325E" w:rsidRDefault="00E82B61" w:rsidP="00E82B61">
            <w:pPr>
              <w:pStyle w:val="acctfourfigures"/>
              <w:tabs>
                <w:tab w:val="clear" w:pos="765"/>
              </w:tabs>
              <w:spacing w:line="240" w:lineRule="atLeast"/>
              <w:ind w:left="-90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2C74CF05" w14:textId="0EB3C8A8" w:rsidR="00E82B61" w:rsidRPr="00C2325E" w:rsidRDefault="006E7966" w:rsidP="003D3EE3">
            <w:pPr>
              <w:pStyle w:val="acctfourfigures"/>
              <w:tabs>
                <w:tab w:val="clear" w:pos="765"/>
                <w:tab w:val="left" w:pos="361"/>
              </w:tabs>
              <w:spacing w:line="380" w:lineRule="exact"/>
              <w:ind w:left="-79" w:right="-21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104,887</w:t>
            </w:r>
          </w:p>
        </w:tc>
        <w:tc>
          <w:tcPr>
            <w:tcW w:w="270" w:type="dxa"/>
          </w:tcPr>
          <w:p w14:paraId="1836C52A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14:paraId="33C9E7B7" w14:textId="6F8ACE00" w:rsidR="00E82B61" w:rsidRPr="00C2325E" w:rsidRDefault="00E82B61" w:rsidP="00E82B61">
            <w:pPr>
              <w:pStyle w:val="acctfourfigures"/>
              <w:tabs>
                <w:tab w:val="clear" w:pos="765"/>
              </w:tabs>
              <w:spacing w:line="380" w:lineRule="exact"/>
              <w:ind w:left="-79" w:right="-29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193,476</w:t>
            </w:r>
          </w:p>
        </w:tc>
        <w:tc>
          <w:tcPr>
            <w:tcW w:w="270" w:type="dxa"/>
          </w:tcPr>
          <w:p w14:paraId="63CB269A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0" w:type="dxa"/>
            <w:vAlign w:val="center"/>
          </w:tcPr>
          <w:p w14:paraId="00A0A9E5" w14:textId="4C19F2EB" w:rsidR="00E82B61" w:rsidRPr="00C2325E" w:rsidRDefault="00905965" w:rsidP="003D3EE3">
            <w:pPr>
              <w:pStyle w:val="acctfourfigures"/>
              <w:tabs>
                <w:tab w:val="clear" w:pos="765"/>
                <w:tab w:val="decimal" w:pos="283"/>
                <w:tab w:val="decimal" w:pos="373"/>
                <w:tab w:val="left" w:pos="553"/>
              </w:tabs>
              <w:spacing w:line="380" w:lineRule="exac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104,629</w:t>
            </w:r>
          </w:p>
        </w:tc>
        <w:tc>
          <w:tcPr>
            <w:tcW w:w="236" w:type="dxa"/>
          </w:tcPr>
          <w:p w14:paraId="2EA27535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5F4D81CC" w14:textId="1B500504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  <w:tab w:val="decimal" w:pos="680"/>
              </w:tabs>
              <w:spacing w:line="380" w:lineRule="exac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193,688</w:t>
            </w:r>
          </w:p>
        </w:tc>
      </w:tr>
      <w:tr w:rsidR="00E82B61" w:rsidRPr="00E07D86" w14:paraId="4A5A41C0" w14:textId="77777777" w:rsidTr="003D3EE3">
        <w:tc>
          <w:tcPr>
            <w:tcW w:w="4320" w:type="dxa"/>
          </w:tcPr>
          <w:p w14:paraId="3A4A6D4F" w14:textId="77777777" w:rsidR="00E82B61" w:rsidRPr="00C2325E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255" w:type="dxa"/>
          </w:tcPr>
          <w:p w14:paraId="54504318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62ACFEE" w14:textId="4B0BC48C" w:rsidR="00E82B61" w:rsidRPr="00C2325E" w:rsidRDefault="003D3EE3" w:rsidP="003D3EE3">
            <w:pPr>
              <w:pStyle w:val="acctfourfigures"/>
              <w:tabs>
                <w:tab w:val="clear" w:pos="765"/>
                <w:tab w:val="left" w:pos="181"/>
              </w:tabs>
              <w:spacing w:line="380" w:lineRule="exact"/>
              <w:ind w:left="-79" w:right="-21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(117,488)</w:t>
            </w:r>
          </w:p>
        </w:tc>
        <w:tc>
          <w:tcPr>
            <w:tcW w:w="270" w:type="dxa"/>
          </w:tcPr>
          <w:p w14:paraId="537799A1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14:paraId="2E4D89DC" w14:textId="1A0AFB3B" w:rsidR="00E82B61" w:rsidRPr="00C2325E" w:rsidRDefault="00E82B61" w:rsidP="00E82B61">
            <w:pPr>
              <w:pStyle w:val="acctfourfigures"/>
              <w:tabs>
                <w:tab w:val="clear" w:pos="765"/>
              </w:tabs>
              <w:spacing w:line="380" w:lineRule="exact"/>
              <w:ind w:left="-79" w:right="-29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(202,341)</w:t>
            </w:r>
          </w:p>
        </w:tc>
        <w:tc>
          <w:tcPr>
            <w:tcW w:w="270" w:type="dxa"/>
          </w:tcPr>
          <w:p w14:paraId="6FAE84A0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0" w:type="dxa"/>
            <w:vAlign w:val="center"/>
          </w:tcPr>
          <w:p w14:paraId="1522E7D0" w14:textId="0E2830B2" w:rsidR="00E82B61" w:rsidRPr="00C2325E" w:rsidRDefault="000E5980" w:rsidP="003D3EE3">
            <w:pPr>
              <w:pStyle w:val="acctfourfigures"/>
              <w:tabs>
                <w:tab w:val="clear" w:pos="765"/>
                <w:tab w:val="decimal" w:pos="283"/>
                <w:tab w:val="decimal" w:pos="373"/>
                <w:tab w:val="left" w:pos="553"/>
              </w:tabs>
              <w:spacing w:line="380" w:lineRule="exact"/>
              <w:ind w:left="-108" w:right="-1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(117,488)</w:t>
            </w:r>
          </w:p>
        </w:tc>
        <w:tc>
          <w:tcPr>
            <w:tcW w:w="236" w:type="dxa"/>
          </w:tcPr>
          <w:p w14:paraId="7723C970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32F3B457" w14:textId="298CDCBA" w:rsidR="00E82B61" w:rsidRPr="00C2325E" w:rsidRDefault="00E82B61" w:rsidP="003B6FC0">
            <w:pPr>
              <w:pStyle w:val="acctfourfigures"/>
              <w:tabs>
                <w:tab w:val="clear" w:pos="765"/>
              </w:tabs>
              <w:spacing w:line="380" w:lineRule="exact"/>
              <w:ind w:left="-79" w:right="-20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(202,341)</w:t>
            </w:r>
          </w:p>
        </w:tc>
      </w:tr>
      <w:tr w:rsidR="00E82B61" w:rsidRPr="00E07D86" w14:paraId="125E7591" w14:textId="77777777" w:rsidTr="003D3EE3">
        <w:tc>
          <w:tcPr>
            <w:tcW w:w="4320" w:type="dxa"/>
          </w:tcPr>
          <w:p w14:paraId="03993BEB" w14:textId="55BA0616" w:rsidR="00E82B61" w:rsidRPr="00C2325E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198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ส่วนแบ่งกำไรขาดทุนเบ็ดเสร็จอื่นที่ใช้วิธีส่วนได้เสีย</w:t>
            </w:r>
          </w:p>
        </w:tc>
        <w:tc>
          <w:tcPr>
            <w:tcW w:w="255" w:type="dxa"/>
          </w:tcPr>
          <w:p w14:paraId="289C5FB1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20FE16B" w14:textId="52E969B5" w:rsidR="00E82B61" w:rsidRPr="00C2325E" w:rsidRDefault="003D3EE3" w:rsidP="003D3EE3">
            <w:pPr>
              <w:pStyle w:val="acctfourfigures"/>
              <w:tabs>
                <w:tab w:val="clear" w:pos="765"/>
                <w:tab w:val="left" w:pos="91"/>
              </w:tabs>
              <w:spacing w:line="380" w:lineRule="exact"/>
              <w:ind w:left="-79" w:right="-30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19,349</w:t>
            </w:r>
          </w:p>
        </w:tc>
        <w:tc>
          <w:tcPr>
            <w:tcW w:w="270" w:type="dxa"/>
          </w:tcPr>
          <w:p w14:paraId="064790BA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5" w:type="dxa"/>
          </w:tcPr>
          <w:p w14:paraId="0287F4A9" w14:textId="25476A5E" w:rsidR="00E82B61" w:rsidRPr="00C2325E" w:rsidRDefault="00E82B61" w:rsidP="003B6FC0">
            <w:pPr>
              <w:pStyle w:val="acctfourfigures"/>
              <w:tabs>
                <w:tab w:val="clear" w:pos="765"/>
              </w:tabs>
              <w:spacing w:line="380" w:lineRule="exact"/>
              <w:ind w:left="-79" w:right="-49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(4,940)</w:t>
            </w:r>
          </w:p>
        </w:tc>
        <w:tc>
          <w:tcPr>
            <w:tcW w:w="270" w:type="dxa"/>
          </w:tcPr>
          <w:p w14:paraId="34C196A4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40" w:type="dxa"/>
            <w:vAlign w:val="center"/>
          </w:tcPr>
          <w:p w14:paraId="01BCE19C" w14:textId="414E4E15" w:rsidR="00E82B61" w:rsidRPr="00C2325E" w:rsidRDefault="000E5980" w:rsidP="003D3EE3">
            <w:pPr>
              <w:pStyle w:val="acctfourfigures"/>
              <w:tabs>
                <w:tab w:val="clear" w:pos="765"/>
                <w:tab w:val="decimal" w:pos="590"/>
                <w:tab w:val="decimal" w:pos="680"/>
              </w:tabs>
              <w:spacing w:line="380" w:lineRule="exac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19,349</w:t>
            </w:r>
          </w:p>
        </w:tc>
        <w:tc>
          <w:tcPr>
            <w:tcW w:w="236" w:type="dxa"/>
          </w:tcPr>
          <w:p w14:paraId="4627C17D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92" w:type="dxa"/>
          </w:tcPr>
          <w:p w14:paraId="7E36AB81" w14:textId="167B2EFD" w:rsidR="00E82B61" w:rsidRPr="00C2325E" w:rsidRDefault="00E82B61" w:rsidP="003B6FC0">
            <w:pPr>
              <w:pStyle w:val="acctfourfigures"/>
              <w:tabs>
                <w:tab w:val="clear" w:pos="765"/>
              </w:tabs>
              <w:spacing w:line="380" w:lineRule="exact"/>
              <w:ind w:left="-79" w:right="-3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(4,940)</w:t>
            </w:r>
          </w:p>
        </w:tc>
      </w:tr>
      <w:tr w:rsidR="004446BA" w:rsidRPr="00E07D86" w14:paraId="5B740F44" w14:textId="77777777" w:rsidTr="003D3EE3">
        <w:tc>
          <w:tcPr>
            <w:tcW w:w="4320" w:type="dxa"/>
          </w:tcPr>
          <w:p w14:paraId="513973A5" w14:textId="3BF845FD" w:rsidR="004446BA" w:rsidRPr="00C2325E" w:rsidRDefault="004446BA" w:rsidP="00444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right="-198" w:hanging="165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 w:rsidRPr="00C2325E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ผลขาดทุนจากการด้อยค่าเงินลงทุนใน</w:t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B6FC0" w:rsidRPr="00C2325E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พลัส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เทค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อินโนเวชั่น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Pr="00C2325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5" w:type="dxa"/>
          </w:tcPr>
          <w:p w14:paraId="24165F94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9D7C55C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716"/>
              </w:tabs>
              <w:spacing w:line="380" w:lineRule="exact"/>
              <w:ind w:left="-108" w:right="-46"/>
              <w:rPr>
                <w:rFonts w:ascii="Angsana New" w:hAnsi="Angsana New"/>
                <w:sz w:val="30"/>
                <w:szCs w:val="30"/>
              </w:rPr>
            </w:pPr>
          </w:p>
          <w:p w14:paraId="095D740E" w14:textId="06F7F231" w:rsidR="003D3EE3" w:rsidRPr="00C2325E" w:rsidRDefault="003D3EE3" w:rsidP="003D3EE3">
            <w:pPr>
              <w:pStyle w:val="acctfourfigures"/>
              <w:tabs>
                <w:tab w:val="clear" w:pos="765"/>
                <w:tab w:val="left" w:pos="91"/>
              </w:tabs>
              <w:spacing w:line="380" w:lineRule="exact"/>
              <w:ind w:left="-79" w:right="-2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(</w:t>
            </w:r>
            <w:r w:rsidR="006E7966" w:rsidRPr="00C2325E">
              <w:rPr>
                <w:rFonts w:ascii="Angsana New" w:hAnsi="Angsana New"/>
                <w:sz w:val="30"/>
                <w:szCs w:val="30"/>
              </w:rPr>
              <w:t>372,948</w:t>
            </w:r>
            <w:r w:rsidRPr="00C232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139F4E8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</w:tcPr>
          <w:p w14:paraId="3BFDFA64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716"/>
              </w:tabs>
              <w:spacing w:line="380" w:lineRule="exact"/>
              <w:ind w:right="-4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07754E7D" w14:textId="197BB116" w:rsidR="004446BA" w:rsidRPr="00C2325E" w:rsidRDefault="004446BA" w:rsidP="003D3EE3">
            <w:pPr>
              <w:pStyle w:val="acctfourfigures"/>
              <w:tabs>
                <w:tab w:val="clear" w:pos="765"/>
                <w:tab w:val="decimal" w:pos="627"/>
              </w:tabs>
              <w:spacing w:line="380" w:lineRule="exact"/>
              <w:ind w:left="-108" w:right="-46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A50BB98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40" w:type="dxa"/>
            <w:vAlign w:val="center"/>
          </w:tcPr>
          <w:p w14:paraId="14A67320" w14:textId="77777777" w:rsidR="004446BA" w:rsidRPr="00C2325E" w:rsidRDefault="004446BA" w:rsidP="003D3EE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6399A2C" w14:textId="1B5C22F3" w:rsidR="000E5980" w:rsidRPr="00C2325E" w:rsidRDefault="000E5980" w:rsidP="003D3EE3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right="-4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ADC6FAA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92" w:type="dxa"/>
          </w:tcPr>
          <w:p w14:paraId="39455BE7" w14:textId="77777777" w:rsidR="004446BA" w:rsidRPr="00C2325E" w:rsidRDefault="004446BA" w:rsidP="004446BA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5B492E4" w14:textId="34E38EA0" w:rsidR="004446BA" w:rsidRPr="00C2325E" w:rsidRDefault="004446BA" w:rsidP="003D3EE3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82B61" w:rsidRPr="00E07D86" w14:paraId="3A764DC3" w14:textId="77777777" w:rsidTr="00245BC1">
        <w:tc>
          <w:tcPr>
            <w:tcW w:w="4320" w:type="dxa"/>
          </w:tcPr>
          <w:p w14:paraId="20ABF578" w14:textId="3A047F92" w:rsidR="00E82B61" w:rsidRPr="00C2325E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C2325E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55" w:type="dxa"/>
          </w:tcPr>
          <w:p w14:paraId="7FF4BE61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B387B82" w14:textId="5493FEDC" w:rsidR="00E82B61" w:rsidRPr="00C2325E" w:rsidRDefault="003D3EE3" w:rsidP="003D3EE3">
            <w:pPr>
              <w:pStyle w:val="acctfourfigures"/>
              <w:tabs>
                <w:tab w:val="clear" w:pos="765"/>
                <w:tab w:val="decimal" w:pos="590"/>
              </w:tabs>
              <w:spacing w:line="380" w:lineRule="exact"/>
              <w:ind w:left="-108" w:right="-2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(27</w:t>
            </w:r>
            <w:r w:rsidR="006E7966" w:rsidRPr="00C2325E">
              <w:rPr>
                <w:rFonts w:ascii="Angsana New" w:hAnsi="Angsana New"/>
                <w:sz w:val="30"/>
                <w:szCs w:val="30"/>
              </w:rPr>
              <w:t>1</w:t>
            </w:r>
            <w:r w:rsidRPr="00C232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0E71632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C4B72A0" w14:textId="07344F50" w:rsidR="00E82B61" w:rsidRPr="00C2325E" w:rsidRDefault="00E82B61" w:rsidP="00E82B61">
            <w:pPr>
              <w:pStyle w:val="acctfourfigures"/>
              <w:tabs>
                <w:tab w:val="clear" w:pos="765"/>
              </w:tabs>
              <w:spacing w:line="380" w:lineRule="exact"/>
              <w:ind w:left="-79" w:right="-65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325E">
              <w:rPr>
                <w:rFonts w:ascii="Angsana New" w:hAnsi="Angsana New"/>
                <w:sz w:val="30"/>
                <w:szCs w:val="30"/>
              </w:rPr>
              <w:t>231</w:t>
            </w:r>
          </w:p>
        </w:tc>
        <w:tc>
          <w:tcPr>
            <w:tcW w:w="270" w:type="dxa"/>
          </w:tcPr>
          <w:p w14:paraId="257944B6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384DB2D7" w14:textId="05815147" w:rsidR="00E82B61" w:rsidRPr="00C2325E" w:rsidRDefault="000E5980" w:rsidP="003D3EE3">
            <w:pPr>
              <w:pStyle w:val="acctfourfigures"/>
              <w:tabs>
                <w:tab w:val="clear" w:pos="765"/>
                <w:tab w:val="decimal" w:pos="283"/>
                <w:tab w:val="decimal" w:pos="373"/>
                <w:tab w:val="left" w:pos="553"/>
              </w:tabs>
              <w:spacing w:line="380" w:lineRule="exact"/>
              <w:ind w:left="-108" w:right="-63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 w:bidi="th-TH"/>
              </w:rPr>
              <w:t>(14)</w:t>
            </w:r>
          </w:p>
        </w:tc>
        <w:tc>
          <w:tcPr>
            <w:tcW w:w="236" w:type="dxa"/>
          </w:tcPr>
          <w:p w14:paraId="17D2A8D7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4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A40591" w14:textId="6DA71E86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  <w:tab w:val="decimal" w:pos="680"/>
              </w:tabs>
              <w:spacing w:line="380" w:lineRule="exac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</w:tr>
      <w:tr w:rsidR="00E82B61" w:rsidRPr="00E07D86" w14:paraId="0588C499" w14:textId="77777777" w:rsidTr="00245BC1">
        <w:tc>
          <w:tcPr>
            <w:tcW w:w="4320" w:type="dxa"/>
          </w:tcPr>
          <w:p w14:paraId="6C5C56B9" w14:textId="6397E995" w:rsidR="00E82B61" w:rsidRPr="00C2325E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2325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2325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C2325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55" w:type="dxa"/>
          </w:tcPr>
          <w:p w14:paraId="2D77E98D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C4780E4" w14:textId="2B65629F" w:rsidR="00E82B61" w:rsidRPr="00C2325E" w:rsidRDefault="006E7966" w:rsidP="003D3EE3">
            <w:pPr>
              <w:pStyle w:val="acctfourfigures"/>
              <w:tabs>
                <w:tab w:val="clear" w:pos="765"/>
                <w:tab w:val="decimal" w:pos="590"/>
              </w:tabs>
              <w:spacing w:line="380" w:lineRule="exact"/>
              <w:ind w:left="-108" w:right="-3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2,008,839</w:t>
            </w:r>
          </w:p>
        </w:tc>
        <w:tc>
          <w:tcPr>
            <w:tcW w:w="270" w:type="dxa"/>
          </w:tcPr>
          <w:p w14:paraId="0E288D4A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uble" w:sz="4" w:space="0" w:color="auto"/>
            </w:tcBorders>
          </w:tcPr>
          <w:p w14:paraId="44C0F712" w14:textId="522BD2FF" w:rsidR="00E82B61" w:rsidRPr="00C2325E" w:rsidRDefault="00E82B61" w:rsidP="00E82B61">
            <w:pPr>
              <w:pStyle w:val="acctfourfigures"/>
              <w:tabs>
                <w:tab w:val="clear" w:pos="765"/>
              </w:tabs>
              <w:spacing w:line="380" w:lineRule="exact"/>
              <w:ind w:left="-79" w:right="-20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2,375,310</w:t>
            </w:r>
          </w:p>
        </w:tc>
        <w:tc>
          <w:tcPr>
            <w:tcW w:w="270" w:type="dxa"/>
          </w:tcPr>
          <w:p w14:paraId="39D3474E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634609" w14:textId="4A398477" w:rsidR="00E82B61" w:rsidRPr="00C2325E" w:rsidRDefault="00905965" w:rsidP="003D3EE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90" w:right="-16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1,935,829</w:t>
            </w:r>
          </w:p>
        </w:tc>
        <w:tc>
          <w:tcPr>
            <w:tcW w:w="236" w:type="dxa"/>
          </w:tcPr>
          <w:p w14:paraId="7082CB24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64B8184A" w14:textId="3AAFC00A" w:rsidR="00E82B61" w:rsidRPr="00C2325E" w:rsidRDefault="00E82B61" w:rsidP="00E82B61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1,929,353</w:t>
            </w:r>
          </w:p>
        </w:tc>
      </w:tr>
    </w:tbl>
    <w:p w14:paraId="70703AF0" w14:textId="77777777" w:rsidR="00A33337" w:rsidRPr="00456D76" w:rsidRDefault="00A33337" w:rsidP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6E8A7777" w14:textId="2C59E28D" w:rsidR="00456D76" w:rsidRDefault="00D53A32" w:rsidP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 xml:space="preserve">บริษัท พลัส เทค อินโนเวชั่น จำกัด (มหาชน) </w:t>
      </w:r>
      <w:r w:rsidR="00456D76" w:rsidRPr="00456D76">
        <w:rPr>
          <w:rFonts w:asciiTheme="majorBidi" w:hAnsiTheme="majorBidi" w:cstheme="majorBidi"/>
          <w:sz w:val="30"/>
          <w:szCs w:val="30"/>
        </w:rPr>
        <w:t xml:space="preserve">(“PTECH”) 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>ซึ่งเป็นบริษัทร่วมของกลุ่มบริษัทประสบผลขาดทุน</w:t>
      </w:r>
      <w:r w:rsidR="00456D76" w:rsidRPr="00C2325E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6E7966" w:rsidRPr="00C2325E">
        <w:rPr>
          <w:rFonts w:asciiTheme="majorBidi" w:hAnsiTheme="majorBidi" w:cstheme="majorBidi"/>
          <w:sz w:val="30"/>
          <w:szCs w:val="30"/>
        </w:rPr>
        <w:t>547.14</w:t>
      </w:r>
      <w:r w:rsidR="00456D76" w:rsidRPr="00C2325E">
        <w:rPr>
          <w:rFonts w:asciiTheme="majorBidi" w:hAnsiTheme="majorBidi" w:cstheme="majorBidi"/>
          <w:sz w:val="30"/>
          <w:szCs w:val="30"/>
        </w:rPr>
        <w:t xml:space="preserve"> </w:t>
      </w:r>
      <w:r w:rsidR="00456D76" w:rsidRPr="00C2325E">
        <w:rPr>
          <w:rFonts w:asciiTheme="majorBidi" w:hAnsiTheme="majorBidi" w:cstheme="majorBidi"/>
          <w:sz w:val="30"/>
          <w:szCs w:val="30"/>
          <w:cs/>
        </w:rPr>
        <w:t>ล้าน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 xml:space="preserve">บาทสำหรับปีสิ้นสุดวันที่ </w:t>
      </w:r>
      <w:r w:rsidR="00456D76" w:rsidRPr="00456D76">
        <w:rPr>
          <w:rFonts w:asciiTheme="majorBidi" w:hAnsiTheme="majorBidi" w:cstheme="majorBidi"/>
          <w:sz w:val="30"/>
          <w:szCs w:val="30"/>
        </w:rPr>
        <w:t xml:space="preserve">31 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456D76" w:rsidRPr="00456D76">
        <w:rPr>
          <w:rFonts w:asciiTheme="majorBidi" w:hAnsiTheme="majorBidi" w:cstheme="majorBidi"/>
          <w:sz w:val="30"/>
          <w:szCs w:val="30"/>
        </w:rPr>
        <w:t xml:space="preserve">2567 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>ผู้บริหารเชื่อว่ามูลค่าของเงินลงทุนอาจเกิดการ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>ด้อยค่าและได้จัดทำประมาณการคิดลดกระแสเงินสดเพื่อกำหนดมูลค่าจากการใช้ของเงินลงทุนใน</w:t>
      </w:r>
      <w:r w:rsidR="00456D76" w:rsidRPr="00456D76">
        <w:rPr>
          <w:rFonts w:asciiTheme="majorBidi" w:hAnsiTheme="majorBidi" w:cstheme="majorBidi"/>
          <w:sz w:val="30"/>
          <w:szCs w:val="30"/>
        </w:rPr>
        <w:t xml:space="preserve"> PTECH 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 xml:space="preserve">ข้อสมมติที่สำคัญรวมถึงประมาณการ </w:t>
      </w:r>
      <w:r w:rsidR="00456D76" w:rsidRPr="00456D76">
        <w:rPr>
          <w:rFonts w:asciiTheme="majorBidi" w:hAnsiTheme="majorBidi" w:cstheme="majorBidi"/>
          <w:sz w:val="30"/>
          <w:szCs w:val="30"/>
        </w:rPr>
        <w:t>EBITDA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 xml:space="preserve"> และอัตราคิดลด ประมาณการ </w:t>
      </w:r>
      <w:r w:rsidR="00456D76" w:rsidRPr="00456D76">
        <w:rPr>
          <w:rFonts w:asciiTheme="majorBidi" w:hAnsiTheme="majorBidi" w:cstheme="majorBidi"/>
          <w:sz w:val="30"/>
          <w:szCs w:val="30"/>
        </w:rPr>
        <w:t xml:space="preserve">EBITDA 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>ขึ้นอยู่กับการคาดการณ์ผลการดำเนินงานในอนาคตโดยคำนึงถึงประสบการณ์ในอดีต ปรับปรุงกับการเติบโตของรายได้ที่คาดการณ์ไว้ อัตราคิดลดที่ใช้เป็นอัตราโดยประมาณก่อนหักภาษีเงินได้ที่อ้างอิงจากอัตราดอกเบี้ยพันธบัตรรัฐบาลอายุ</w:t>
      </w:r>
      <w:r w:rsidR="00456D76" w:rsidRPr="00456D76">
        <w:rPr>
          <w:rFonts w:asciiTheme="majorBidi" w:hAnsiTheme="majorBidi" w:cstheme="majorBidi"/>
          <w:sz w:val="30"/>
          <w:szCs w:val="30"/>
        </w:rPr>
        <w:t xml:space="preserve"> 15</w:t>
      </w:r>
      <w:r w:rsidR="00456D76" w:rsidRPr="00456D76">
        <w:rPr>
          <w:rFonts w:asciiTheme="majorBidi" w:hAnsiTheme="majorBidi" w:cstheme="majorBidi"/>
          <w:sz w:val="30"/>
          <w:szCs w:val="30"/>
          <w:cs/>
        </w:rPr>
        <w:t xml:space="preserve"> ปี ซึ่งออกโดยรัฐบาลในตลาดที่เกี่ยวเนื่องกันและมีกระแสเงินสดที่เป็นสกุลเงินเดียวกัน ปรับปรุงด้วยความเสี่ยงส่วนเพิ่มที่สะท้อนการเพิ่มขึ้นของความเสี่ยงของการลงทุนในตราสารทุนทั่วไป</w:t>
      </w:r>
    </w:p>
    <w:p w14:paraId="7D367584" w14:textId="77777777" w:rsidR="00456D76" w:rsidRPr="00456D76" w:rsidRDefault="00456D76" w:rsidP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2D4733E1" w14:textId="57B52D76" w:rsidR="00456D76" w:rsidRPr="00456D76" w:rsidRDefault="00456D76" w:rsidP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  <w:r w:rsidRPr="00456D76">
        <w:rPr>
          <w:rFonts w:asciiTheme="majorBidi" w:hAnsiTheme="majorBidi" w:cstheme="majorBidi"/>
          <w:sz w:val="30"/>
          <w:szCs w:val="30"/>
          <w:cs/>
        </w:rPr>
        <w:t xml:space="preserve">กลุ่มบริษัทรับรู้ผลขาดทุนจากการด้อยค่าของเงินลงทุนใน บริษัท </w:t>
      </w:r>
      <w:r w:rsidRPr="00456D76">
        <w:rPr>
          <w:rFonts w:asciiTheme="majorBidi" w:hAnsiTheme="majorBidi" w:cstheme="majorBidi"/>
          <w:sz w:val="30"/>
          <w:szCs w:val="30"/>
        </w:rPr>
        <w:t xml:space="preserve">PTECH </w:t>
      </w:r>
      <w:r w:rsidRPr="00456D76">
        <w:rPr>
          <w:rFonts w:asciiTheme="majorBidi" w:hAnsiTheme="majorBidi" w:cstheme="majorBidi"/>
          <w:sz w:val="30"/>
          <w:szCs w:val="30"/>
          <w:cs/>
        </w:rPr>
        <w:t>เป็นจำนวน</w:t>
      </w:r>
      <w:r w:rsidRPr="00C2325E">
        <w:rPr>
          <w:rFonts w:asciiTheme="majorBidi" w:hAnsiTheme="majorBidi" w:cstheme="majorBidi"/>
          <w:sz w:val="30"/>
          <w:szCs w:val="30"/>
          <w:cs/>
        </w:rPr>
        <w:t xml:space="preserve">เงิน </w:t>
      </w:r>
      <w:r w:rsidR="006E7966" w:rsidRPr="00C2325E">
        <w:rPr>
          <w:rFonts w:asciiTheme="majorBidi" w:hAnsiTheme="majorBidi" w:cstheme="majorBidi"/>
          <w:sz w:val="30"/>
          <w:szCs w:val="30"/>
        </w:rPr>
        <w:t>372.95</w:t>
      </w:r>
      <w:r w:rsidRPr="00C2325E">
        <w:rPr>
          <w:rFonts w:asciiTheme="majorBidi" w:hAnsiTheme="majorBidi" w:cstheme="majorBidi"/>
          <w:sz w:val="30"/>
          <w:szCs w:val="30"/>
        </w:rPr>
        <w:t xml:space="preserve"> </w:t>
      </w:r>
      <w:r w:rsidRPr="00C2325E">
        <w:rPr>
          <w:rFonts w:asciiTheme="majorBidi" w:hAnsiTheme="majorBidi" w:cstheme="majorBidi"/>
          <w:sz w:val="30"/>
          <w:szCs w:val="30"/>
          <w:cs/>
        </w:rPr>
        <w:t>ล้าน</w:t>
      </w:r>
      <w:r w:rsidRPr="00456D76">
        <w:rPr>
          <w:rFonts w:asciiTheme="majorBidi" w:hAnsiTheme="majorBidi" w:cstheme="majorBidi"/>
          <w:sz w:val="30"/>
          <w:szCs w:val="30"/>
          <w:cs/>
        </w:rPr>
        <w:t xml:space="preserve">บาท ในงบกำไรขาดทุนเบ็ดเสร็จรวมสำหรับปีสิ้นสุดวันที่ </w:t>
      </w:r>
      <w:r w:rsidRPr="00456D76">
        <w:rPr>
          <w:rFonts w:asciiTheme="majorBidi" w:hAnsiTheme="majorBidi" w:cstheme="majorBidi"/>
          <w:sz w:val="30"/>
          <w:szCs w:val="30"/>
        </w:rPr>
        <w:t>31</w:t>
      </w:r>
      <w:r w:rsidRPr="00456D76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456D76">
        <w:rPr>
          <w:rFonts w:asciiTheme="majorBidi" w:hAnsiTheme="majorBidi" w:cstheme="majorBidi"/>
          <w:sz w:val="30"/>
          <w:szCs w:val="30"/>
        </w:rPr>
        <w:t xml:space="preserve">2567 </w:t>
      </w:r>
      <w:r w:rsidRPr="00456D76">
        <w:rPr>
          <w:rFonts w:asciiTheme="majorBidi" w:hAnsiTheme="majorBidi" w:cstheme="majorBidi"/>
          <w:sz w:val="30"/>
          <w:szCs w:val="30"/>
          <w:cs/>
        </w:rPr>
        <w:t>เนื่องจากเงินลงทุนดังกล่าวมีมูลค่าที่คาดว่าจะได้รับคืนต่ำกว่ามูลค่าตามบัญชี</w:t>
      </w:r>
    </w:p>
    <w:p w14:paraId="747537FA" w14:textId="04FB3524" w:rsidR="00456D76" w:rsidRPr="00F95131" w:rsidRDefault="00456D76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cs/>
        </w:rPr>
        <w:sectPr w:rsidR="00456D76" w:rsidRPr="00F95131" w:rsidSect="00B85733">
          <w:headerReference w:type="default" r:id="rId10"/>
          <w:footerReference w:type="default" r:id="rId11"/>
          <w:pgSz w:w="11907" w:h="16840" w:code="9"/>
          <w:pgMar w:top="691" w:right="1152" w:bottom="576" w:left="1152" w:header="720" w:footer="720" w:gutter="0"/>
          <w:pgNumType w:start="19"/>
          <w:cols w:space="708"/>
          <w:docGrid w:linePitch="360"/>
        </w:sectPr>
      </w:pPr>
    </w:p>
    <w:tbl>
      <w:tblPr>
        <w:tblW w:w="1527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710"/>
        <w:gridCol w:w="1350"/>
        <w:gridCol w:w="720"/>
        <w:gridCol w:w="630"/>
        <w:gridCol w:w="720"/>
        <w:gridCol w:w="490"/>
        <w:gridCol w:w="140"/>
        <w:gridCol w:w="630"/>
        <w:gridCol w:w="720"/>
        <w:gridCol w:w="236"/>
        <w:gridCol w:w="664"/>
        <w:gridCol w:w="274"/>
        <w:gridCol w:w="646"/>
        <w:gridCol w:w="250"/>
        <w:gridCol w:w="646"/>
        <w:gridCol w:w="254"/>
        <w:gridCol w:w="646"/>
        <w:gridCol w:w="262"/>
        <w:gridCol w:w="646"/>
        <w:gridCol w:w="236"/>
        <w:gridCol w:w="606"/>
        <w:gridCol w:w="273"/>
        <w:gridCol w:w="717"/>
        <w:gridCol w:w="272"/>
        <w:gridCol w:w="628"/>
        <w:gridCol w:w="270"/>
        <w:gridCol w:w="634"/>
      </w:tblGrid>
      <w:tr w:rsidR="000658F1" w:rsidRPr="00813FDD" w14:paraId="1398E9FB" w14:textId="77777777" w:rsidTr="00757183">
        <w:tc>
          <w:tcPr>
            <w:tcW w:w="1710" w:type="dxa"/>
          </w:tcPr>
          <w:p w14:paraId="1B879044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3AB64CD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EAE4FD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0039910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3B7D435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40" w:type="dxa"/>
            <w:gridSpan w:val="22"/>
          </w:tcPr>
          <w:p w14:paraId="4F8DF26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0658F1" w:rsidRPr="00813FDD" w14:paraId="3410F865" w14:textId="77777777" w:rsidTr="00757183">
        <w:tc>
          <w:tcPr>
            <w:tcW w:w="1710" w:type="dxa"/>
          </w:tcPr>
          <w:p w14:paraId="6C54FB20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1332FCA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261265A9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ประเทศที่</w:t>
            </w:r>
          </w:p>
        </w:tc>
        <w:tc>
          <w:tcPr>
            <w:tcW w:w="1350" w:type="dxa"/>
            <w:gridSpan w:val="2"/>
          </w:tcPr>
          <w:p w14:paraId="2AD2CE9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90" w:type="dxa"/>
          </w:tcPr>
          <w:p w14:paraId="744BB07F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50" w:type="dxa"/>
            <w:gridSpan w:val="21"/>
          </w:tcPr>
          <w:p w14:paraId="16BEE2D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0658F1" w:rsidRPr="00813FDD" w14:paraId="6296E25E" w14:textId="77777777" w:rsidTr="00757183">
        <w:tc>
          <w:tcPr>
            <w:tcW w:w="1710" w:type="dxa"/>
          </w:tcPr>
          <w:p w14:paraId="0A160D9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B13231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</w:t>
            </w:r>
          </w:p>
        </w:tc>
        <w:tc>
          <w:tcPr>
            <w:tcW w:w="720" w:type="dxa"/>
          </w:tcPr>
          <w:p w14:paraId="78369BD2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กิจการ</w:t>
            </w:r>
          </w:p>
        </w:tc>
        <w:tc>
          <w:tcPr>
            <w:tcW w:w="1350" w:type="dxa"/>
            <w:gridSpan w:val="2"/>
          </w:tcPr>
          <w:p w14:paraId="6204BF6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สัดส่วนความเป็น</w:t>
            </w:r>
          </w:p>
        </w:tc>
        <w:tc>
          <w:tcPr>
            <w:tcW w:w="1260" w:type="dxa"/>
            <w:gridSpan w:val="3"/>
          </w:tcPr>
          <w:p w14:paraId="6B2F8C7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3"/>
          </w:tcPr>
          <w:p w14:paraId="1A2D687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74" w:type="dxa"/>
          </w:tcPr>
          <w:p w14:paraId="5B0E2534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8B612A8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0" w:type="dxa"/>
          </w:tcPr>
          <w:p w14:paraId="0BF69DE9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0F14B62F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4" w:type="dxa"/>
          </w:tcPr>
          <w:p w14:paraId="289DE7F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4CD7CB3D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62" w:type="dxa"/>
          </w:tcPr>
          <w:p w14:paraId="0D9CAFF7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4F17512D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14:paraId="4C91F8E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17066952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</w:p>
        </w:tc>
        <w:tc>
          <w:tcPr>
            <w:tcW w:w="272" w:type="dxa"/>
          </w:tcPr>
          <w:p w14:paraId="6C03397D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52C17448" w14:textId="7DB7CE8F" w:rsidR="000658F1" w:rsidRPr="003258B3" w:rsidRDefault="003258B3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3258B3">
              <w:rPr>
                <w:rFonts w:ascii="Angsana New" w:hAnsi="Angsana New"/>
                <w:sz w:val="20"/>
                <w:szCs w:val="20"/>
                <w:cs/>
              </w:rPr>
              <w:t>เงินปันผลรับ</w:t>
            </w:r>
            <w:r w:rsidRPr="003258B3">
              <w:rPr>
                <w:rFonts w:ascii="Angsana New" w:hAnsi="Angsana New" w:hint="cs"/>
                <w:sz w:val="20"/>
                <w:szCs w:val="20"/>
                <w:cs/>
              </w:rPr>
              <w:t>สำหรับปี</w:t>
            </w:r>
          </w:p>
        </w:tc>
      </w:tr>
      <w:tr w:rsidR="000658F1" w:rsidRPr="00813FDD" w14:paraId="709001E6" w14:textId="77777777" w:rsidTr="00757183">
        <w:tc>
          <w:tcPr>
            <w:tcW w:w="1710" w:type="dxa"/>
          </w:tcPr>
          <w:p w14:paraId="517725C9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62F1709A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</w:t>
            </w:r>
          </w:p>
        </w:tc>
        <w:tc>
          <w:tcPr>
            <w:tcW w:w="720" w:type="dxa"/>
          </w:tcPr>
          <w:p w14:paraId="6379A2F4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</w:t>
            </w:r>
          </w:p>
        </w:tc>
        <w:tc>
          <w:tcPr>
            <w:tcW w:w="1350" w:type="dxa"/>
            <w:gridSpan w:val="2"/>
          </w:tcPr>
          <w:p w14:paraId="4C6D50C4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เจ้าของ</w:t>
            </w:r>
          </w:p>
        </w:tc>
        <w:tc>
          <w:tcPr>
            <w:tcW w:w="1260" w:type="dxa"/>
            <w:gridSpan w:val="3"/>
          </w:tcPr>
          <w:p w14:paraId="18C05F2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ทุนชำระแล้ว</w:t>
            </w:r>
          </w:p>
        </w:tc>
        <w:tc>
          <w:tcPr>
            <w:tcW w:w="1620" w:type="dxa"/>
            <w:gridSpan w:val="3"/>
          </w:tcPr>
          <w:p w14:paraId="270EF68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274" w:type="dxa"/>
          </w:tcPr>
          <w:p w14:paraId="04140B4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14:paraId="1000ACA2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254" w:type="dxa"/>
          </w:tcPr>
          <w:p w14:paraId="04EB8B89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54" w:type="dxa"/>
            <w:gridSpan w:val="3"/>
          </w:tcPr>
          <w:p w14:paraId="5B54C19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ราคาทุนสุทธิ</w:t>
            </w:r>
          </w:p>
        </w:tc>
        <w:tc>
          <w:tcPr>
            <w:tcW w:w="236" w:type="dxa"/>
          </w:tcPr>
          <w:p w14:paraId="5D9387E2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7FD0D49F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  <w:tc>
          <w:tcPr>
            <w:tcW w:w="272" w:type="dxa"/>
          </w:tcPr>
          <w:p w14:paraId="0979CAB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20622772" w14:textId="5821581B" w:rsidR="000658F1" w:rsidRPr="003258B3" w:rsidRDefault="003258B3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3258B3">
              <w:rPr>
                <w:rFonts w:ascii="Angsana New" w:hAnsi="Angsana New" w:hint="cs"/>
                <w:sz w:val="20"/>
                <w:szCs w:val="20"/>
                <w:cs/>
              </w:rPr>
              <w:t>สิ้นสุดวันที่</w:t>
            </w:r>
            <w:r w:rsidRPr="003258B3">
              <w:rPr>
                <w:rFonts w:ascii="Angsana New" w:hAnsi="Angsana New"/>
                <w:sz w:val="20"/>
                <w:szCs w:val="20"/>
              </w:rPr>
              <w:t xml:space="preserve"> 31 </w:t>
            </w:r>
            <w:r w:rsidRPr="003258B3">
              <w:rPr>
                <w:rFonts w:ascii="Angsana New" w:hAnsi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0658F1" w:rsidRPr="00813FDD" w14:paraId="278CC43C" w14:textId="77777777" w:rsidTr="00757183">
        <w:tc>
          <w:tcPr>
            <w:tcW w:w="1710" w:type="dxa"/>
          </w:tcPr>
          <w:p w14:paraId="097D79D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2DB8983B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DB4E8D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054B4E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720" w:type="dxa"/>
          </w:tcPr>
          <w:p w14:paraId="0CABE77F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630" w:type="dxa"/>
            <w:gridSpan w:val="2"/>
          </w:tcPr>
          <w:p w14:paraId="39DC98C0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</w:tcPr>
          <w:p w14:paraId="5EDCDEA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720" w:type="dxa"/>
          </w:tcPr>
          <w:p w14:paraId="5A55C15F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36" w:type="dxa"/>
          </w:tcPr>
          <w:p w14:paraId="26E82F28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3465DC9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74" w:type="dxa"/>
          </w:tcPr>
          <w:p w14:paraId="42CD26A9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351010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50" w:type="dxa"/>
          </w:tcPr>
          <w:p w14:paraId="65A05482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2D6F490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54" w:type="dxa"/>
          </w:tcPr>
          <w:p w14:paraId="1B71236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E675618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62" w:type="dxa"/>
          </w:tcPr>
          <w:p w14:paraId="3D5EBB59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76461CFF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36" w:type="dxa"/>
          </w:tcPr>
          <w:p w14:paraId="7AD35067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17C083AB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3" w:type="dxa"/>
          </w:tcPr>
          <w:p w14:paraId="4F880186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2FAF59AE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72" w:type="dxa"/>
          </w:tcPr>
          <w:p w14:paraId="7510468B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C6F36A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0" w:type="dxa"/>
          </w:tcPr>
          <w:p w14:paraId="218FD3AC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25B839C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</w:tr>
      <w:tr w:rsidR="000658F1" w:rsidRPr="00813FDD" w14:paraId="327B6122" w14:textId="77777777" w:rsidTr="00757183">
        <w:trPr>
          <w:trHeight w:val="272"/>
        </w:trPr>
        <w:tc>
          <w:tcPr>
            <w:tcW w:w="1710" w:type="dxa"/>
          </w:tcPr>
          <w:p w14:paraId="5E50F5D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62F3C385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3CA0A8AC" w14:textId="77777777" w:rsidR="000658F1" w:rsidRPr="00813FDD" w:rsidRDefault="000658F1" w:rsidP="0075718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7A73A2C7" w14:textId="77777777" w:rsidR="000658F1" w:rsidRPr="00813FDD" w:rsidRDefault="000658F1" w:rsidP="00757183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10140" w:type="dxa"/>
            <w:gridSpan w:val="22"/>
          </w:tcPr>
          <w:p w14:paraId="4138936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</w:p>
        </w:tc>
      </w:tr>
      <w:tr w:rsidR="000658F1" w:rsidRPr="00813FDD" w14:paraId="15E46F87" w14:textId="77777777" w:rsidTr="00757183">
        <w:trPr>
          <w:trHeight w:val="272"/>
        </w:trPr>
        <w:tc>
          <w:tcPr>
            <w:tcW w:w="1710" w:type="dxa"/>
          </w:tcPr>
          <w:p w14:paraId="424A2E37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32DBDE28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37E666C5" w14:textId="77777777" w:rsidR="000658F1" w:rsidRPr="00813FDD" w:rsidRDefault="000658F1" w:rsidP="0075718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D015CE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8569CE7" w14:textId="77777777" w:rsidR="000658F1" w:rsidRPr="00813FDD" w:rsidRDefault="000658F1" w:rsidP="0075718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0DCE3B96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0" w:type="dxa"/>
          </w:tcPr>
          <w:p w14:paraId="3BD0B206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504A636D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236" w:type="dxa"/>
          </w:tcPr>
          <w:p w14:paraId="50D51EDE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64" w:type="dxa"/>
          </w:tcPr>
          <w:p w14:paraId="1B0E156D" w14:textId="77777777" w:rsidR="000658F1" w:rsidRPr="00813FDD" w:rsidRDefault="000658F1" w:rsidP="0075718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74" w:type="dxa"/>
          </w:tcPr>
          <w:p w14:paraId="0658A3D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1192D750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0" w:type="dxa"/>
          </w:tcPr>
          <w:p w14:paraId="495AC7DE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3AB26524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" w:type="dxa"/>
          </w:tcPr>
          <w:p w14:paraId="68DEF995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D19AB5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2" w:type="dxa"/>
          </w:tcPr>
          <w:p w14:paraId="6CCFC747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7A1CED58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42CA413B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</w:tcPr>
          <w:p w14:paraId="64353C70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3" w:type="dxa"/>
          </w:tcPr>
          <w:p w14:paraId="695C83E1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14:paraId="1D3C3DDC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2" w:type="dxa"/>
          </w:tcPr>
          <w:p w14:paraId="2B1DE2B6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348F2607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72B2A013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</w:tcPr>
          <w:p w14:paraId="49B3E852" w14:textId="77777777" w:rsidR="000658F1" w:rsidRPr="00813FDD" w:rsidRDefault="000658F1" w:rsidP="007571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29392B" w:rsidRPr="00813FDD" w14:paraId="53220DB9" w14:textId="77777777" w:rsidTr="00757183">
        <w:tc>
          <w:tcPr>
            <w:tcW w:w="1710" w:type="dxa"/>
          </w:tcPr>
          <w:p w14:paraId="77974A6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ซินเน็ค (ประเทศไทย)</w:t>
            </w:r>
          </w:p>
          <w:p w14:paraId="020F6D9A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1350" w:type="dxa"/>
          </w:tcPr>
          <w:p w14:paraId="24EC685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นำเข้าและจำหน่าย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อุปกรณ์คอมพิวเตอร์</w:t>
            </w:r>
          </w:p>
        </w:tc>
        <w:tc>
          <w:tcPr>
            <w:tcW w:w="720" w:type="dxa"/>
            <w:vAlign w:val="bottom"/>
          </w:tcPr>
          <w:p w14:paraId="1C6C9334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0C57ED16" w14:textId="7F1F9F83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720" w:type="dxa"/>
            <w:vAlign w:val="bottom"/>
          </w:tcPr>
          <w:p w14:paraId="242F2B80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40A4A46B" w14:textId="5C583DA5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7446B5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720" w:type="dxa"/>
            <w:vAlign w:val="bottom"/>
          </w:tcPr>
          <w:p w14:paraId="66D60972" w14:textId="7D0D425D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  <w:vAlign w:val="bottom"/>
          </w:tcPr>
          <w:p w14:paraId="3C35406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vAlign w:val="bottom"/>
          </w:tcPr>
          <w:p w14:paraId="61F41E5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74" w:type="dxa"/>
            <w:vAlign w:val="bottom"/>
          </w:tcPr>
          <w:p w14:paraId="6D3C933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7E7C9B8" w14:textId="3AA4C689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223268B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02E727C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78ED5F6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57193B0" w14:textId="39D5A6CE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2" w:type="dxa"/>
            <w:vAlign w:val="bottom"/>
          </w:tcPr>
          <w:p w14:paraId="313BAA5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5903B36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</w:tcPr>
          <w:p w14:paraId="7E06A61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bottom"/>
          </w:tcPr>
          <w:p w14:paraId="601FF170" w14:textId="7E5FB5C9" w:rsidR="0029392B" w:rsidRPr="00813FDD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1,712,055</w:t>
            </w:r>
          </w:p>
        </w:tc>
        <w:tc>
          <w:tcPr>
            <w:tcW w:w="273" w:type="dxa"/>
            <w:vAlign w:val="bottom"/>
          </w:tcPr>
          <w:p w14:paraId="447E516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3D05654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130A7F7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1,568,703</w:t>
            </w:r>
          </w:p>
        </w:tc>
        <w:tc>
          <w:tcPr>
            <w:tcW w:w="272" w:type="dxa"/>
            <w:vAlign w:val="bottom"/>
          </w:tcPr>
          <w:p w14:paraId="14C83CE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60D4AFB2" w14:textId="1B4CEC0B" w:rsidR="0029392B" w:rsidRPr="00813FDD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117,488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653AB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bottom"/>
          </w:tcPr>
          <w:p w14:paraId="7889A23E" w14:textId="77777777" w:rsidR="0029392B" w:rsidRPr="002F555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>202,341</w:t>
            </w:r>
          </w:p>
        </w:tc>
      </w:tr>
      <w:tr w:rsidR="0029392B" w:rsidRPr="00813FDD" w14:paraId="21F0EAEC" w14:textId="77777777" w:rsidTr="00757183">
        <w:tc>
          <w:tcPr>
            <w:tcW w:w="1710" w:type="dxa"/>
          </w:tcPr>
          <w:p w14:paraId="5C754CF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พลัส เทค อินโนเวชั่น </w:t>
            </w:r>
          </w:p>
          <w:p w14:paraId="1B15B87B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จำกัด (มหาชน)</w:t>
            </w:r>
          </w:p>
        </w:tc>
        <w:tc>
          <w:tcPr>
            <w:tcW w:w="1350" w:type="dxa"/>
          </w:tcPr>
          <w:p w14:paraId="2B5314F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ผลิตและจำหน่ายบัตรพลาสติก และตู้ขาย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สินค้าอัตโนมัติ</w:t>
            </w:r>
          </w:p>
        </w:tc>
        <w:tc>
          <w:tcPr>
            <w:tcW w:w="720" w:type="dxa"/>
            <w:vAlign w:val="bottom"/>
          </w:tcPr>
          <w:p w14:paraId="2D58DA45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44BA50EC" w14:textId="7B376144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720" w:type="dxa"/>
            <w:vAlign w:val="bottom"/>
          </w:tcPr>
          <w:p w14:paraId="3ABF4EF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58463745" w14:textId="4041D00A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8C33978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14807D8C" w14:textId="00B7D66F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  <w:vAlign w:val="bottom"/>
          </w:tcPr>
          <w:p w14:paraId="205D2C3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vAlign w:val="bottom"/>
          </w:tcPr>
          <w:p w14:paraId="31770BD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74" w:type="dxa"/>
            <w:vAlign w:val="bottom"/>
          </w:tcPr>
          <w:p w14:paraId="3F0DC4E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0E4748DB" w14:textId="684A8169" w:rsidR="0029392B" w:rsidRPr="00C2325E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6E7966" w:rsidRPr="00C2325E">
              <w:rPr>
                <w:rFonts w:asciiTheme="majorBidi" w:hAnsiTheme="majorBidi" w:cstheme="majorBidi"/>
                <w:sz w:val="20"/>
                <w:szCs w:val="20"/>
              </w:rPr>
              <w:t>372,948</w:t>
            </w:r>
            <w:r w:rsidRPr="00C2325E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50" w:type="dxa"/>
            <w:vAlign w:val="bottom"/>
          </w:tcPr>
          <w:p w14:paraId="5FC2ADDB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4A94A285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432B9ABD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7ADC1701" w14:textId="07267E05" w:rsidR="0029392B" w:rsidRPr="00C2325E" w:rsidRDefault="006E7966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sz w:val="20"/>
                <w:szCs w:val="20"/>
              </w:rPr>
              <w:t>411,228</w:t>
            </w:r>
          </w:p>
        </w:tc>
        <w:tc>
          <w:tcPr>
            <w:tcW w:w="262" w:type="dxa"/>
            <w:vAlign w:val="bottom"/>
          </w:tcPr>
          <w:p w14:paraId="686B731A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7D2BA274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</w:tcPr>
          <w:p w14:paraId="0E043F91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7683B" w14:textId="2ED390A6" w:rsidR="0029392B" w:rsidRPr="00C2325E" w:rsidRDefault="006E7966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2325E">
              <w:rPr>
                <w:rFonts w:asciiTheme="majorBidi" w:hAnsiTheme="majorBidi" w:cstheme="majorBidi"/>
                <w:sz w:val="20"/>
                <w:szCs w:val="20"/>
              </w:rPr>
              <w:t>296,784</w:t>
            </w:r>
          </w:p>
        </w:tc>
        <w:tc>
          <w:tcPr>
            <w:tcW w:w="273" w:type="dxa"/>
            <w:vAlign w:val="bottom"/>
          </w:tcPr>
          <w:p w14:paraId="3B366F0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bottom"/>
          </w:tcPr>
          <w:p w14:paraId="324D75D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806,607</w:t>
            </w:r>
          </w:p>
        </w:tc>
        <w:tc>
          <w:tcPr>
            <w:tcW w:w="272" w:type="dxa"/>
            <w:vAlign w:val="bottom"/>
          </w:tcPr>
          <w:p w14:paraId="60ADC7D0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D75E31" w14:textId="71081C70" w:rsidR="0029392B" w:rsidRPr="00813FDD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45394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24B3D4A1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00DB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9392B" w:rsidRPr="00813FDD" w14:paraId="16979E73" w14:textId="77777777" w:rsidTr="00757183">
        <w:tc>
          <w:tcPr>
            <w:tcW w:w="1710" w:type="dxa"/>
          </w:tcPr>
          <w:p w14:paraId="32712FA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350" w:type="dxa"/>
          </w:tcPr>
          <w:p w14:paraId="3B3F1F2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F9AAEB9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6C2DD8B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  <w:tab w:val="decimal" w:pos="250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5DF6801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56A5B68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E57E31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7CAF8381" w14:textId="27AA227D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7454D4C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</w:tcPr>
          <w:p w14:paraId="75732211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74" w:type="dxa"/>
          </w:tcPr>
          <w:p w14:paraId="5CEECF4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9390D1" w14:textId="6FD52E50" w:rsidR="0029392B" w:rsidRPr="00C2325E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</w:t>
            </w:r>
            <w:r w:rsidR="006E7966" w:rsidRPr="00C2325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372,948)</w:t>
            </w:r>
          </w:p>
        </w:tc>
        <w:tc>
          <w:tcPr>
            <w:tcW w:w="250" w:type="dxa"/>
          </w:tcPr>
          <w:p w14:paraId="48278595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2F3C6EEF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3C789D71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7A3CD0FD" w14:textId="06B0A3EA" w:rsidR="0029392B" w:rsidRPr="00C2325E" w:rsidRDefault="006E7966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709,746</w:t>
            </w:r>
          </w:p>
        </w:tc>
        <w:tc>
          <w:tcPr>
            <w:tcW w:w="262" w:type="dxa"/>
          </w:tcPr>
          <w:p w14:paraId="0A2A6B0E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1859B65B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44B5725D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F12130" w14:textId="240A28A8" w:rsidR="0029392B" w:rsidRPr="00C2325E" w:rsidRDefault="006E7966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2,008,839</w:t>
            </w:r>
          </w:p>
        </w:tc>
        <w:tc>
          <w:tcPr>
            <w:tcW w:w="273" w:type="dxa"/>
          </w:tcPr>
          <w:p w14:paraId="6093329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</w:tcPr>
          <w:p w14:paraId="0A09746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="Angsana New" w:hAnsi="Angsana New"/>
                <w:b/>
                <w:bCs/>
                <w:sz w:val="20"/>
                <w:szCs w:val="20"/>
              </w:rPr>
              <w:t>2,375,310</w:t>
            </w:r>
          </w:p>
        </w:tc>
        <w:tc>
          <w:tcPr>
            <w:tcW w:w="272" w:type="dxa"/>
          </w:tcPr>
          <w:p w14:paraId="27C32BD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75DF8E" w14:textId="3DB16662" w:rsidR="0029392B" w:rsidRPr="00813FDD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>117,488</w:t>
            </w:r>
          </w:p>
        </w:tc>
        <w:tc>
          <w:tcPr>
            <w:tcW w:w="270" w:type="dxa"/>
            <w:shd w:val="clear" w:color="auto" w:fill="auto"/>
          </w:tcPr>
          <w:p w14:paraId="160DF52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30826CE0" w14:textId="77777777" w:rsidR="0029392B" w:rsidRPr="002F555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F5550">
              <w:rPr>
                <w:rFonts w:ascii="Angsana New" w:hAnsi="Angsana New"/>
                <w:b/>
                <w:bCs/>
                <w:sz w:val="20"/>
                <w:szCs w:val="20"/>
              </w:rPr>
              <w:t>202,341</w:t>
            </w:r>
          </w:p>
        </w:tc>
      </w:tr>
      <w:tr w:rsidR="0029392B" w:rsidRPr="00813FDD" w14:paraId="53B47612" w14:textId="77777777" w:rsidTr="00757183">
        <w:tc>
          <w:tcPr>
            <w:tcW w:w="1710" w:type="dxa"/>
          </w:tcPr>
          <w:p w14:paraId="51A669C8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การร่วมค้าทางอ้อม</w:t>
            </w:r>
          </w:p>
        </w:tc>
        <w:tc>
          <w:tcPr>
            <w:tcW w:w="1350" w:type="dxa"/>
          </w:tcPr>
          <w:p w14:paraId="78350CD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263ACFF4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39488581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  <w:tab w:val="decimal" w:pos="250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2E3672B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79DCA46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09D261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47CC270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58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7E0271D0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ouble" w:sz="4" w:space="0" w:color="auto"/>
            </w:tcBorders>
          </w:tcPr>
          <w:p w14:paraId="3ED527D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1265E62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6A3C3758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0" w:type="dxa"/>
          </w:tcPr>
          <w:p w14:paraId="2324137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3A0CB18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4" w:type="dxa"/>
          </w:tcPr>
          <w:p w14:paraId="140338F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5AAD736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" w:type="dxa"/>
          </w:tcPr>
          <w:p w14:paraId="4B30690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1B39A64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0DADCEBD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double" w:sz="4" w:space="0" w:color="auto"/>
            </w:tcBorders>
            <w:shd w:val="clear" w:color="auto" w:fill="auto"/>
          </w:tcPr>
          <w:p w14:paraId="5FE0D850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3" w:type="dxa"/>
          </w:tcPr>
          <w:p w14:paraId="4FD762FB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double" w:sz="4" w:space="0" w:color="auto"/>
            </w:tcBorders>
          </w:tcPr>
          <w:p w14:paraId="14FD22EF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" w:type="dxa"/>
          </w:tcPr>
          <w:p w14:paraId="4E31E5F1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  <w:shd w:val="clear" w:color="auto" w:fill="auto"/>
          </w:tcPr>
          <w:p w14:paraId="6B4F347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589C212D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double" w:sz="4" w:space="0" w:color="auto"/>
            </w:tcBorders>
          </w:tcPr>
          <w:p w14:paraId="78B1AFD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9392B" w:rsidRPr="00813FDD" w14:paraId="400322EC" w14:textId="77777777" w:rsidTr="00757183">
        <w:trPr>
          <w:trHeight w:val="560"/>
        </w:trPr>
        <w:tc>
          <w:tcPr>
            <w:tcW w:w="1710" w:type="dxa"/>
          </w:tcPr>
          <w:p w14:paraId="4D2260C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Myanmar Deco-TBSP </w:t>
            </w:r>
          </w:p>
          <w:p w14:paraId="3AE7ED77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7" w:right="-288" w:hanging="7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>Special Products Company Limited</w:t>
            </w:r>
          </w:p>
        </w:tc>
        <w:tc>
          <w:tcPr>
            <w:tcW w:w="1350" w:type="dxa"/>
          </w:tcPr>
          <w:p w14:paraId="6E8DBE07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พิมพ์เอกสารปลอดการ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ทำเทียม</w:t>
            </w:r>
          </w:p>
        </w:tc>
        <w:tc>
          <w:tcPr>
            <w:tcW w:w="720" w:type="dxa"/>
          </w:tcPr>
          <w:p w14:paraId="4EBFFD8A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6E7FA9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82438C8" w14:textId="77777777" w:rsidR="0029392B" w:rsidRPr="00813FDD" w:rsidRDefault="0029392B" w:rsidP="0029392B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พม่า</w:t>
            </w:r>
          </w:p>
        </w:tc>
        <w:tc>
          <w:tcPr>
            <w:tcW w:w="630" w:type="dxa"/>
          </w:tcPr>
          <w:p w14:paraId="169B7780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5441E7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6B79D4F" w14:textId="0151F1E9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0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720" w:type="dxa"/>
          </w:tcPr>
          <w:p w14:paraId="4D1AA14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1A95EB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A317A7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37D6D518" w14:textId="77777777" w:rsidR="0029392B" w:rsidRPr="002F555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567BBACE" w14:textId="47B9BBCE" w:rsidR="0029392B" w:rsidRPr="002F555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"/>
              </w:tabs>
              <w:spacing w:line="240" w:lineRule="auto"/>
              <w:ind w:left="-2" w:firstLine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2F5550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630" w:type="dxa"/>
            <w:shd w:val="clear" w:color="auto" w:fill="auto"/>
          </w:tcPr>
          <w:p w14:paraId="63BA6426" w14:textId="77777777" w:rsidR="0029392B" w:rsidRPr="002F555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00A0F48E" w14:textId="77777777" w:rsidR="0029392B" w:rsidRPr="002F555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60" w:firstLine="2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2F5550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720" w:type="dxa"/>
          </w:tcPr>
          <w:p w14:paraId="44F9D7C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FD88FE7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134F5DC" w14:textId="72156A88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36" w:type="dxa"/>
          </w:tcPr>
          <w:p w14:paraId="57C8CB91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3660ED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</w:tcPr>
          <w:p w14:paraId="3A31497A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FDC9DF2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DA4117A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74" w:type="dxa"/>
          </w:tcPr>
          <w:p w14:paraId="3A3F308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7BCACB95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4"/>
              </w:tabs>
              <w:spacing w:line="240" w:lineRule="auto"/>
              <w:ind w:left="-108" w:right="-24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141DBA07" w14:textId="77777777" w:rsidR="004C44D1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4"/>
              </w:tabs>
              <w:spacing w:line="240" w:lineRule="auto"/>
              <w:ind w:left="-108" w:right="-24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5520AC78" w14:textId="53764B33" w:rsidR="004C44D1" w:rsidRPr="00813FDD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4"/>
              </w:tabs>
              <w:spacing w:line="240" w:lineRule="auto"/>
              <w:ind w:left="-108" w:right="-24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6185585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539A5519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2BF7DF7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7505D6C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111CD94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4FFBFFC0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EE678F1" w14:textId="77777777" w:rsidR="004C44D1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7623416F" w14:textId="2ABA9AEE" w:rsidR="004C44D1" w:rsidRPr="00813FDD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2" w:type="dxa"/>
            <w:vAlign w:val="bottom"/>
          </w:tcPr>
          <w:p w14:paraId="419238A3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2193929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356C833A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1EF31B05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36" w:type="dxa"/>
          </w:tcPr>
          <w:p w14:paraId="6F60453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</w:tcPr>
          <w:p w14:paraId="6423A98D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962A2B" w14:textId="77777777" w:rsidR="004C44D1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F4D36D8" w14:textId="54DC642C" w:rsidR="004C44D1" w:rsidRPr="00813FDD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3" w:type="dxa"/>
            <w:vAlign w:val="bottom"/>
          </w:tcPr>
          <w:p w14:paraId="303DD43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4F02E9F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3DD78EF7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11945D78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9"/>
              </w:tabs>
              <w:spacing w:line="240" w:lineRule="auto"/>
              <w:ind w:left="155" w:right="-24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2" w:type="dxa"/>
            <w:vAlign w:val="bottom"/>
          </w:tcPr>
          <w:p w14:paraId="03D27FDE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</w:tcPr>
          <w:p w14:paraId="4AEBD2C4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ADEB9B7" w14:textId="77777777" w:rsidR="004C44D1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EE3909" w14:textId="2D8791CD" w:rsidR="004C44D1" w:rsidRPr="00813FDD" w:rsidRDefault="004C44D1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0F11C4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</w:tcPr>
          <w:p w14:paraId="0F298404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6BA51F0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4E63EC6" w14:textId="77777777" w:rsidR="0029392B" w:rsidRPr="00813FD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</w:tbl>
    <w:p w14:paraId="4F81188A" w14:textId="77777777" w:rsidR="004446BA" w:rsidRPr="00427FFA" w:rsidRDefault="004446BA" w:rsidP="004A0A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2" w:lineRule="auto"/>
        <w:ind w:left="180" w:right="378"/>
        <w:jc w:val="thaiDistribute"/>
        <w:rPr>
          <w:rFonts w:asciiTheme="majorBidi" w:hAnsiTheme="majorBidi" w:cstheme="majorBidi"/>
          <w:sz w:val="28"/>
          <w:szCs w:val="28"/>
        </w:rPr>
      </w:pPr>
    </w:p>
    <w:p w14:paraId="3E3F1B4A" w14:textId="3B882C70" w:rsidR="002824DB" w:rsidRPr="00DF6EC6" w:rsidRDefault="002824DB" w:rsidP="00DF6E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2" w:lineRule="auto"/>
        <w:ind w:left="180" w:right="136"/>
        <w:jc w:val="thaiDistribute"/>
        <w:rPr>
          <w:rFonts w:asciiTheme="majorBidi" w:eastAsia="Calibri" w:hAnsiTheme="majorBidi" w:cstheme="majorBidi"/>
          <w:sz w:val="28"/>
          <w:szCs w:val="28"/>
          <w:cs/>
          <w:lang w:val="en-GB"/>
        </w:rPr>
      </w:pP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กลุ่มบริษัทไม่ได้รับรู้ส่วนแบ่งขาดทุนของเงินลงทุน</w:t>
      </w:r>
      <w:r w:rsidR="003841E0"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สำหรับส่วนแบ่งในผลขาดทุนที่เกินกว่ามูลค่าเงินลงทุนของกลุ่มบริษัทในการร่วมค้าทางอ้อม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ณ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วันที่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="00920E47" w:rsidRPr="00DF6EC6">
        <w:rPr>
          <w:rFonts w:asciiTheme="majorBidi" w:eastAsia="Calibri" w:hAnsiTheme="majorBidi" w:cstheme="majorBidi"/>
          <w:sz w:val="28"/>
          <w:szCs w:val="28"/>
          <w:lang w:val="en-GB"/>
        </w:rPr>
        <w:t>31</w:t>
      </w:r>
      <w:r w:rsidRPr="00DF6EC6">
        <w:rPr>
          <w:rFonts w:asciiTheme="majorBidi" w:eastAsia="Calibri" w:hAnsiTheme="majorBidi" w:cstheme="majorBidi"/>
          <w:sz w:val="28"/>
          <w:szCs w:val="28"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ธันวาคม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="00920E47" w:rsidRPr="00DF6EC6">
        <w:rPr>
          <w:rFonts w:asciiTheme="majorBidi" w:eastAsia="Calibri" w:hAnsiTheme="majorBidi" w:cstheme="majorBidi"/>
          <w:sz w:val="28"/>
          <w:szCs w:val="28"/>
          <w:lang w:val="en-GB"/>
        </w:rPr>
        <w:t>256</w:t>
      </w:r>
      <w:r w:rsidR="00E82B61" w:rsidRPr="00DF6EC6">
        <w:rPr>
          <w:rFonts w:asciiTheme="majorBidi" w:eastAsia="Calibri" w:hAnsiTheme="majorBidi" w:cstheme="majorBidi"/>
          <w:sz w:val="28"/>
          <w:szCs w:val="28"/>
          <w:lang w:val="en-GB"/>
        </w:rPr>
        <w:t>7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กลุ่มบริษัทยังม</w:t>
      </w:r>
      <w:r w:rsidR="00EC4F65"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ี</w:t>
      </w:r>
      <w:r w:rsid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br/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ส่วนแบ่งผลขาดทุนสะสมที่ยังไม่ได้รับรู้จำนวน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="000A4B12" w:rsidRPr="00DF6EC6">
        <w:rPr>
          <w:rFonts w:asciiTheme="majorBidi" w:eastAsia="Calibri" w:hAnsiTheme="majorBidi" w:cstheme="majorBidi"/>
          <w:sz w:val="28"/>
          <w:szCs w:val="28"/>
          <w:lang w:val="en-GB"/>
        </w:rPr>
        <w:t>5.01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ล้านบาท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>กลุ่มบริษัทไม่มีภาระหนี้สินที่เกี่ยวเนื่องกับผลขาดทุนนี้</w:t>
      </w:r>
      <w:r w:rsidR="00662011" w:rsidRPr="00DF6EC6">
        <w:rPr>
          <w:rFonts w:asciiTheme="majorBidi" w:eastAsia="Calibri" w:hAnsiTheme="majorBidi" w:cstheme="majorBidi" w:hint="cs"/>
          <w:sz w:val="28"/>
          <w:szCs w:val="28"/>
          <w:cs/>
          <w:lang w:val="en-GB"/>
        </w:rPr>
        <w:t xml:space="preserve"> </w:t>
      </w:r>
      <w:r w:rsidRPr="00DF6EC6">
        <w:rPr>
          <w:rFonts w:asciiTheme="majorBidi" w:eastAsia="Calibri" w:hAnsiTheme="majorBidi" w:cstheme="majorBidi"/>
          <w:sz w:val="28"/>
          <w:szCs w:val="28"/>
          <w:cs/>
          <w:lang w:val="en-GB"/>
        </w:rPr>
        <w:br w:type="page"/>
      </w:r>
    </w:p>
    <w:tbl>
      <w:tblPr>
        <w:tblW w:w="13770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3150"/>
        <w:gridCol w:w="236"/>
        <w:gridCol w:w="1709"/>
        <w:gridCol w:w="720"/>
        <w:gridCol w:w="630"/>
        <w:gridCol w:w="630"/>
        <w:gridCol w:w="651"/>
        <w:gridCol w:w="680"/>
        <w:gridCol w:w="385"/>
        <w:gridCol w:w="283"/>
        <w:gridCol w:w="236"/>
        <w:gridCol w:w="668"/>
        <w:gridCol w:w="236"/>
        <w:gridCol w:w="664"/>
        <w:gridCol w:w="236"/>
        <w:gridCol w:w="106"/>
        <w:gridCol w:w="620"/>
        <w:gridCol w:w="236"/>
        <w:gridCol w:w="637"/>
        <w:gridCol w:w="236"/>
        <w:gridCol w:w="22"/>
        <w:gridCol w:w="799"/>
      </w:tblGrid>
      <w:tr w:rsidR="00797CB9" w:rsidRPr="00E037A3" w14:paraId="436DAAF8" w14:textId="77777777" w:rsidTr="00F6392E">
        <w:tc>
          <w:tcPr>
            <w:tcW w:w="3150" w:type="dxa"/>
          </w:tcPr>
          <w:p w14:paraId="4AE0DDE8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2FADD810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09" w:type="dxa"/>
          </w:tcPr>
          <w:p w14:paraId="3B469BEE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</w:tcPr>
          <w:p w14:paraId="1ED8C331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30" w:type="dxa"/>
          </w:tcPr>
          <w:p w14:paraId="7CC4FE72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30" w:type="dxa"/>
          </w:tcPr>
          <w:p w14:paraId="2C625ED7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695" w:type="dxa"/>
            <w:gridSpan w:val="16"/>
          </w:tcPr>
          <w:p w14:paraId="54DD28A8" w14:textId="3F564AAD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</w:t>
            </w:r>
            <w:r w:rsidR="00A3333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797CB9" w:rsidRPr="00E037A3" w14:paraId="7EB3779C" w14:textId="77777777" w:rsidTr="00F6392E">
        <w:tc>
          <w:tcPr>
            <w:tcW w:w="3150" w:type="dxa"/>
          </w:tcPr>
          <w:p w14:paraId="6144C22F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25DA79F7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09" w:type="dxa"/>
          </w:tcPr>
          <w:p w14:paraId="4985B9FE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</w:tcPr>
          <w:p w14:paraId="2A3D2722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0712FF5F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31" w:type="dxa"/>
            <w:gridSpan w:val="2"/>
          </w:tcPr>
          <w:p w14:paraId="7EDBA5F1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85" w:type="dxa"/>
          </w:tcPr>
          <w:p w14:paraId="4B7A04DD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3" w:type="dxa"/>
          </w:tcPr>
          <w:p w14:paraId="231964EF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04" w:type="dxa"/>
            <w:gridSpan w:val="4"/>
          </w:tcPr>
          <w:p w14:paraId="2041E5B7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2" w:type="dxa"/>
            <w:gridSpan w:val="2"/>
          </w:tcPr>
          <w:p w14:paraId="1B165C7F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51" w:type="dxa"/>
            <w:gridSpan w:val="5"/>
          </w:tcPr>
          <w:p w14:paraId="43E744C2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9" w:type="dxa"/>
          </w:tcPr>
          <w:p w14:paraId="1A45B167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97CB9" w:rsidRPr="00E037A3" w14:paraId="26D4DA97" w14:textId="77777777" w:rsidTr="00F6392E">
        <w:tc>
          <w:tcPr>
            <w:tcW w:w="3150" w:type="dxa"/>
          </w:tcPr>
          <w:p w14:paraId="4600888B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D83137E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09" w:type="dxa"/>
          </w:tcPr>
          <w:p w14:paraId="488F77D4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ลักษณะ</w:t>
            </w:r>
          </w:p>
        </w:tc>
        <w:tc>
          <w:tcPr>
            <w:tcW w:w="720" w:type="dxa"/>
          </w:tcPr>
          <w:p w14:paraId="42F4DC8D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กิจการ</w:t>
            </w:r>
          </w:p>
        </w:tc>
        <w:tc>
          <w:tcPr>
            <w:tcW w:w="1260" w:type="dxa"/>
            <w:gridSpan w:val="2"/>
          </w:tcPr>
          <w:p w14:paraId="46BDF393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/>
                <w:sz w:val="22"/>
                <w:szCs w:val="22"/>
                <w:cs/>
              </w:rPr>
              <w:t>สัดส่วนความเป็น</w:t>
            </w:r>
          </w:p>
        </w:tc>
        <w:tc>
          <w:tcPr>
            <w:tcW w:w="1331" w:type="dxa"/>
            <w:gridSpan w:val="2"/>
          </w:tcPr>
          <w:p w14:paraId="00362CE4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72" w:type="dxa"/>
            <w:gridSpan w:val="4"/>
          </w:tcPr>
          <w:p w14:paraId="3964DC2E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6D5F90C6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26" w:type="dxa"/>
            <w:gridSpan w:val="4"/>
            <w:shd w:val="clear" w:color="auto" w:fill="auto"/>
          </w:tcPr>
          <w:p w14:paraId="0641EFC6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236" w:type="dxa"/>
          </w:tcPr>
          <w:p w14:paraId="2A982B83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4" w:type="dxa"/>
            <w:gridSpan w:val="4"/>
          </w:tcPr>
          <w:p w14:paraId="2ACA1D5A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/>
                <w:sz w:val="22"/>
                <w:szCs w:val="22"/>
                <w:cs/>
              </w:rPr>
              <w:t>เงินปันผลรับ</w:t>
            </w: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สำหรับ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</w:p>
        </w:tc>
      </w:tr>
      <w:tr w:rsidR="00797CB9" w:rsidRPr="00E037A3" w14:paraId="5372A8B1" w14:textId="77777777" w:rsidTr="00F6392E">
        <w:tc>
          <w:tcPr>
            <w:tcW w:w="3150" w:type="dxa"/>
          </w:tcPr>
          <w:p w14:paraId="4ED2A4FA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020FE7A9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09" w:type="dxa"/>
          </w:tcPr>
          <w:p w14:paraId="3736F3E5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ธุรกิจ</w:t>
            </w:r>
          </w:p>
        </w:tc>
        <w:tc>
          <w:tcPr>
            <w:tcW w:w="720" w:type="dxa"/>
          </w:tcPr>
          <w:p w14:paraId="52376631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จัดตั้ง</w:t>
            </w:r>
          </w:p>
        </w:tc>
        <w:tc>
          <w:tcPr>
            <w:tcW w:w="1260" w:type="dxa"/>
            <w:gridSpan w:val="2"/>
          </w:tcPr>
          <w:p w14:paraId="32585A04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เจ้าของ</w:t>
            </w:r>
          </w:p>
        </w:tc>
        <w:tc>
          <w:tcPr>
            <w:tcW w:w="1331" w:type="dxa"/>
            <w:gridSpan w:val="2"/>
          </w:tcPr>
          <w:p w14:paraId="02821ABB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572" w:type="dxa"/>
            <w:gridSpan w:val="4"/>
          </w:tcPr>
          <w:p w14:paraId="54483227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</w:tcPr>
          <w:p w14:paraId="70B8E12D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26" w:type="dxa"/>
            <w:gridSpan w:val="4"/>
            <w:shd w:val="clear" w:color="auto" w:fill="auto"/>
          </w:tcPr>
          <w:p w14:paraId="7FA37879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วิธี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>ส่วนได้เสีย</w:t>
            </w:r>
          </w:p>
        </w:tc>
        <w:tc>
          <w:tcPr>
            <w:tcW w:w="236" w:type="dxa"/>
          </w:tcPr>
          <w:p w14:paraId="3D51C759" w14:textId="77777777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4" w:type="dxa"/>
            <w:gridSpan w:val="4"/>
          </w:tcPr>
          <w:p w14:paraId="055971E2" w14:textId="6696A748" w:rsidR="00797CB9" w:rsidRPr="004B60F3" w:rsidRDefault="00797CB9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สิ้นสุดวันที่</w:t>
            </w:r>
            <w:r w:rsidR="007E7534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7E753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7E7534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10117" w:rsidRPr="00E037A3" w14:paraId="45101498" w14:textId="77777777" w:rsidTr="00F6392E">
        <w:tc>
          <w:tcPr>
            <w:tcW w:w="3150" w:type="dxa"/>
          </w:tcPr>
          <w:p w14:paraId="6586B81B" w14:textId="77777777" w:rsidR="00310117" w:rsidRPr="004B60F3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7C51CD02" w14:textId="2A5CDCCF" w:rsidR="00310117" w:rsidRPr="004B60F3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09" w:type="dxa"/>
          </w:tcPr>
          <w:p w14:paraId="6932B777" w14:textId="77777777" w:rsidR="00310117" w:rsidRPr="004B60F3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9B5463E" w14:textId="77777777" w:rsidR="00310117" w:rsidRPr="004B60F3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1A549596" w14:textId="10787BCB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7</w:t>
            </w:r>
          </w:p>
        </w:tc>
        <w:tc>
          <w:tcPr>
            <w:tcW w:w="630" w:type="dxa"/>
          </w:tcPr>
          <w:p w14:paraId="39FB65E6" w14:textId="08875DF3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6</w:t>
            </w:r>
          </w:p>
        </w:tc>
        <w:tc>
          <w:tcPr>
            <w:tcW w:w="651" w:type="dxa"/>
          </w:tcPr>
          <w:p w14:paraId="7C80EA30" w14:textId="4B574AC0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7</w:t>
            </w:r>
          </w:p>
        </w:tc>
        <w:tc>
          <w:tcPr>
            <w:tcW w:w="680" w:type="dxa"/>
          </w:tcPr>
          <w:p w14:paraId="78A53822" w14:textId="76C506FD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6</w:t>
            </w:r>
          </w:p>
        </w:tc>
        <w:tc>
          <w:tcPr>
            <w:tcW w:w="668" w:type="dxa"/>
            <w:gridSpan w:val="2"/>
          </w:tcPr>
          <w:p w14:paraId="75676490" w14:textId="3AD66902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7</w:t>
            </w:r>
          </w:p>
        </w:tc>
        <w:tc>
          <w:tcPr>
            <w:tcW w:w="236" w:type="dxa"/>
          </w:tcPr>
          <w:p w14:paraId="1A89DE07" w14:textId="77777777" w:rsidR="00310117" w:rsidRPr="00E82B61" w:rsidRDefault="00310117" w:rsidP="00310117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="Angsana New" w:hAnsi="Angsana New"/>
                <w:szCs w:val="22"/>
              </w:rPr>
            </w:pPr>
          </w:p>
        </w:tc>
        <w:tc>
          <w:tcPr>
            <w:tcW w:w="668" w:type="dxa"/>
          </w:tcPr>
          <w:p w14:paraId="361773CE" w14:textId="36065B63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3CC287B1" w14:textId="77777777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64" w:type="dxa"/>
          </w:tcPr>
          <w:p w14:paraId="0DDC73AF" w14:textId="0D67244B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7</w:t>
            </w:r>
          </w:p>
        </w:tc>
        <w:tc>
          <w:tcPr>
            <w:tcW w:w="236" w:type="dxa"/>
          </w:tcPr>
          <w:p w14:paraId="5D4EC701" w14:textId="77777777" w:rsidR="00310117" w:rsidRPr="00E82B61" w:rsidRDefault="00310117" w:rsidP="00310117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="Angsana New" w:hAnsi="Angsana New"/>
                <w:szCs w:val="22"/>
              </w:rPr>
            </w:pPr>
          </w:p>
        </w:tc>
        <w:tc>
          <w:tcPr>
            <w:tcW w:w="726" w:type="dxa"/>
            <w:gridSpan w:val="2"/>
          </w:tcPr>
          <w:p w14:paraId="323567AD" w14:textId="0820FDD9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45D72A6B" w14:textId="77777777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7" w:type="dxa"/>
          </w:tcPr>
          <w:p w14:paraId="6A832B27" w14:textId="31435CD6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7</w:t>
            </w:r>
          </w:p>
        </w:tc>
        <w:tc>
          <w:tcPr>
            <w:tcW w:w="236" w:type="dxa"/>
          </w:tcPr>
          <w:p w14:paraId="451B60AB" w14:textId="77777777" w:rsidR="00310117" w:rsidRPr="00E82B61" w:rsidRDefault="00310117" w:rsidP="00310117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="Angsana New" w:hAnsi="Angsana New"/>
                <w:szCs w:val="22"/>
              </w:rPr>
            </w:pPr>
          </w:p>
        </w:tc>
        <w:tc>
          <w:tcPr>
            <w:tcW w:w="821" w:type="dxa"/>
            <w:gridSpan w:val="2"/>
          </w:tcPr>
          <w:p w14:paraId="4658505F" w14:textId="31904787" w:rsidR="00310117" w:rsidRPr="00E82B61" w:rsidRDefault="00310117" w:rsidP="003101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82B61">
              <w:rPr>
                <w:rFonts w:ascii="Angsana New" w:hAnsi="Angsana New" w:cs="Angsana New (Headings CS)"/>
                <w:sz w:val="22"/>
                <w:szCs w:val="22"/>
              </w:rPr>
              <w:t>256</w:t>
            </w:r>
            <w:r w:rsidR="00E82B61" w:rsidRPr="00E82B61">
              <w:rPr>
                <w:rFonts w:ascii="Angsana New" w:hAnsi="Angsana New" w:cs="Angsana New (Headings CS)"/>
                <w:sz w:val="22"/>
                <w:szCs w:val="22"/>
              </w:rPr>
              <w:t>6</w:t>
            </w:r>
          </w:p>
        </w:tc>
      </w:tr>
      <w:tr w:rsidR="001124D5" w:rsidRPr="00E037A3" w14:paraId="4AE69B4F" w14:textId="77777777" w:rsidTr="00F6392E">
        <w:trPr>
          <w:trHeight w:val="272"/>
        </w:trPr>
        <w:tc>
          <w:tcPr>
            <w:tcW w:w="3150" w:type="dxa"/>
          </w:tcPr>
          <w:p w14:paraId="14F2DB05" w14:textId="77777777" w:rsidR="001124D5" w:rsidRPr="004B60F3" w:rsidRDefault="001124D5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43C91373" w14:textId="0BC110CF" w:rsidR="001124D5" w:rsidRPr="00D87E28" w:rsidRDefault="001124D5" w:rsidP="00B02FF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709" w:type="dxa"/>
          </w:tcPr>
          <w:p w14:paraId="13FC0B4E" w14:textId="77777777" w:rsidR="001124D5" w:rsidRPr="004B60F3" w:rsidRDefault="001124D5" w:rsidP="00B02FF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720" w:type="dxa"/>
          </w:tcPr>
          <w:p w14:paraId="474A71B9" w14:textId="77777777" w:rsidR="001124D5" w:rsidRPr="004B60F3" w:rsidRDefault="001124D5" w:rsidP="00B02FF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C1C026E" w14:textId="59FA166F" w:rsidR="001124D5" w:rsidRPr="004B60F3" w:rsidRDefault="001124D5" w:rsidP="00B02FF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124D5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6695" w:type="dxa"/>
            <w:gridSpan w:val="16"/>
          </w:tcPr>
          <w:p w14:paraId="15467441" w14:textId="096A7A3A" w:rsidR="001124D5" w:rsidRPr="004B60F3" w:rsidRDefault="001124D5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02FF3">
              <w:rPr>
                <w:rFonts w:ascii="Angsana New" w:hAnsi="Angsana New"/>
                <w:i/>
                <w:iCs/>
                <w:sz w:val="22"/>
                <w:szCs w:val="22"/>
              </w:rPr>
              <w:t>(</w:t>
            </w:r>
            <w:r w:rsidRPr="00B02FF3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พันบาท</w:t>
            </w:r>
            <w:r w:rsidRPr="00B02FF3">
              <w:rPr>
                <w:rFonts w:ascii="Angsana New" w:hAnsi="Angsana New"/>
                <w:i/>
                <w:iCs/>
                <w:sz w:val="22"/>
                <w:szCs w:val="22"/>
              </w:rPr>
              <w:t>)</w:t>
            </w:r>
          </w:p>
        </w:tc>
      </w:tr>
      <w:tr w:rsidR="00B02FF3" w:rsidRPr="00E037A3" w14:paraId="6BFFE761" w14:textId="77777777" w:rsidTr="00F6392E">
        <w:trPr>
          <w:trHeight w:val="272"/>
        </w:trPr>
        <w:tc>
          <w:tcPr>
            <w:tcW w:w="3150" w:type="dxa"/>
          </w:tcPr>
          <w:p w14:paraId="0BE0FA4C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  <w:r w:rsidRPr="004B60F3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236" w:type="dxa"/>
          </w:tcPr>
          <w:p w14:paraId="50EEEBDB" w14:textId="77777777" w:rsidR="00B02FF3" w:rsidRPr="004B60F3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1709" w:type="dxa"/>
          </w:tcPr>
          <w:p w14:paraId="78DB1DE0" w14:textId="77777777" w:rsidR="00B02FF3" w:rsidRPr="00272EE7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szCs w:val="22"/>
                <w:lang w:val="en-US"/>
              </w:rPr>
            </w:pPr>
          </w:p>
        </w:tc>
        <w:tc>
          <w:tcPr>
            <w:tcW w:w="720" w:type="dxa"/>
          </w:tcPr>
          <w:p w14:paraId="09161B1B" w14:textId="77777777" w:rsidR="00B02FF3" w:rsidRPr="004B60F3" w:rsidRDefault="00B02FF3" w:rsidP="00B02FF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0" w:type="dxa"/>
          </w:tcPr>
          <w:p w14:paraId="301A90AF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0" w:type="dxa"/>
          </w:tcPr>
          <w:p w14:paraId="062D540F" w14:textId="77777777" w:rsidR="00B02FF3" w:rsidRPr="004B60F3" w:rsidRDefault="00B02FF3" w:rsidP="00B02FF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1" w:type="dxa"/>
          </w:tcPr>
          <w:p w14:paraId="13FE65B2" w14:textId="77777777" w:rsidR="00B02FF3" w:rsidRPr="004B60F3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680" w:type="dxa"/>
          </w:tcPr>
          <w:p w14:paraId="21901184" w14:textId="77777777" w:rsidR="00B02FF3" w:rsidRPr="004B60F3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668" w:type="dxa"/>
            <w:gridSpan w:val="2"/>
          </w:tcPr>
          <w:p w14:paraId="2EFCC31B" w14:textId="77777777" w:rsidR="00B02FF3" w:rsidRPr="004B60F3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Cs w:val="22"/>
                <w:lang w:val="en-US"/>
              </w:rPr>
            </w:pPr>
          </w:p>
        </w:tc>
        <w:tc>
          <w:tcPr>
            <w:tcW w:w="236" w:type="dxa"/>
          </w:tcPr>
          <w:p w14:paraId="31D5A798" w14:textId="77777777" w:rsidR="00B02FF3" w:rsidRPr="004B60F3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668" w:type="dxa"/>
          </w:tcPr>
          <w:p w14:paraId="6C8B4251" w14:textId="77777777" w:rsidR="00B02FF3" w:rsidRPr="004B60F3" w:rsidRDefault="00B02FF3" w:rsidP="00B02FF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57BFDEF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</w:tcPr>
          <w:p w14:paraId="70C991DD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7FEDB588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6" w:type="dxa"/>
            <w:gridSpan w:val="2"/>
          </w:tcPr>
          <w:p w14:paraId="5D5A121F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637628DE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37" w:type="dxa"/>
          </w:tcPr>
          <w:p w14:paraId="470AC548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033F45EF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gridSpan w:val="2"/>
          </w:tcPr>
          <w:p w14:paraId="2D6A8F15" w14:textId="77777777" w:rsidR="00B02FF3" w:rsidRPr="004B60F3" w:rsidRDefault="00B02FF3" w:rsidP="00B02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29392B" w:rsidRPr="00E037A3" w14:paraId="71DAC970" w14:textId="77777777" w:rsidTr="00F6392E">
        <w:tc>
          <w:tcPr>
            <w:tcW w:w="3150" w:type="dxa"/>
          </w:tcPr>
          <w:p w14:paraId="535C6168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บริษัท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ซินเน็ค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 xml:space="preserve"> (</w:t>
            </w: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ประเทศไทย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  <w:p w14:paraId="1A11C5A6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 xml:space="preserve"> (</w:t>
            </w: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 w:rsidRPr="004B60F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36D8363D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09" w:type="dxa"/>
          </w:tcPr>
          <w:p w14:paraId="1FA5A033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นำเข้าและจำหน่ายอุปกรณ์</w:t>
            </w:r>
          </w:p>
          <w:p w14:paraId="2FFF766E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="Angsana New" w:hAnsi="Angsana New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 xml:space="preserve">   คอมพิวเตอร์</w:t>
            </w:r>
          </w:p>
        </w:tc>
        <w:tc>
          <w:tcPr>
            <w:tcW w:w="720" w:type="dxa"/>
          </w:tcPr>
          <w:p w14:paraId="766F32BF" w14:textId="77777777" w:rsidR="0029392B" w:rsidRPr="004B60F3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22FAD2F5" w14:textId="77777777" w:rsidR="0029392B" w:rsidRPr="004B60F3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630" w:type="dxa"/>
          </w:tcPr>
          <w:p w14:paraId="210563A9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  <w:p w14:paraId="0B7BC75D" w14:textId="66CD15D8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38</w:t>
            </w:r>
            <w:r>
              <w:rPr>
                <w:rFonts w:ascii="Angsana New" w:hAnsi="Angsana New"/>
                <w:sz w:val="22"/>
                <w:szCs w:val="22"/>
              </w:rPr>
              <w:t>.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51</w:t>
            </w:r>
          </w:p>
        </w:tc>
        <w:tc>
          <w:tcPr>
            <w:tcW w:w="630" w:type="dxa"/>
          </w:tcPr>
          <w:p w14:paraId="269C03C4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  <w:p w14:paraId="4A494CE5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38</w:t>
            </w:r>
            <w:r>
              <w:rPr>
                <w:rFonts w:ascii="Angsana New" w:hAnsi="Angsana New"/>
                <w:sz w:val="22"/>
                <w:szCs w:val="22"/>
              </w:rPr>
              <w:t>.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51</w:t>
            </w:r>
          </w:p>
        </w:tc>
        <w:tc>
          <w:tcPr>
            <w:tcW w:w="651" w:type="dxa"/>
            <w:shd w:val="clear" w:color="auto" w:fill="auto"/>
          </w:tcPr>
          <w:p w14:paraId="398BD82E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  <w:p w14:paraId="7917CD19" w14:textId="44F12491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  <w:cs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847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361</w:t>
            </w:r>
          </w:p>
        </w:tc>
        <w:tc>
          <w:tcPr>
            <w:tcW w:w="680" w:type="dxa"/>
            <w:shd w:val="clear" w:color="auto" w:fill="auto"/>
          </w:tcPr>
          <w:p w14:paraId="2124251B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  <w:p w14:paraId="02B03B61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  <w:cs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847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361</w:t>
            </w:r>
          </w:p>
        </w:tc>
        <w:tc>
          <w:tcPr>
            <w:tcW w:w="668" w:type="dxa"/>
            <w:gridSpan w:val="2"/>
          </w:tcPr>
          <w:p w14:paraId="19061454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  <w:p w14:paraId="3DE29F0D" w14:textId="1946A778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298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518</w:t>
            </w:r>
          </w:p>
        </w:tc>
        <w:tc>
          <w:tcPr>
            <w:tcW w:w="236" w:type="dxa"/>
          </w:tcPr>
          <w:p w14:paraId="39FC9303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68" w:type="dxa"/>
          </w:tcPr>
          <w:p w14:paraId="29A0AA0A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  <w:p w14:paraId="13A81435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298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518</w:t>
            </w:r>
          </w:p>
        </w:tc>
        <w:tc>
          <w:tcPr>
            <w:tcW w:w="236" w:type="dxa"/>
          </w:tcPr>
          <w:p w14:paraId="321BEF2D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64" w:type="dxa"/>
            <w:shd w:val="clear" w:color="auto" w:fill="auto"/>
          </w:tcPr>
          <w:p w14:paraId="20C2E12C" w14:textId="77777777" w:rsidR="003D3EE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4B3547B" w14:textId="5FDC47FF" w:rsidR="0029392B" w:rsidRPr="004B60F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1,712,055</w:t>
            </w:r>
          </w:p>
        </w:tc>
        <w:tc>
          <w:tcPr>
            <w:tcW w:w="236" w:type="dxa"/>
          </w:tcPr>
          <w:p w14:paraId="1EBCE94C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6" w:type="dxa"/>
            <w:gridSpan w:val="2"/>
          </w:tcPr>
          <w:p w14:paraId="1614581B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504ED0C4" w14:textId="2584B005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1,568,703</w:t>
            </w:r>
          </w:p>
        </w:tc>
        <w:tc>
          <w:tcPr>
            <w:tcW w:w="236" w:type="dxa"/>
          </w:tcPr>
          <w:p w14:paraId="7AABC5F8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14:paraId="50DF15AD" w14:textId="77777777" w:rsidR="003D3EE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2AD6A1F9" w14:textId="7FB7FFD9" w:rsidR="0029392B" w:rsidRPr="004B60F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117,488</w:t>
            </w:r>
          </w:p>
        </w:tc>
        <w:tc>
          <w:tcPr>
            <w:tcW w:w="236" w:type="dxa"/>
            <w:shd w:val="clear" w:color="auto" w:fill="auto"/>
          </w:tcPr>
          <w:p w14:paraId="07109012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  <w:gridSpan w:val="2"/>
          </w:tcPr>
          <w:p w14:paraId="50333E85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2173C860" w14:textId="58F262FC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202,341</w:t>
            </w:r>
          </w:p>
        </w:tc>
      </w:tr>
      <w:tr w:rsidR="0029392B" w:rsidRPr="004B60F3" w14:paraId="0070A63E" w14:textId="77777777" w:rsidTr="00F6392E">
        <w:tc>
          <w:tcPr>
            <w:tcW w:w="3150" w:type="dxa"/>
          </w:tcPr>
          <w:p w14:paraId="716EC139" w14:textId="23EB6F65" w:rsidR="0029392B" w:rsidRPr="00C2543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="Angsana New" w:hAnsi="Angsana New"/>
                <w:sz w:val="24"/>
                <w:szCs w:val="24"/>
              </w:rPr>
            </w:pPr>
            <w:r w:rsidRPr="00A00DB3">
              <w:rPr>
                <w:rFonts w:asciiTheme="majorBidi" w:hAnsiTheme="majorBidi" w:hint="cs"/>
                <w:sz w:val="22"/>
                <w:szCs w:val="22"/>
                <w:cs/>
              </w:rPr>
              <w:t>บริษัท พลัส</w:t>
            </w:r>
            <w:r w:rsidRPr="00A00DB3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A00DB3">
              <w:rPr>
                <w:rFonts w:asciiTheme="majorBidi" w:hAnsiTheme="majorBidi" w:hint="cs"/>
                <w:sz w:val="22"/>
                <w:szCs w:val="22"/>
                <w:cs/>
              </w:rPr>
              <w:t>เทค</w:t>
            </w:r>
            <w:r w:rsidRPr="00A00DB3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A00DB3">
              <w:rPr>
                <w:rFonts w:asciiTheme="majorBidi" w:hAnsiTheme="majorBidi" w:hint="cs"/>
                <w:sz w:val="22"/>
                <w:szCs w:val="22"/>
                <w:cs/>
              </w:rPr>
              <w:t>อินโนเวชั่น</w:t>
            </w:r>
            <w:r w:rsidRPr="00A00DB3">
              <w:rPr>
                <w:rFonts w:asciiTheme="majorBidi" w:hAnsiTheme="majorBidi"/>
                <w:sz w:val="22"/>
                <w:szCs w:val="22"/>
                <w:cs/>
              </w:rPr>
              <w:t xml:space="preserve"> </w:t>
            </w:r>
            <w:r w:rsidRPr="00A00DB3">
              <w:rPr>
                <w:rFonts w:asciiTheme="majorBidi" w:hAnsiTheme="majorBidi" w:hint="cs"/>
                <w:sz w:val="22"/>
                <w:szCs w:val="22"/>
                <w:cs/>
              </w:rPr>
              <w:t>จำกัด</w:t>
            </w:r>
            <w:r w:rsidRPr="00A00DB3">
              <w:rPr>
                <w:rFonts w:asciiTheme="majorBidi" w:hAnsiTheme="majorBidi"/>
                <w:sz w:val="22"/>
                <w:szCs w:val="22"/>
                <w:cs/>
              </w:rPr>
              <w:t xml:space="preserve"> (</w:t>
            </w:r>
            <w:r w:rsidRPr="00A00DB3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A00DB3">
              <w:rPr>
                <w:rFonts w:asciiTheme="majorBidi" w:hAnsiTheme="majorBidi"/>
                <w:sz w:val="22"/>
                <w:szCs w:val="22"/>
                <w:cs/>
              </w:rPr>
              <w:t>)</w:t>
            </w:r>
            <w:r w:rsidRPr="00A00D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  <w:p w14:paraId="40F7AB82" w14:textId="53D05C17" w:rsidR="0029392B" w:rsidRPr="00C2543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787B612E" w14:textId="478FBED3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7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304C2270" w14:textId="77777777" w:rsidR="0029392B" w:rsidRPr="00C2543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ผลิตและจำหน่ายบัตร</w:t>
            </w:r>
            <w:r>
              <w:rPr>
                <w:rFonts w:asciiTheme="majorBidi" w:hAnsiTheme="majorBidi" w:cstheme="majorBidi"/>
                <w:szCs w:val="22"/>
                <w:cs/>
              </w:rPr>
              <w:br/>
            </w:r>
            <w:r>
              <w:rPr>
                <w:rFonts w:asciiTheme="majorBidi" w:hAnsiTheme="majorBidi" w:cstheme="majorBidi" w:hint="cs"/>
                <w:szCs w:val="22"/>
                <w:cs/>
              </w:rPr>
              <w:t xml:space="preserve">พลาสติก </w:t>
            </w:r>
            <w:r w:rsidRPr="00A00DB3">
              <w:rPr>
                <w:rFonts w:asciiTheme="majorBidi" w:hAnsiTheme="majorBidi" w:cstheme="majorBidi" w:hint="cs"/>
                <w:szCs w:val="22"/>
                <w:cs/>
              </w:rPr>
              <w:t>และตู้ขาย</w:t>
            </w:r>
            <w:r w:rsidRPr="00A00DB3">
              <w:rPr>
                <w:rFonts w:asciiTheme="majorBidi" w:hAnsiTheme="majorBidi" w:cstheme="majorBidi"/>
                <w:szCs w:val="22"/>
                <w:cs/>
              </w:rPr>
              <w:br/>
            </w:r>
            <w:r w:rsidRPr="00A00DB3">
              <w:rPr>
                <w:rFonts w:asciiTheme="majorBidi" w:hAnsiTheme="majorBidi" w:cstheme="majorBidi" w:hint="cs"/>
                <w:szCs w:val="22"/>
                <w:cs/>
              </w:rPr>
              <w:t>สินค้าอัตโนมัติ</w:t>
            </w:r>
          </w:p>
        </w:tc>
        <w:tc>
          <w:tcPr>
            <w:tcW w:w="720" w:type="dxa"/>
          </w:tcPr>
          <w:p w14:paraId="73D1FEEC" w14:textId="4508AD49" w:rsidR="0029392B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8EC9FE9" w14:textId="77777777" w:rsidR="0029392B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5A2D9493" w14:textId="77777777" w:rsidR="0029392B" w:rsidRPr="004B60F3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B60F3">
              <w:rPr>
                <w:rFonts w:ascii="Angsana New" w:hAnsi="Angsana New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630" w:type="dxa"/>
          </w:tcPr>
          <w:p w14:paraId="64CBFC4C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  <w:p w14:paraId="009AE0FB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  <w:p w14:paraId="21A9BA86" w14:textId="50B5A9D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.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00</w:t>
            </w:r>
          </w:p>
        </w:tc>
        <w:tc>
          <w:tcPr>
            <w:tcW w:w="630" w:type="dxa"/>
          </w:tcPr>
          <w:p w14:paraId="07656878" w14:textId="28BF980B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  <w:p w14:paraId="5938B523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  <w:p w14:paraId="58658980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.</w:t>
            </w:r>
            <w:r w:rsidRPr="00920E47">
              <w:rPr>
                <w:rFonts w:ascii="Angsana New" w:hAnsi="Angsana New" w:cs="Angsana New (Headings CS)"/>
                <w:sz w:val="22"/>
                <w:szCs w:val="22"/>
              </w:rPr>
              <w:t>00</w:t>
            </w:r>
          </w:p>
        </w:tc>
        <w:tc>
          <w:tcPr>
            <w:tcW w:w="651" w:type="dxa"/>
            <w:shd w:val="clear" w:color="auto" w:fill="auto"/>
          </w:tcPr>
          <w:p w14:paraId="7214AFEE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  <w:p w14:paraId="1EAE34D3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  <w:p w14:paraId="4A58DF65" w14:textId="1C2D43C4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244,871</w:t>
            </w:r>
          </w:p>
        </w:tc>
        <w:tc>
          <w:tcPr>
            <w:tcW w:w="680" w:type="dxa"/>
            <w:shd w:val="clear" w:color="auto" w:fill="auto"/>
          </w:tcPr>
          <w:p w14:paraId="4E7F151C" w14:textId="6F89E311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  <w:p w14:paraId="17D8FDD6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  <w:p w14:paraId="7C59B0D4" w14:textId="0B030666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244,871</w:t>
            </w:r>
          </w:p>
        </w:tc>
        <w:tc>
          <w:tcPr>
            <w:tcW w:w="668" w:type="dxa"/>
            <w:gridSpan w:val="2"/>
            <w:tcBorders>
              <w:bottom w:val="single" w:sz="4" w:space="0" w:color="auto"/>
            </w:tcBorders>
          </w:tcPr>
          <w:p w14:paraId="46936EF9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  <w:p w14:paraId="21153222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  <w:p w14:paraId="17E1B72B" w14:textId="4530F680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338,219</w:t>
            </w:r>
          </w:p>
        </w:tc>
        <w:tc>
          <w:tcPr>
            <w:tcW w:w="236" w:type="dxa"/>
          </w:tcPr>
          <w:p w14:paraId="493CB3BA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76EA8AA1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  <w:p w14:paraId="1ED5282B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  <w:p w14:paraId="645814DB" w14:textId="7272BFD3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338,219</w:t>
            </w:r>
          </w:p>
        </w:tc>
        <w:tc>
          <w:tcPr>
            <w:tcW w:w="236" w:type="dxa"/>
          </w:tcPr>
          <w:p w14:paraId="2224F937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</w:tcPr>
          <w:p w14:paraId="07A57C16" w14:textId="77777777" w:rsidR="0029392B" w:rsidRPr="00C2325E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9C9615A" w14:textId="77777777" w:rsidR="003D3EE3" w:rsidRPr="00C2325E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F797CC8" w14:textId="4DE5C0D8" w:rsidR="003D3EE3" w:rsidRPr="00C2325E" w:rsidRDefault="00905965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2325E">
              <w:rPr>
                <w:rFonts w:ascii="Angsana New" w:hAnsi="Angsana New"/>
                <w:sz w:val="22"/>
                <w:szCs w:val="22"/>
              </w:rPr>
              <w:t>223,774</w:t>
            </w:r>
          </w:p>
        </w:tc>
        <w:tc>
          <w:tcPr>
            <w:tcW w:w="236" w:type="dxa"/>
          </w:tcPr>
          <w:p w14:paraId="72B501A2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bottom w:val="single" w:sz="4" w:space="0" w:color="auto"/>
            </w:tcBorders>
          </w:tcPr>
          <w:p w14:paraId="2A223ACC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E36745B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250CA328" w14:textId="0A1AB582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360,650</w:t>
            </w:r>
          </w:p>
        </w:tc>
        <w:tc>
          <w:tcPr>
            <w:tcW w:w="236" w:type="dxa"/>
          </w:tcPr>
          <w:p w14:paraId="70DC0062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</w:tcPr>
          <w:p w14:paraId="17F30979" w14:textId="77777777" w:rsidR="003D3EE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BEA200B" w14:textId="77777777" w:rsidR="003D3EE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3079B0D" w14:textId="61BF1DE1" w:rsidR="0029392B" w:rsidRPr="004B60F3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5D4077C" w14:textId="77777777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1" w:type="dxa"/>
            <w:gridSpan w:val="2"/>
            <w:tcBorders>
              <w:bottom w:val="single" w:sz="4" w:space="0" w:color="auto"/>
            </w:tcBorders>
          </w:tcPr>
          <w:p w14:paraId="68166FE2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3FCF1AC0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022FD7A6" w14:textId="074215F0" w:rsidR="0029392B" w:rsidRPr="004B60F3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41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9392B" w:rsidRPr="004B60F3" w14:paraId="352F9D3E" w14:textId="77777777" w:rsidTr="00F6392E">
        <w:tc>
          <w:tcPr>
            <w:tcW w:w="3150" w:type="dxa"/>
          </w:tcPr>
          <w:p w14:paraId="7CA64F12" w14:textId="77777777" w:rsidR="0029392B" w:rsidRPr="004D3E6F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B60F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36" w:type="dxa"/>
          </w:tcPr>
          <w:p w14:paraId="13345F5F" w14:textId="77777777" w:rsidR="0029392B" w:rsidRPr="000454D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7"/>
              <w:jc w:val="center"/>
              <w:rPr>
                <w:rFonts w:ascii="Angsana New (Headings CS)" w:hAnsi="Angsana New (Headings CS)" w:cs="Angsana New (Headings CS)" w:hint="eastAsia"/>
                <w:i/>
                <w:i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5B3B6D4B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20" w:type="dxa"/>
          </w:tcPr>
          <w:p w14:paraId="11DCAF6A" w14:textId="77777777" w:rsidR="0029392B" w:rsidRDefault="0029392B" w:rsidP="0029392B">
            <w:pPr>
              <w:tabs>
                <w:tab w:val="clear" w:pos="227"/>
                <w:tab w:val="decimal" w:pos="7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0" w:type="dxa"/>
          </w:tcPr>
          <w:p w14:paraId="5A422ED4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0" w:type="dxa"/>
          </w:tcPr>
          <w:p w14:paraId="380B5322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auto"/>
          </w:tcPr>
          <w:p w14:paraId="25810A35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</w:tcPr>
          <w:p w14:paraId="62715856" w14:textId="77777777" w:rsidR="0029392B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156C737" w14:textId="026D768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</w:tcPr>
          <w:p w14:paraId="69255900" w14:textId="7777777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double" w:sz="4" w:space="0" w:color="auto"/>
            </w:tcBorders>
          </w:tcPr>
          <w:p w14:paraId="58D454E7" w14:textId="2F14532B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</w:tcPr>
          <w:p w14:paraId="64C9FE14" w14:textId="7777777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252F24" w14:textId="77927E95" w:rsidR="0029392B" w:rsidRPr="00C2325E" w:rsidRDefault="00905965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2325E">
              <w:rPr>
                <w:rFonts w:ascii="Angsana New" w:hAnsi="Angsana New"/>
                <w:b/>
                <w:bCs/>
                <w:sz w:val="22"/>
                <w:szCs w:val="22"/>
              </w:rPr>
              <w:t>1,935,829</w:t>
            </w:r>
          </w:p>
        </w:tc>
        <w:tc>
          <w:tcPr>
            <w:tcW w:w="236" w:type="dxa"/>
          </w:tcPr>
          <w:p w14:paraId="118E44CF" w14:textId="7777777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9F26CAD" w14:textId="6CCA2F22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1,929,353</w:t>
            </w:r>
          </w:p>
        </w:tc>
        <w:tc>
          <w:tcPr>
            <w:tcW w:w="236" w:type="dxa"/>
          </w:tcPr>
          <w:p w14:paraId="043FFA86" w14:textId="7777777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A99B5" w14:textId="4AF6F8EA" w:rsidR="0029392B" w:rsidRPr="00A2691A" w:rsidRDefault="003D3EE3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117,488</w:t>
            </w:r>
          </w:p>
        </w:tc>
        <w:tc>
          <w:tcPr>
            <w:tcW w:w="236" w:type="dxa"/>
            <w:shd w:val="clear" w:color="auto" w:fill="auto"/>
          </w:tcPr>
          <w:p w14:paraId="6B6782FA" w14:textId="7777777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D18A2EF" w14:textId="5E4DD517" w:rsidR="0029392B" w:rsidRPr="00A2691A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202,341</w:t>
            </w:r>
          </w:p>
        </w:tc>
      </w:tr>
    </w:tbl>
    <w:p w14:paraId="62F08B3A" w14:textId="77777777" w:rsidR="002824DB" w:rsidRDefault="002824DB" w:rsidP="002824DB"/>
    <w:p w14:paraId="62C42878" w14:textId="2BFCBE5A" w:rsidR="0001382B" w:rsidRPr="00272EE7" w:rsidRDefault="0001382B" w:rsidP="0097111E">
      <w:pPr>
        <w:pStyle w:val="block"/>
        <w:tabs>
          <w:tab w:val="left" w:pos="360"/>
        </w:tabs>
        <w:spacing w:after="0" w:line="240" w:lineRule="atLeast"/>
        <w:ind w:left="360" w:right="468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456D7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456D76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Pr="00456D76">
        <w:rPr>
          <w:rFonts w:asciiTheme="majorBidi" w:eastAsiaTheme="minorEastAsia" w:hAnsiTheme="majorBidi" w:cstheme="majorBidi" w:hint="cs"/>
          <w:sz w:val="30"/>
          <w:szCs w:val="30"/>
          <w:cs/>
          <w:lang w:val="en-US" w:eastAsia="ja-JP" w:bidi="th-TH"/>
        </w:rPr>
        <w:t>ธันวาคม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E82B61" w:rsidRPr="00456D76">
        <w:rPr>
          <w:rFonts w:asciiTheme="majorBidi" w:hAnsiTheme="majorBidi" w:cstheme="majorBidi"/>
          <w:sz w:val="30"/>
          <w:szCs w:val="30"/>
          <w:lang w:val="en-US" w:bidi="th-TH"/>
        </w:rPr>
        <w:t>7</w:t>
      </w:r>
      <w:r w:rsidRPr="00456D76">
        <w:rPr>
          <w:rFonts w:asciiTheme="majorBidi" w:hAnsiTheme="majorBidi" w:cstheme="majorBidi"/>
          <w:sz w:val="30"/>
          <w:szCs w:val="30"/>
        </w:rPr>
        <w:t xml:space="preserve"> </w:t>
      </w:r>
      <w:r w:rsidRPr="00456D76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456D76">
        <w:rPr>
          <w:rFonts w:asciiTheme="majorBidi" w:hAnsiTheme="majorBidi" w:cstheme="majorBidi"/>
          <w:sz w:val="30"/>
          <w:szCs w:val="30"/>
        </w:rPr>
        <w:t>256</w:t>
      </w:r>
      <w:r w:rsidR="00E82B61" w:rsidRPr="00456D76">
        <w:rPr>
          <w:rFonts w:asciiTheme="majorBidi" w:hAnsiTheme="majorBidi" w:cstheme="majorBidi"/>
          <w:sz w:val="30"/>
          <w:szCs w:val="30"/>
        </w:rPr>
        <w:t>6</w:t>
      </w:r>
      <w:r w:rsidRPr="00456D76">
        <w:rPr>
          <w:rFonts w:asciiTheme="majorBidi" w:hAnsiTheme="majorBidi" w:cstheme="majorBidi"/>
          <w:sz w:val="30"/>
          <w:szCs w:val="30"/>
          <w:cs/>
        </w:rPr>
        <w:t xml:space="preserve"> บริษัทนำหุ้นสามัญของบริษัท ซินเน็ค (ประเทศไทย) จำกัด (มหาชน)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และ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บริษัท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พลัส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เทค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อินโนเวชั่น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จำกัด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 (</w:t>
      </w:r>
      <w:r w:rsidRPr="00456D76">
        <w:rPr>
          <w:rFonts w:asciiTheme="majorBidi" w:hAnsiTheme="majorBidi" w:cstheme="majorBidi" w:hint="cs"/>
          <w:sz w:val="30"/>
          <w:szCs w:val="30"/>
          <w:cs/>
          <w:lang w:bidi="th-TH"/>
        </w:rPr>
        <w:t>มหาชน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 xml:space="preserve">) มูลค่าไม่ต่ำกว่า </w:t>
      </w:r>
      <w:r w:rsidR="00272EE7" w:rsidRPr="00456D76">
        <w:rPr>
          <w:rFonts w:asciiTheme="majorBidi" w:hAnsiTheme="majorBidi" w:cstheme="majorBidi"/>
          <w:sz w:val="30"/>
          <w:szCs w:val="30"/>
          <w:lang w:val="en-US" w:bidi="th-TH"/>
        </w:rPr>
        <w:t>1.5</w:t>
      </w:r>
      <w:r w:rsidRPr="00456D76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456D76">
        <w:rPr>
          <w:rFonts w:asciiTheme="majorBidi" w:hAnsiTheme="majorBidi" w:cstheme="majorBidi"/>
          <w:sz w:val="30"/>
          <w:szCs w:val="30"/>
          <w:cs/>
          <w:lang w:val="en-US" w:bidi="th-TH"/>
        </w:rPr>
        <w:t>เท่า</w:t>
      </w:r>
      <w:r w:rsidRPr="00456D7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และ </w:t>
      </w:r>
      <w:r w:rsidRPr="00456D76">
        <w:rPr>
          <w:rFonts w:asciiTheme="majorBidi" w:hAnsiTheme="majorBidi" w:cstheme="majorBidi"/>
          <w:sz w:val="30"/>
          <w:szCs w:val="30"/>
          <w:lang w:val="en-US" w:bidi="th-TH"/>
        </w:rPr>
        <w:t xml:space="preserve">1 </w:t>
      </w:r>
      <w:r w:rsidRPr="00456D7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เท่า</w:t>
      </w:r>
      <w:r w:rsidRPr="00456D76">
        <w:rPr>
          <w:rFonts w:asciiTheme="majorBidi" w:hAnsiTheme="majorBidi" w:cstheme="majorBidi"/>
          <w:sz w:val="30"/>
          <w:szCs w:val="30"/>
          <w:cs/>
          <w:lang w:val="en-US" w:bidi="th-TH"/>
        </w:rPr>
        <w:t>ของต้นเงินกู้คงค้าง</w:t>
      </w:r>
      <w:r w:rsidR="00A33337" w:rsidRPr="00456D7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ตามลำดับ</w:t>
      </w:r>
      <w:r w:rsidRPr="00456D76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Pr="00456D76">
        <w:rPr>
          <w:rFonts w:asciiTheme="majorBidi" w:hAnsiTheme="majorBidi" w:cstheme="majorBidi"/>
          <w:sz w:val="30"/>
          <w:szCs w:val="30"/>
          <w:cs/>
          <w:lang w:bidi="th-TH"/>
        </w:rPr>
        <w:t>โดยคิดคำนวณมูลค่าตามราคาที่ซื้อขายในตลาดหลักทรัพย์แห่งประเทศไทยไป</w:t>
      </w:r>
      <w:r w:rsidRPr="00456D76">
        <w:rPr>
          <w:rFonts w:asciiTheme="majorBidi" w:hAnsiTheme="majorBidi" w:cstheme="majorBidi"/>
          <w:sz w:val="30"/>
          <w:szCs w:val="30"/>
          <w:cs/>
        </w:rPr>
        <w:t>เป็นหลักประกันวงเงินสินเชื่อที่ได้รับจากสถาบันการเงิน</w:t>
      </w:r>
      <w:r w:rsidR="00272EE7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</w:t>
      </w:r>
    </w:p>
    <w:p w14:paraId="1A5165AD" w14:textId="77777777" w:rsidR="0001382B" w:rsidRPr="0097111E" w:rsidRDefault="0001382B" w:rsidP="0001382B">
      <w:pPr>
        <w:pStyle w:val="block"/>
        <w:spacing w:after="0" w:line="240" w:lineRule="atLeast"/>
        <w:ind w:left="540" w:right="46"/>
        <w:jc w:val="thaiDistribute"/>
        <w:rPr>
          <w:rFonts w:asciiTheme="majorBidi" w:hAnsiTheme="majorBidi" w:cstheme="majorBidi"/>
          <w:sz w:val="30"/>
          <w:szCs w:val="30"/>
        </w:rPr>
      </w:pPr>
    </w:p>
    <w:p w14:paraId="6EE3DFCC" w14:textId="7E662B95" w:rsidR="003B4388" w:rsidRPr="00E12325" w:rsidRDefault="0001382B" w:rsidP="0001382B">
      <w:pPr>
        <w:pStyle w:val="block"/>
        <w:tabs>
          <w:tab w:val="left" w:pos="14850"/>
        </w:tabs>
        <w:spacing w:after="0" w:line="240" w:lineRule="atLeast"/>
        <w:ind w:left="360" w:right="468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97111E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บริษัท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ซินเน็ค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(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ประเทศไทย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)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จำกัด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(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มหาชน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>)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 xml:space="preserve"> และบริษัท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พลัส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เทค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อินโนเวชั่น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จำกัด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 (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มหาชน</w:t>
      </w:r>
      <w:r w:rsidRPr="0097111E">
        <w:rPr>
          <w:rFonts w:asciiTheme="majorBidi" w:hAnsiTheme="majorBidi" w:cs="Angsana New"/>
          <w:sz w:val="30"/>
          <w:szCs w:val="30"/>
          <w:cs/>
          <w:lang w:bidi="th-TH"/>
        </w:rPr>
        <w:t xml:space="preserve">) </w:t>
      </w:r>
      <w:r w:rsidRPr="0097111E">
        <w:rPr>
          <w:rFonts w:asciiTheme="majorBidi" w:hAnsiTheme="majorBidi" w:cs="Angsana New" w:hint="cs"/>
          <w:sz w:val="30"/>
          <w:szCs w:val="30"/>
          <w:cs/>
          <w:lang w:bidi="th-TH"/>
        </w:rPr>
        <w:t>เป็นบริษัทจดทะเบียนในตลาดหลักทรัพย์แห่งประเทศไทยซึ่ง</w:t>
      </w:r>
      <w:r w:rsidRPr="0097111E">
        <w:rPr>
          <w:rFonts w:asciiTheme="majorBidi" w:hAnsiTheme="majorBidi" w:cstheme="majorBidi" w:hint="cs"/>
          <w:sz w:val="30"/>
          <w:szCs w:val="30"/>
          <w:cs/>
          <w:lang w:bidi="th-TH"/>
        </w:rPr>
        <w:t>มูลค่ายุติธรรมของเงินลงทุนที่คำนวณจาก</w:t>
      </w:r>
      <w:r w:rsidRPr="00EC4F65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ราคาปิดได้เปิดเผยในหมายเหตุข้อ </w:t>
      </w:r>
      <w:r w:rsidRPr="00EC4F65">
        <w:rPr>
          <w:rFonts w:asciiTheme="majorBidi" w:hAnsiTheme="majorBidi" w:cstheme="majorBidi"/>
          <w:sz w:val="30"/>
          <w:szCs w:val="30"/>
          <w:lang w:val="en-US" w:bidi="th-TH"/>
        </w:rPr>
        <w:t>2</w:t>
      </w:r>
      <w:r w:rsidR="00F63128" w:rsidRPr="00EC4F65">
        <w:rPr>
          <w:rFonts w:asciiTheme="majorBidi" w:hAnsiTheme="majorBidi" w:cstheme="majorBidi"/>
          <w:sz w:val="30"/>
          <w:szCs w:val="30"/>
          <w:lang w:val="en-US" w:bidi="th-TH"/>
        </w:rPr>
        <w:t>9</w:t>
      </w:r>
      <w:r w:rsidR="003B4388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</w:p>
    <w:p w14:paraId="715E2B2D" w14:textId="77777777" w:rsidR="001505CC" w:rsidRPr="003B4388" w:rsidRDefault="001505CC" w:rsidP="001505CC">
      <w:pPr>
        <w:spacing w:line="0" w:lineRule="atLeast"/>
        <w:rPr>
          <w:rFonts w:ascii="Angsana New" w:hAnsi="Angsana New"/>
          <w:sz w:val="30"/>
          <w:szCs w:val="30"/>
        </w:rPr>
      </w:pPr>
    </w:p>
    <w:p w14:paraId="1EB76B18" w14:textId="77777777" w:rsidR="00C07A5C" w:rsidRPr="001505CC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1D04CF2" w14:textId="77777777" w:rsidR="005F0790" w:rsidRDefault="005F0790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5F0790" w:rsidSect="004A0AB2">
          <w:headerReference w:type="even" r:id="rId12"/>
          <w:headerReference w:type="first" r:id="rId13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5D86B03A" w14:textId="327328A5" w:rsidR="0006590E" w:rsidRPr="00F95131" w:rsidRDefault="0006590E" w:rsidP="006D3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D605B1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บริษัทร่วม</w:t>
      </w:r>
      <w:r w:rsidR="0099044A">
        <w:rPr>
          <w:rFonts w:asciiTheme="majorBidi" w:hAnsiTheme="majorBidi" w:cstheme="majorBidi" w:hint="cs"/>
          <w:i/>
          <w:iCs/>
          <w:sz w:val="30"/>
          <w:szCs w:val="30"/>
          <w:cs/>
        </w:rPr>
        <w:t>ที่มีสาระสำคัญ</w:t>
      </w:r>
    </w:p>
    <w:p w14:paraId="13237717" w14:textId="77777777" w:rsidR="0006590E" w:rsidRPr="00F95131" w:rsidRDefault="0006590E" w:rsidP="006D3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29C74E9" w14:textId="584ABF44" w:rsidR="0006590E" w:rsidRPr="00F95131" w:rsidRDefault="0006590E" w:rsidP="006D3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ตารางต่อไปนี้สรุปข้อมูลทางการเงินของบริษัทร่วมที่</w:t>
      </w:r>
      <w:r w:rsidR="000D5B32">
        <w:rPr>
          <w:rFonts w:asciiTheme="majorBidi" w:hAnsiTheme="majorBidi" w:cstheme="majorBidi" w:hint="cs"/>
          <w:sz w:val="30"/>
          <w:szCs w:val="30"/>
          <w:cs/>
        </w:rPr>
        <w:t>มีสาระสำคัญ ซึ่งนำเสนอ</w:t>
      </w:r>
      <w:r w:rsidRPr="00F95131">
        <w:rPr>
          <w:rFonts w:asciiTheme="majorBidi" w:hAnsiTheme="majorBidi" w:cstheme="majorBidi"/>
          <w:sz w:val="30"/>
          <w:szCs w:val="30"/>
          <w:cs/>
        </w:rPr>
        <w:t>รวมอยู่ในงบการเงินของบริษัทร่วมปรับปรุงด้วยการปรับมูลค่ายุติธรรม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บริษัทร่วม</w:t>
      </w:r>
    </w:p>
    <w:p w14:paraId="573DFA64" w14:textId="77777777" w:rsidR="0006590E" w:rsidRPr="00F95131" w:rsidRDefault="0006590E" w:rsidP="000659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800"/>
        <w:gridCol w:w="270"/>
        <w:gridCol w:w="1890"/>
      </w:tblGrid>
      <w:tr w:rsidR="00526793" w:rsidRPr="00F95131" w14:paraId="6012111F" w14:textId="77777777" w:rsidTr="006D3311">
        <w:trPr>
          <w:trHeight w:val="440"/>
          <w:tblHeader/>
        </w:trPr>
        <w:tc>
          <w:tcPr>
            <w:tcW w:w="5310" w:type="dxa"/>
            <w:shd w:val="clear" w:color="auto" w:fill="auto"/>
          </w:tcPr>
          <w:p w14:paraId="7FBBAFCE" w14:textId="77777777" w:rsidR="00526793" w:rsidRPr="00F95131" w:rsidRDefault="00526793" w:rsidP="006D3311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14:paraId="6A76867B" w14:textId="77777777" w:rsidR="00526793" w:rsidRPr="00623946" w:rsidRDefault="00526793" w:rsidP="00513BBC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bidi="th-TH"/>
              </w:rPr>
              <w:t>ซินเน็ค (ประเทศไทย) จำกัด (มหาชน)</w:t>
            </w:r>
          </w:p>
        </w:tc>
      </w:tr>
      <w:tr w:rsidR="00526793" w:rsidRPr="00F95131" w14:paraId="1D8BDC0F" w14:textId="77777777" w:rsidTr="006D3311">
        <w:trPr>
          <w:tblHeader/>
        </w:trPr>
        <w:tc>
          <w:tcPr>
            <w:tcW w:w="5310" w:type="dxa"/>
            <w:shd w:val="clear" w:color="auto" w:fill="auto"/>
          </w:tcPr>
          <w:p w14:paraId="3027B671" w14:textId="77777777" w:rsidR="00526793" w:rsidRPr="00F95131" w:rsidRDefault="00526793" w:rsidP="006D3311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1800" w:type="dxa"/>
            <w:shd w:val="clear" w:color="auto" w:fill="auto"/>
          </w:tcPr>
          <w:p w14:paraId="4A64F433" w14:textId="3C81CFBB" w:rsidR="00526793" w:rsidRPr="0006590E" w:rsidRDefault="00920E47" w:rsidP="00513BB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E82B61">
              <w:rPr>
                <w:rFonts w:ascii="Angsana New" w:hAnsi="Angsana New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DF9242B" w14:textId="77777777" w:rsidR="00526793" w:rsidRPr="00623946" w:rsidRDefault="00526793" w:rsidP="00513BB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9ED3EB7" w14:textId="53859FF8" w:rsidR="00526793" w:rsidRPr="00623946" w:rsidRDefault="00920E47" w:rsidP="00513BB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E82B61">
              <w:rPr>
                <w:rFonts w:ascii="Angsana New" w:hAnsi="Angsana New" w:cstheme="majorBidi"/>
                <w:b w:val="0"/>
                <w:bCs/>
                <w:sz w:val="30"/>
                <w:szCs w:val="30"/>
                <w:lang w:val="en-US"/>
              </w:rPr>
              <w:t>6</w:t>
            </w:r>
          </w:p>
        </w:tc>
      </w:tr>
      <w:tr w:rsidR="00526793" w:rsidRPr="00F95131" w14:paraId="55281756" w14:textId="77777777" w:rsidTr="006D3311">
        <w:trPr>
          <w:tblHeader/>
        </w:trPr>
        <w:tc>
          <w:tcPr>
            <w:tcW w:w="5310" w:type="dxa"/>
            <w:shd w:val="clear" w:color="auto" w:fill="auto"/>
          </w:tcPr>
          <w:p w14:paraId="1985DC61" w14:textId="77777777" w:rsidR="00526793" w:rsidRPr="00F95131" w:rsidRDefault="00526793" w:rsidP="006D3311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14:paraId="03FE7DAD" w14:textId="77777777" w:rsidR="00526793" w:rsidRPr="00F95131" w:rsidRDefault="00526793" w:rsidP="00513BBC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GB"/>
              </w:rPr>
              <w:t>)</w:t>
            </w:r>
          </w:p>
        </w:tc>
      </w:tr>
      <w:tr w:rsidR="00E82B61" w:rsidRPr="00F95131" w14:paraId="6896BE3B" w14:textId="77777777" w:rsidTr="006D3311">
        <w:trPr>
          <w:trHeight w:val="422"/>
        </w:trPr>
        <w:tc>
          <w:tcPr>
            <w:tcW w:w="5310" w:type="dxa"/>
            <w:shd w:val="clear" w:color="auto" w:fill="auto"/>
          </w:tcPr>
          <w:p w14:paraId="7E140EA3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1800" w:type="dxa"/>
            <w:shd w:val="clear" w:color="auto" w:fill="auto"/>
          </w:tcPr>
          <w:p w14:paraId="4365D823" w14:textId="5E561161" w:rsidR="00E82B61" w:rsidRPr="00473330" w:rsidRDefault="003D3EE3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41,903,606</w:t>
            </w:r>
          </w:p>
        </w:tc>
        <w:tc>
          <w:tcPr>
            <w:tcW w:w="270" w:type="dxa"/>
            <w:shd w:val="clear" w:color="auto" w:fill="auto"/>
          </w:tcPr>
          <w:p w14:paraId="3521A276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66626A59" w14:textId="1F615A34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36,533,568</w:t>
            </w:r>
          </w:p>
        </w:tc>
      </w:tr>
      <w:tr w:rsidR="00E82B61" w:rsidRPr="00F95131" w14:paraId="62CFA7D0" w14:textId="77777777" w:rsidTr="006D3311">
        <w:trPr>
          <w:trHeight w:val="422"/>
        </w:trPr>
        <w:tc>
          <w:tcPr>
            <w:tcW w:w="5310" w:type="dxa"/>
            <w:shd w:val="clear" w:color="auto" w:fill="auto"/>
          </w:tcPr>
          <w:p w14:paraId="7A0CDED5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800" w:type="dxa"/>
            <w:shd w:val="clear" w:color="auto" w:fill="auto"/>
          </w:tcPr>
          <w:p w14:paraId="19938742" w14:textId="45D3FE52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4BB8AAC5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067C1F76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3D3EE3" w:rsidRPr="00F95131" w14:paraId="6CD672EF" w14:textId="77777777" w:rsidTr="006D3311">
        <w:tc>
          <w:tcPr>
            <w:tcW w:w="5310" w:type="dxa"/>
            <w:shd w:val="clear" w:color="auto" w:fill="auto"/>
          </w:tcPr>
          <w:p w14:paraId="5365CE5F" w14:textId="77777777" w:rsidR="003D3EE3" w:rsidRPr="00F95131" w:rsidRDefault="003D3EE3" w:rsidP="003D3EE3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กำไร</w:t>
            </w:r>
            <w:r w:rsidRPr="00826F7E">
              <w:rPr>
                <w:rFonts w:asciiTheme="majorBidi" w:hAnsiTheme="majorBidi" w:hint="cs"/>
                <w:sz w:val="30"/>
                <w:szCs w:val="30"/>
                <w:cs/>
                <w:lang w:val="en-GB" w:eastAsia="en-GB"/>
              </w:rPr>
              <w:t>สำหรับปี</w:t>
            </w:r>
          </w:p>
        </w:tc>
        <w:tc>
          <w:tcPr>
            <w:tcW w:w="1800" w:type="dxa"/>
            <w:shd w:val="clear" w:color="auto" w:fill="auto"/>
          </w:tcPr>
          <w:p w14:paraId="51C68D02" w14:textId="1A544D71" w:rsidR="003D3EE3" w:rsidRPr="006C349E" w:rsidRDefault="003D3EE3" w:rsidP="003D3EE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627,721</w:t>
            </w:r>
          </w:p>
        </w:tc>
        <w:tc>
          <w:tcPr>
            <w:tcW w:w="270" w:type="dxa"/>
            <w:shd w:val="clear" w:color="auto" w:fill="auto"/>
          </w:tcPr>
          <w:p w14:paraId="491C76B8" w14:textId="77777777" w:rsidR="003D3EE3" w:rsidRPr="00F95131" w:rsidRDefault="003D3EE3" w:rsidP="003D3EE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64034762" w14:textId="26F6E2BE" w:rsidR="003D3EE3" w:rsidRPr="00F95131" w:rsidRDefault="003D3EE3" w:rsidP="003D3EE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513,302</w:t>
            </w:r>
          </w:p>
        </w:tc>
      </w:tr>
      <w:tr w:rsidR="003D3EE3" w:rsidRPr="00F95131" w14:paraId="13FCBDB8" w14:textId="77777777" w:rsidTr="006D3311">
        <w:tc>
          <w:tcPr>
            <w:tcW w:w="5310" w:type="dxa"/>
            <w:shd w:val="clear" w:color="auto" w:fill="auto"/>
          </w:tcPr>
          <w:p w14:paraId="7A043015" w14:textId="77777777" w:rsidR="003D3EE3" w:rsidRPr="00F95131" w:rsidRDefault="003D3EE3" w:rsidP="003D3EE3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53279D">
              <w:rPr>
                <w:rFonts w:asciiTheme="majorBidi" w:hAnsiTheme="majorBidi" w:hint="cs"/>
                <w:sz w:val="30"/>
                <w:szCs w:val="30"/>
                <w:cs/>
                <w:lang w:val="en-GB" w:eastAsia="en-GB"/>
              </w:rPr>
              <w:t>กำไรขาดทุนเบ็ดเสร็จอื่นสำหรับปี</w:t>
            </w:r>
          </w:p>
        </w:tc>
        <w:tc>
          <w:tcPr>
            <w:tcW w:w="1800" w:type="dxa"/>
            <w:shd w:val="clear" w:color="auto" w:fill="auto"/>
          </w:tcPr>
          <w:p w14:paraId="0BCE8C48" w14:textId="2F2BAF75" w:rsidR="003D3EE3" w:rsidRPr="006C349E" w:rsidRDefault="003D3EE3" w:rsidP="003D3EE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50,239</w:t>
            </w:r>
          </w:p>
        </w:tc>
        <w:tc>
          <w:tcPr>
            <w:tcW w:w="270" w:type="dxa"/>
            <w:shd w:val="clear" w:color="auto" w:fill="auto"/>
          </w:tcPr>
          <w:p w14:paraId="0DE866E6" w14:textId="77777777" w:rsidR="003D3EE3" w:rsidRPr="00F95131" w:rsidRDefault="003D3EE3" w:rsidP="003D3EE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27C036A2" w14:textId="13118E5C" w:rsidR="003D3EE3" w:rsidRPr="00707B21" w:rsidRDefault="003D3EE3" w:rsidP="003D3EE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(12,826)</w:t>
            </w:r>
          </w:p>
        </w:tc>
      </w:tr>
      <w:tr w:rsidR="00E82B61" w:rsidRPr="00F95131" w14:paraId="585E7543" w14:textId="77777777" w:rsidTr="006D3311">
        <w:tc>
          <w:tcPr>
            <w:tcW w:w="5310" w:type="dxa"/>
            <w:shd w:val="clear" w:color="auto" w:fill="auto"/>
          </w:tcPr>
          <w:p w14:paraId="6206FFA7" w14:textId="2211F572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กำไรขาดทุนเบ็ดเสร็จรวม</w:t>
            </w:r>
            <w:r w:rsidRPr="00F95131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F95131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ร้อยละ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100</w:t>
            </w:r>
            <w:r w:rsidRPr="00F95131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7C1A2A6B" w14:textId="15135DD0" w:rsidR="00E82B61" w:rsidRPr="006C349E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677,960</w:t>
            </w:r>
          </w:p>
        </w:tc>
        <w:tc>
          <w:tcPr>
            <w:tcW w:w="270" w:type="dxa"/>
            <w:shd w:val="clear" w:color="auto" w:fill="auto"/>
          </w:tcPr>
          <w:p w14:paraId="12DA4468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A7F153C" w14:textId="4610ADFB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500,475</w:t>
            </w:r>
          </w:p>
        </w:tc>
      </w:tr>
      <w:tr w:rsidR="00E82B61" w:rsidRPr="00F95131" w14:paraId="6DDF6244" w14:textId="77777777" w:rsidTr="006D3311">
        <w:tc>
          <w:tcPr>
            <w:tcW w:w="5310" w:type="dxa"/>
            <w:shd w:val="clear" w:color="auto" w:fill="auto"/>
          </w:tcPr>
          <w:p w14:paraId="7BA8FA3C" w14:textId="77777777" w:rsidR="00E82B61" w:rsidRPr="00F95131" w:rsidRDefault="00E82B61" w:rsidP="00E82B6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กำไรขาดทุนเบ็ดเสร็จรวมส่วนที่เป็นของกลุ่มบริษัท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280F2D2" w14:textId="62C4F927" w:rsidR="00E82B61" w:rsidRPr="009D75E7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241,763</w:t>
            </w:r>
          </w:p>
        </w:tc>
        <w:tc>
          <w:tcPr>
            <w:tcW w:w="270" w:type="dxa"/>
            <w:shd w:val="clear" w:color="auto" w:fill="auto"/>
          </w:tcPr>
          <w:p w14:paraId="77F0232D" w14:textId="77777777" w:rsidR="00E82B61" w:rsidRPr="009D75E7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2825ABA" w14:textId="6028847D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9D75E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192,754</w:t>
            </w:r>
          </w:p>
        </w:tc>
      </w:tr>
      <w:tr w:rsidR="00310117" w:rsidRPr="00F95131" w14:paraId="3F9342A8" w14:textId="77777777" w:rsidTr="006D3311">
        <w:tc>
          <w:tcPr>
            <w:tcW w:w="5310" w:type="dxa"/>
            <w:shd w:val="clear" w:color="auto" w:fill="auto"/>
          </w:tcPr>
          <w:p w14:paraId="2DC9BC98" w14:textId="77777777" w:rsidR="00310117" w:rsidRPr="00F95131" w:rsidRDefault="00310117" w:rsidP="00310117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auto"/>
          </w:tcPr>
          <w:p w14:paraId="68A123E9" w14:textId="77777777" w:rsidR="00310117" w:rsidRPr="00F95131" w:rsidRDefault="00310117" w:rsidP="0031011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08EB9B68" w14:textId="77777777" w:rsidR="00310117" w:rsidRPr="00F95131" w:rsidRDefault="00310117" w:rsidP="0031011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</w:tcPr>
          <w:p w14:paraId="51B59EA0" w14:textId="77777777" w:rsidR="00310117" w:rsidRPr="00F95131" w:rsidRDefault="00310117" w:rsidP="0031011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/>
              </w:rPr>
            </w:pPr>
          </w:p>
        </w:tc>
      </w:tr>
      <w:tr w:rsidR="00E82B61" w:rsidRPr="00F95131" w14:paraId="37095328" w14:textId="77777777" w:rsidTr="006D3311">
        <w:tc>
          <w:tcPr>
            <w:tcW w:w="5310" w:type="dxa"/>
            <w:shd w:val="clear" w:color="auto" w:fill="auto"/>
          </w:tcPr>
          <w:p w14:paraId="0F70FB67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1800" w:type="dxa"/>
            <w:shd w:val="clear" w:color="auto" w:fill="auto"/>
          </w:tcPr>
          <w:p w14:paraId="727FACF1" w14:textId="01D15494" w:rsidR="00E82B61" w:rsidRPr="006C349E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12,232,625</w:t>
            </w:r>
          </w:p>
        </w:tc>
        <w:tc>
          <w:tcPr>
            <w:tcW w:w="270" w:type="dxa"/>
            <w:shd w:val="clear" w:color="auto" w:fill="auto"/>
          </w:tcPr>
          <w:p w14:paraId="271A9928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427253E5" w14:textId="2E4357E8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11,527,996</w:t>
            </w:r>
          </w:p>
        </w:tc>
      </w:tr>
      <w:tr w:rsidR="00E82B61" w:rsidRPr="00F95131" w14:paraId="52C1CD58" w14:textId="77777777" w:rsidTr="006D3311">
        <w:tc>
          <w:tcPr>
            <w:tcW w:w="5310" w:type="dxa"/>
            <w:shd w:val="clear" w:color="auto" w:fill="auto"/>
          </w:tcPr>
          <w:p w14:paraId="7BC7ECA3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1800" w:type="dxa"/>
            <w:shd w:val="clear" w:color="auto" w:fill="auto"/>
          </w:tcPr>
          <w:p w14:paraId="5F82C8CC" w14:textId="36A33029" w:rsidR="00E82B61" w:rsidRPr="00A50920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2,406,695</w:t>
            </w:r>
          </w:p>
        </w:tc>
        <w:tc>
          <w:tcPr>
            <w:tcW w:w="270" w:type="dxa"/>
            <w:shd w:val="clear" w:color="auto" w:fill="auto"/>
          </w:tcPr>
          <w:p w14:paraId="375E1DC4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30A8B202" w14:textId="7B2962C4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2,288,785</w:t>
            </w:r>
          </w:p>
        </w:tc>
      </w:tr>
      <w:tr w:rsidR="00E82B61" w:rsidRPr="00F95131" w14:paraId="7BA7902B" w14:textId="77777777" w:rsidTr="006D3311">
        <w:tc>
          <w:tcPr>
            <w:tcW w:w="5310" w:type="dxa"/>
            <w:shd w:val="clear" w:color="auto" w:fill="auto"/>
          </w:tcPr>
          <w:p w14:paraId="6FEF81E8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1800" w:type="dxa"/>
            <w:shd w:val="clear" w:color="auto" w:fill="auto"/>
          </w:tcPr>
          <w:p w14:paraId="04991DDE" w14:textId="4867EB57" w:rsidR="00E82B61" w:rsidRPr="00A50920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(9,852,357)</w:t>
            </w:r>
          </w:p>
        </w:tc>
        <w:tc>
          <w:tcPr>
            <w:tcW w:w="270" w:type="dxa"/>
            <w:shd w:val="clear" w:color="auto" w:fill="auto"/>
          </w:tcPr>
          <w:p w14:paraId="011B7EF5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16E21E0D" w14:textId="1FC6BB4F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(9,165,352)</w:t>
            </w:r>
          </w:p>
        </w:tc>
      </w:tr>
      <w:tr w:rsidR="00E82B61" w:rsidRPr="00F95131" w14:paraId="4A26529B" w14:textId="77777777" w:rsidTr="006D3311">
        <w:tc>
          <w:tcPr>
            <w:tcW w:w="5310" w:type="dxa"/>
            <w:shd w:val="clear" w:color="auto" w:fill="auto"/>
          </w:tcPr>
          <w:p w14:paraId="6652B6D8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ไม่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660D395D" w14:textId="772BFD19" w:rsidR="00E82B61" w:rsidRPr="00A50920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(335,975)</w:t>
            </w:r>
          </w:p>
        </w:tc>
        <w:tc>
          <w:tcPr>
            <w:tcW w:w="270" w:type="dxa"/>
            <w:shd w:val="clear" w:color="auto" w:fill="auto"/>
          </w:tcPr>
          <w:p w14:paraId="245E95DB" w14:textId="77777777" w:rsidR="00E82B61" w:rsidRPr="006C349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BA7A9B4" w14:textId="4BD01422" w:rsidR="00E82B61" w:rsidRPr="0053279D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(572,516)</w:t>
            </w:r>
          </w:p>
        </w:tc>
      </w:tr>
      <w:tr w:rsidR="00E82B61" w:rsidRPr="00F95131" w14:paraId="70257896" w14:textId="77777777" w:rsidTr="006D3311">
        <w:tc>
          <w:tcPr>
            <w:tcW w:w="5310" w:type="dxa"/>
            <w:shd w:val="clear" w:color="auto" w:fill="auto"/>
          </w:tcPr>
          <w:p w14:paraId="3B3BD395" w14:textId="38FD4AE6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 </w:t>
            </w:r>
            <w:r w:rsidRPr="00F95131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ร้อยละ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100</w:t>
            </w:r>
            <w:r w:rsidRPr="00F95131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4A69B420" w14:textId="2ED68AE9" w:rsidR="00E82B61" w:rsidRPr="00C2325E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4,450,988</w:t>
            </w:r>
          </w:p>
        </w:tc>
        <w:tc>
          <w:tcPr>
            <w:tcW w:w="270" w:type="dxa"/>
            <w:shd w:val="clear" w:color="auto" w:fill="auto"/>
          </w:tcPr>
          <w:p w14:paraId="543015C1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3BF6228" w14:textId="2DDC2E20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4,078,913</w:t>
            </w:r>
          </w:p>
        </w:tc>
      </w:tr>
      <w:tr w:rsidR="00E82B61" w:rsidRPr="00F95131" w14:paraId="7AEA19BE" w14:textId="77777777" w:rsidTr="006D3311">
        <w:tc>
          <w:tcPr>
            <w:tcW w:w="5310" w:type="dxa"/>
            <w:shd w:val="clear" w:color="auto" w:fill="auto"/>
          </w:tcPr>
          <w:p w14:paraId="204933BA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FF78D71" w14:textId="671B6C56" w:rsidR="00E82B61" w:rsidRPr="00C2325E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1,711,78</w:t>
            </w:r>
            <w:r w:rsidR="006E7966" w:rsidRPr="00C2325E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6FA221D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44FB61F7" w14:textId="7079FA4C" w:rsidR="00E82B61" w:rsidRPr="00F9513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1,568,472</w:t>
            </w:r>
          </w:p>
        </w:tc>
      </w:tr>
      <w:tr w:rsidR="00E82B61" w:rsidRPr="00F95131" w14:paraId="034DD29C" w14:textId="77777777" w:rsidTr="006D3311">
        <w:tc>
          <w:tcPr>
            <w:tcW w:w="5310" w:type="dxa"/>
            <w:shd w:val="clear" w:color="auto" w:fill="auto"/>
          </w:tcPr>
          <w:p w14:paraId="01EA8623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กำไรในสินทรัพย์ปลายปี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B933E18" w14:textId="77BB1C1A" w:rsidR="00E82B61" w:rsidRPr="00C2325E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27</w:t>
            </w:r>
            <w:r w:rsidR="006E7966" w:rsidRPr="00C2325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AC1FDBB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F2FAEB3" w14:textId="7300561A" w:rsidR="00E82B61" w:rsidRPr="0053279D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231</w:t>
            </w:r>
          </w:p>
        </w:tc>
      </w:tr>
      <w:tr w:rsidR="00E82B61" w:rsidRPr="00F95131" w14:paraId="2C05DCA9" w14:textId="77777777" w:rsidTr="006D3311">
        <w:tc>
          <w:tcPr>
            <w:tcW w:w="5310" w:type="dxa"/>
            <w:shd w:val="clear" w:color="auto" w:fill="auto"/>
          </w:tcPr>
          <w:p w14:paraId="5B956C62" w14:textId="77777777" w:rsidR="00E82B61" w:rsidRPr="00F95131" w:rsidRDefault="00E82B61" w:rsidP="00E82B61">
            <w:pPr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มูลค่าตามบัญชีของเงินลงทุนในบริษัทร่วม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3A34F0" w14:textId="407507FB" w:rsidR="00E82B61" w:rsidRPr="001D42C0" w:rsidRDefault="00F57A24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th-TH"/>
              </w:rPr>
              <w:t>1,712,055</w:t>
            </w:r>
          </w:p>
        </w:tc>
        <w:tc>
          <w:tcPr>
            <w:tcW w:w="270" w:type="dxa"/>
            <w:shd w:val="clear" w:color="auto" w:fill="auto"/>
          </w:tcPr>
          <w:p w14:paraId="290DC12B" w14:textId="77777777" w:rsidR="00E82B61" w:rsidRPr="00EF6D96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84A44" w14:textId="26A98D65" w:rsidR="00E82B61" w:rsidRPr="00EF6D96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th-TH"/>
              </w:rPr>
              <w:t>1,568,703</w:t>
            </w:r>
          </w:p>
        </w:tc>
      </w:tr>
      <w:tr w:rsidR="000367F1" w:rsidRPr="00F95131" w14:paraId="06EC4148" w14:textId="77777777" w:rsidTr="006D3311">
        <w:tc>
          <w:tcPr>
            <w:tcW w:w="5310" w:type="dxa"/>
            <w:shd w:val="clear" w:color="auto" w:fill="auto"/>
          </w:tcPr>
          <w:p w14:paraId="77EEFD95" w14:textId="77777777" w:rsidR="000367F1" w:rsidRPr="00F95131" w:rsidRDefault="000367F1" w:rsidP="006D3311">
            <w:pPr>
              <w:tabs>
                <w:tab w:val="clear" w:pos="227"/>
                <w:tab w:val="left" w:pos="191"/>
              </w:tabs>
              <w:ind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2760768" w14:textId="77777777" w:rsidR="000367F1" w:rsidRPr="00F95131" w:rsidRDefault="000367F1" w:rsidP="000367F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06DED2" w14:textId="77777777" w:rsidR="000367F1" w:rsidRPr="00F95131" w:rsidRDefault="000367F1" w:rsidP="000367F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39F076B" w14:textId="77777777" w:rsidR="000367F1" w:rsidRPr="00F95131" w:rsidRDefault="000367F1" w:rsidP="000367F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</w:tr>
    </w:tbl>
    <w:p w14:paraId="30911D7B" w14:textId="37512A08" w:rsidR="00BA25EF" w:rsidRDefault="00BA25EF" w:rsidP="000659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FC639EA" w14:textId="7652DFC6" w:rsidR="00BA25EF" w:rsidRDefault="00BA25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6A978484" w14:textId="77777777" w:rsidR="00A732B9" w:rsidRDefault="00A732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A732B9" w:rsidSect="006D3311">
          <w:headerReference w:type="default" r:id="rId14"/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tbl>
      <w:tblPr>
        <w:tblW w:w="13680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320"/>
        <w:gridCol w:w="990"/>
        <w:gridCol w:w="1890"/>
        <w:gridCol w:w="270"/>
        <w:gridCol w:w="1890"/>
        <w:gridCol w:w="180"/>
        <w:gridCol w:w="90"/>
        <w:gridCol w:w="1890"/>
        <w:gridCol w:w="180"/>
        <w:gridCol w:w="90"/>
        <w:gridCol w:w="1890"/>
      </w:tblGrid>
      <w:tr w:rsidR="00CD42E1" w:rsidRPr="00EF33FA" w14:paraId="6B7A32DA" w14:textId="77777777" w:rsidTr="00F93891">
        <w:trPr>
          <w:trHeight w:val="440"/>
          <w:tblHeader/>
        </w:trPr>
        <w:tc>
          <w:tcPr>
            <w:tcW w:w="4320" w:type="dxa"/>
            <w:shd w:val="clear" w:color="auto" w:fill="auto"/>
          </w:tcPr>
          <w:p w14:paraId="495B6D4A" w14:textId="77777777" w:rsidR="00CD42E1" w:rsidRPr="00990ACC" w:rsidRDefault="00CD42E1" w:rsidP="007D7B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06DA868A" w14:textId="77777777" w:rsidR="00CD42E1" w:rsidRPr="00990ACC" w:rsidRDefault="00CD42E1" w:rsidP="007D7BA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370" w:type="dxa"/>
            <w:gridSpan w:val="9"/>
          </w:tcPr>
          <w:p w14:paraId="537C87FF" w14:textId="3FBC1AA8" w:rsidR="00CD42E1" w:rsidRPr="00475341" w:rsidRDefault="00475341" w:rsidP="00475341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บริษัท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พลัส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เทค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อินโนเวชั่น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จำกัด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(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มหาชน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CD42E1" w:rsidRPr="00EF33FA" w14:paraId="73BB282A" w14:textId="77777777" w:rsidTr="00F93891">
        <w:trPr>
          <w:tblHeader/>
        </w:trPr>
        <w:tc>
          <w:tcPr>
            <w:tcW w:w="4320" w:type="dxa"/>
            <w:shd w:val="clear" w:color="auto" w:fill="auto"/>
          </w:tcPr>
          <w:p w14:paraId="49FDC0A4" w14:textId="5A870617" w:rsidR="00CD42E1" w:rsidRPr="00990ACC" w:rsidRDefault="00CD42E1" w:rsidP="007D7B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990" w:type="dxa"/>
          </w:tcPr>
          <w:p w14:paraId="18D5C03F" w14:textId="04AC6EA5" w:rsidR="00CD42E1" w:rsidRPr="00990ACC" w:rsidRDefault="00CD42E1" w:rsidP="007D7B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050" w:type="dxa"/>
            <w:gridSpan w:val="3"/>
          </w:tcPr>
          <w:p w14:paraId="26D43FB4" w14:textId="16BC2B70" w:rsidR="00CD42E1" w:rsidRPr="00990ACC" w:rsidRDefault="00CD42E1" w:rsidP="007D7B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งบการเงินรวม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79C93FD" w14:textId="77777777" w:rsidR="00CD42E1" w:rsidRPr="00990ACC" w:rsidRDefault="00CD42E1" w:rsidP="007D7B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4050" w:type="dxa"/>
            <w:gridSpan w:val="4"/>
          </w:tcPr>
          <w:p w14:paraId="0CE62236" w14:textId="2D3E8BF4" w:rsidR="00CD42E1" w:rsidRPr="00990ACC" w:rsidRDefault="00CD42E1" w:rsidP="007D7B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งบการเงิน</w:t>
            </w:r>
            <w:r w:rsidR="00A33337"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เ</w:t>
            </w: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ฉพาะกิจการ</w:t>
            </w:r>
          </w:p>
        </w:tc>
      </w:tr>
      <w:tr w:rsidR="00BE36E6" w:rsidRPr="00EF33FA" w14:paraId="60C6F6D5" w14:textId="77777777" w:rsidTr="00F93891">
        <w:tc>
          <w:tcPr>
            <w:tcW w:w="4320" w:type="dxa"/>
            <w:shd w:val="clear" w:color="auto" w:fill="auto"/>
          </w:tcPr>
          <w:p w14:paraId="371B3BC7" w14:textId="77777777" w:rsidR="00BE36E6" w:rsidRPr="00990ACC" w:rsidRDefault="00BE36E6" w:rsidP="00344A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2AD11CA2" w14:textId="77777777" w:rsidR="00BE36E6" w:rsidRPr="00990ACC" w:rsidRDefault="00BE36E6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4050" w:type="dxa"/>
            <w:gridSpan w:val="3"/>
          </w:tcPr>
          <w:p w14:paraId="33443670" w14:textId="215D91D1" w:rsidR="00BE36E6" w:rsidRPr="00990ACC" w:rsidRDefault="00BE36E6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สำหรับปีสิ้นสุดวันที่</w:t>
            </w:r>
            <w:r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 </w:t>
            </w:r>
            <w:r w:rsidR="00CA520F"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31 </w:t>
            </w:r>
            <w:r w:rsidR="00CA520F" w:rsidRPr="00990ACC">
              <w:rPr>
                <w:rFonts w:asciiTheme="majorBidi" w:eastAsiaTheme="minorEastAsia" w:hAnsiTheme="majorBidi" w:cstheme="majorBidi" w:hint="cs"/>
                <w:b w:val="0"/>
                <w:sz w:val="24"/>
                <w:szCs w:val="24"/>
                <w:cs/>
                <w:lang w:val="en-US" w:eastAsia="ja-JP" w:bidi="th-TH"/>
              </w:rPr>
              <w:t>ธันวาคม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AE93A62" w14:textId="77777777" w:rsidR="00BE36E6" w:rsidRPr="00990ACC" w:rsidRDefault="00BE36E6" w:rsidP="00344A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4050" w:type="dxa"/>
            <w:gridSpan w:val="4"/>
          </w:tcPr>
          <w:p w14:paraId="40719752" w14:textId="01CA2197" w:rsidR="00BE36E6" w:rsidRPr="00990ACC" w:rsidRDefault="00BE36E6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สำหรับปีสิ้นสุดวันที่</w:t>
            </w:r>
            <w:r w:rsidR="00CA520F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 xml:space="preserve"> </w:t>
            </w:r>
            <w:r w:rsidR="00CA520F"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31 </w:t>
            </w:r>
            <w:r w:rsidR="00CA520F" w:rsidRPr="00990ACC">
              <w:rPr>
                <w:rFonts w:asciiTheme="majorBidi" w:eastAsiaTheme="minorEastAsia" w:hAnsiTheme="majorBidi" w:cstheme="majorBidi" w:hint="cs"/>
                <w:b w:val="0"/>
                <w:sz w:val="24"/>
                <w:szCs w:val="24"/>
                <w:cs/>
                <w:lang w:val="en-US" w:eastAsia="ja-JP" w:bidi="th-TH"/>
              </w:rPr>
              <w:t>ธันวาคม</w:t>
            </w:r>
          </w:p>
        </w:tc>
      </w:tr>
      <w:tr w:rsidR="00344AA7" w:rsidRPr="00EF33FA" w14:paraId="7D6FEEBC" w14:textId="77777777" w:rsidTr="00F93891">
        <w:tc>
          <w:tcPr>
            <w:tcW w:w="4320" w:type="dxa"/>
            <w:shd w:val="clear" w:color="auto" w:fill="auto"/>
          </w:tcPr>
          <w:p w14:paraId="233EF539" w14:textId="77777777" w:rsidR="00344AA7" w:rsidRPr="00990ACC" w:rsidRDefault="00344AA7" w:rsidP="00344A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4152409B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890" w:type="dxa"/>
          </w:tcPr>
          <w:p w14:paraId="0B855D4B" w14:textId="393063AA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0E685A1E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sz w:val="24"/>
                <w:szCs w:val="24"/>
                <w:lang w:val="en-US" w:eastAsia="ja-JP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1658B7B4" w14:textId="24880BFD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sz w:val="24"/>
                <w:szCs w:val="24"/>
                <w:lang w:val="en-US" w:eastAsia="ja-JP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48C235E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32961FD8" w14:textId="58EF37C2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70" w:type="dxa"/>
            <w:gridSpan w:val="2"/>
          </w:tcPr>
          <w:p w14:paraId="21AA2A80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sz w:val="24"/>
                <w:szCs w:val="24"/>
                <w:lang w:val="en-US" w:eastAsia="ja-JP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6F35C914" w14:textId="2C3BAF6B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6</w:t>
            </w:r>
          </w:p>
        </w:tc>
      </w:tr>
      <w:tr w:rsidR="00CD42E1" w:rsidRPr="00EF33FA" w14:paraId="07D36D55" w14:textId="77777777" w:rsidTr="00F93891">
        <w:tc>
          <w:tcPr>
            <w:tcW w:w="4320" w:type="dxa"/>
            <w:shd w:val="clear" w:color="auto" w:fill="auto"/>
          </w:tcPr>
          <w:p w14:paraId="6E00B616" w14:textId="77777777" w:rsidR="00CD42E1" w:rsidRPr="00990ACC" w:rsidRDefault="00CD42E1" w:rsidP="007D7B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4BFA3F79" w14:textId="77777777" w:rsidR="00CD42E1" w:rsidRPr="00990ACC" w:rsidRDefault="00CD42E1" w:rsidP="007D7B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</w:tc>
        <w:tc>
          <w:tcPr>
            <w:tcW w:w="8370" w:type="dxa"/>
            <w:gridSpan w:val="9"/>
          </w:tcPr>
          <w:p w14:paraId="2C565A50" w14:textId="182D43F9" w:rsidR="00CD42E1" w:rsidRPr="00990ACC" w:rsidRDefault="00CD42E1" w:rsidP="007D7BA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  <w:t>(</w:t>
            </w: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en-GB" w:bidi="th-TH"/>
              </w:rPr>
              <w:t>พันบาท</w:t>
            </w: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eastAsia="en-GB"/>
              </w:rPr>
              <w:t>)</w:t>
            </w:r>
          </w:p>
        </w:tc>
      </w:tr>
      <w:tr w:rsidR="00905965" w:rsidRPr="00EF33FA" w14:paraId="15BD294B" w14:textId="77777777" w:rsidTr="00C2325E">
        <w:trPr>
          <w:trHeight w:val="422"/>
        </w:trPr>
        <w:tc>
          <w:tcPr>
            <w:tcW w:w="4320" w:type="dxa"/>
            <w:shd w:val="clear" w:color="auto" w:fill="auto"/>
            <w:vAlign w:val="bottom"/>
          </w:tcPr>
          <w:p w14:paraId="5516072E" w14:textId="77777777" w:rsidR="00905965" w:rsidRPr="00990ACC" w:rsidRDefault="00905965" w:rsidP="00905965">
            <w:pP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รายได้</w:t>
            </w:r>
          </w:p>
        </w:tc>
        <w:tc>
          <w:tcPr>
            <w:tcW w:w="990" w:type="dxa"/>
            <w:vAlign w:val="bottom"/>
          </w:tcPr>
          <w:p w14:paraId="761A9BE2" w14:textId="77777777" w:rsidR="00905965" w:rsidRPr="00990ACC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0DEE8C82" w14:textId="2D6080A3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673,751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579875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491E5D7B" w14:textId="72BE8601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1,386,872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CF5157F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32255195" w14:textId="6BD3311B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673,751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2820610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51466C7F" w14:textId="4809D7D0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1,386,</w:t>
            </w: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872</w:t>
            </w:r>
          </w:p>
        </w:tc>
      </w:tr>
      <w:tr w:rsidR="00905965" w:rsidRPr="00EF33FA" w14:paraId="6DB1C452" w14:textId="77777777" w:rsidTr="00C2325E">
        <w:trPr>
          <w:trHeight w:hRule="exact" w:val="137"/>
        </w:trPr>
        <w:tc>
          <w:tcPr>
            <w:tcW w:w="4320" w:type="dxa"/>
            <w:shd w:val="clear" w:color="auto" w:fill="auto"/>
          </w:tcPr>
          <w:p w14:paraId="14E5DDF8" w14:textId="77777777" w:rsidR="00905965" w:rsidRPr="00990ACC" w:rsidRDefault="00905965" w:rsidP="00905965">
            <w:pPr>
              <w:pStyle w:val="Heading2"/>
              <w:rPr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990" w:type="dxa"/>
          </w:tcPr>
          <w:p w14:paraId="748E1945" w14:textId="77777777" w:rsidR="00905965" w:rsidRPr="00990ACC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3EF845B1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2F8AF2D0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51811DA7" w14:textId="3C80AD73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15B7019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08C9EFE7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60F74A7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0BE86685" w14:textId="012F7E5D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</w:tr>
      <w:tr w:rsidR="00905965" w:rsidRPr="00EF33FA" w14:paraId="6C62644D" w14:textId="77777777" w:rsidTr="00C2325E">
        <w:tc>
          <w:tcPr>
            <w:tcW w:w="4320" w:type="dxa"/>
            <w:shd w:val="clear" w:color="auto" w:fill="auto"/>
          </w:tcPr>
          <w:p w14:paraId="57C56CFB" w14:textId="25F8C7CC" w:rsidR="00905965" w:rsidRPr="00990ACC" w:rsidRDefault="00905965" w:rsidP="00905965">
            <w:pPr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</w:pP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val="en-GB" w:eastAsia="en-GB"/>
              </w:rPr>
              <w:t xml:space="preserve">กำไร 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val="en-GB" w:eastAsia="en-GB"/>
              </w:rPr>
              <w:t>ขาดทุน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 xml:space="preserve">) </w:t>
            </w:r>
            <w:r w:rsidRPr="00990ACC">
              <w:rPr>
                <w:rFonts w:asciiTheme="majorBidi" w:hAnsiTheme="majorBidi" w:hint="cs"/>
                <w:sz w:val="24"/>
                <w:szCs w:val="24"/>
                <w:cs/>
                <w:lang w:val="en-GB" w:eastAsia="en-GB"/>
              </w:rPr>
              <w:t>สำหรับ</w:t>
            </w:r>
            <w:r w:rsidR="00DE20A3">
              <w:rPr>
                <w:rFonts w:asciiTheme="majorBidi" w:hAnsiTheme="majorBidi" w:hint="cs"/>
                <w:sz w:val="24"/>
                <w:szCs w:val="24"/>
                <w:cs/>
                <w:lang w:val="en-GB" w:eastAsia="en-GB"/>
              </w:rPr>
              <w:t>ปี</w:t>
            </w:r>
          </w:p>
        </w:tc>
        <w:tc>
          <w:tcPr>
            <w:tcW w:w="990" w:type="dxa"/>
          </w:tcPr>
          <w:p w14:paraId="7A99BACC" w14:textId="77777777" w:rsidR="00905965" w:rsidRPr="00990ACC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06B8ECAD" w14:textId="01120ECC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(547,141)</w:t>
            </w:r>
          </w:p>
        </w:tc>
        <w:tc>
          <w:tcPr>
            <w:tcW w:w="270" w:type="dxa"/>
            <w:shd w:val="clear" w:color="auto" w:fill="auto"/>
          </w:tcPr>
          <w:p w14:paraId="795DB6CD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4BF2C84D" w14:textId="19FEF3DC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(16,891)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FB1A20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4F4C1D1C" w14:textId="200FBE5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(547,141)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A70945C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2B260389" w14:textId="4224205F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(16,891)</w:t>
            </w:r>
          </w:p>
        </w:tc>
      </w:tr>
      <w:tr w:rsidR="00905965" w:rsidRPr="00EF33FA" w14:paraId="7C55A011" w14:textId="77777777" w:rsidTr="00C2325E">
        <w:tc>
          <w:tcPr>
            <w:tcW w:w="4320" w:type="dxa"/>
            <w:shd w:val="clear" w:color="auto" w:fill="auto"/>
          </w:tcPr>
          <w:p w14:paraId="4CF23728" w14:textId="6B473FBC" w:rsidR="00905965" w:rsidRPr="00990ACC" w:rsidRDefault="00905965" w:rsidP="00905965">
            <w:pPr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</w:pPr>
            <w:r w:rsidRPr="00990ACC">
              <w:rPr>
                <w:rFonts w:asciiTheme="majorBidi" w:hAnsiTheme="majorBidi" w:hint="cs"/>
                <w:sz w:val="24"/>
                <w:szCs w:val="24"/>
                <w:cs/>
                <w:lang w:val="en-GB" w:eastAsia="en-GB"/>
              </w:rPr>
              <w:t>กำไรขาดทุนเบ็ดเสร็จอื่นสำหรับปี</w:t>
            </w:r>
          </w:p>
        </w:tc>
        <w:tc>
          <w:tcPr>
            <w:tcW w:w="990" w:type="dxa"/>
          </w:tcPr>
          <w:p w14:paraId="033AE821" w14:textId="77777777" w:rsidR="00905965" w:rsidRPr="00990ACC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5E7F15D" w14:textId="2CCE6554" w:rsidR="00905965" w:rsidRPr="00C2325E" w:rsidRDefault="00905965" w:rsidP="00905965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right="164"/>
              <w:jc w:val="right"/>
              <w:rPr>
                <w:rFonts w:asciiTheme="majorBidi" w:hAnsiTheme="majorBidi"/>
                <w:sz w:val="24"/>
                <w:szCs w:val="24"/>
                <w:cs/>
                <w:lang w:val="en-US" w:eastAsia="en-GB" w:bidi="th-TH"/>
              </w:rPr>
            </w:pPr>
            <w:r w:rsidRPr="00C2325E">
              <w:rPr>
                <w:rFonts w:asciiTheme="majorBidi" w:hAnsiTheme="majorBidi"/>
                <w:sz w:val="24"/>
                <w:szCs w:val="24"/>
                <w:lang w:val="en-US" w:eastAsia="en-GB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E23392E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1855739E" w14:textId="35213CC4" w:rsidR="00905965" w:rsidRPr="00C2325E" w:rsidRDefault="00905965" w:rsidP="00905965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right="164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/>
                <w:sz w:val="24"/>
                <w:szCs w:val="24"/>
                <w:lang w:val="en-US" w:eastAsia="en-GB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1413DCB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EEC5838" w14:textId="1705C7E1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49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/>
                <w:sz w:val="24"/>
                <w:szCs w:val="24"/>
                <w:lang w:val="en-US" w:eastAsia="en-GB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C0138C5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45EBA63F" w14:textId="721B98E9" w:rsidR="00905965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60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/>
                <w:sz w:val="24"/>
                <w:szCs w:val="24"/>
                <w:lang w:val="en-US" w:eastAsia="en-GB" w:bidi="th-TH"/>
              </w:rPr>
              <w:t>-</w:t>
            </w:r>
          </w:p>
        </w:tc>
      </w:tr>
      <w:tr w:rsidR="00E82B61" w:rsidRPr="00EF33FA" w14:paraId="7C9A5476" w14:textId="77777777" w:rsidTr="00C2325E">
        <w:tc>
          <w:tcPr>
            <w:tcW w:w="4320" w:type="dxa"/>
            <w:shd w:val="clear" w:color="auto" w:fill="auto"/>
          </w:tcPr>
          <w:p w14:paraId="54B1D0C5" w14:textId="1187C12F" w:rsidR="00E82B61" w:rsidRPr="00990ACC" w:rsidRDefault="00E82B61" w:rsidP="00E82B61">
            <w:pP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val="en-GB" w:eastAsia="en-GB"/>
              </w:rPr>
              <w:t xml:space="preserve">กำไร 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ขาดทุน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 xml:space="preserve">) 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เบ็ดเสร็จรวม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 xml:space="preserve"> 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eastAsia="en-GB"/>
              </w:rPr>
              <w:t xml:space="preserve">ร้อยละ </w:t>
            </w:r>
            <w:r w:rsidRPr="00990ACC">
              <w:rPr>
                <w:rFonts w:ascii="Angsana New" w:hAnsi="Angsana New" w:cstheme="majorBidi"/>
                <w:sz w:val="24"/>
                <w:szCs w:val="24"/>
                <w:lang w:eastAsia="en-GB"/>
              </w:rPr>
              <w:t>100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90" w:type="dxa"/>
          </w:tcPr>
          <w:p w14:paraId="31E0261B" w14:textId="77777777" w:rsidR="00E82B61" w:rsidRPr="00990ACC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BF351" w14:textId="576C6D30" w:rsidR="00E82B61" w:rsidRPr="00C2325E" w:rsidRDefault="00905965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(547,141)</w:t>
            </w:r>
          </w:p>
        </w:tc>
        <w:tc>
          <w:tcPr>
            <w:tcW w:w="270" w:type="dxa"/>
            <w:shd w:val="clear" w:color="auto" w:fill="auto"/>
          </w:tcPr>
          <w:p w14:paraId="3CB1D7E5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44A30B6E" w14:textId="4111763F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(16,891)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DFA4A16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41B37" w14:textId="31A6B25E" w:rsidR="00E82B61" w:rsidRPr="00C2325E" w:rsidRDefault="00905965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(547,141)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6DD01A2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45F900A3" w14:textId="73CF97A2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(16,891)</w:t>
            </w:r>
          </w:p>
        </w:tc>
      </w:tr>
      <w:tr w:rsidR="00E82B61" w:rsidRPr="00EF33FA" w14:paraId="00AF1D6D" w14:textId="77777777" w:rsidTr="00C2325E">
        <w:tc>
          <w:tcPr>
            <w:tcW w:w="4320" w:type="dxa"/>
            <w:shd w:val="clear" w:color="auto" w:fill="auto"/>
          </w:tcPr>
          <w:p w14:paraId="47A73E9C" w14:textId="77777777" w:rsidR="00E82B61" w:rsidRPr="00990ACC" w:rsidRDefault="00E82B61" w:rsidP="00E82B6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  <w:t>กำไรขาดทุนเบ็ดเสร็จรวมส่วนที่เป็นของกลุ่มบริษัท</w:t>
            </w:r>
          </w:p>
        </w:tc>
        <w:tc>
          <w:tcPr>
            <w:tcW w:w="990" w:type="dxa"/>
          </w:tcPr>
          <w:p w14:paraId="6DFD1663" w14:textId="77777777" w:rsidR="00E82B61" w:rsidRPr="00990ACC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A3FAA9" w14:textId="0EDAA38A" w:rsidR="00E82B61" w:rsidRPr="00DE20A3" w:rsidRDefault="009B384D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</w:pPr>
            <w:r w:rsidRPr="00DE20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(136,876)</w:t>
            </w:r>
          </w:p>
        </w:tc>
        <w:tc>
          <w:tcPr>
            <w:tcW w:w="270" w:type="dxa"/>
            <w:shd w:val="clear" w:color="auto" w:fill="auto"/>
          </w:tcPr>
          <w:p w14:paraId="5540717C" w14:textId="77777777" w:rsidR="00E82B61" w:rsidRPr="00DE20A3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7619B75E" w14:textId="479B0786" w:rsidR="00E82B61" w:rsidRPr="00DE20A3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</w:pPr>
            <w:r w:rsidRPr="00DE20A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  <w:t>(4,218)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39C830A" w14:textId="77777777" w:rsidR="00E82B61" w:rsidRPr="00DE20A3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3F8F5E" w14:textId="3ACC983F" w:rsidR="00E82B61" w:rsidRPr="00DE20A3" w:rsidRDefault="00905965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  <w:r w:rsidRPr="00DE20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(136,876)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C1322A9" w14:textId="77777777" w:rsidR="00E82B61" w:rsidRPr="00DE20A3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65BF412" w14:textId="57603E7E" w:rsidR="00E82B61" w:rsidRPr="00DE20A3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</w:pPr>
            <w:r w:rsidRPr="00DE20A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  <w:t>(4,218)</w:t>
            </w:r>
          </w:p>
        </w:tc>
      </w:tr>
      <w:tr w:rsidR="006D19E1" w:rsidRPr="00EF33FA" w14:paraId="050624C0" w14:textId="77777777" w:rsidTr="00C2325E">
        <w:trPr>
          <w:trHeight w:hRule="exact" w:val="230"/>
        </w:trPr>
        <w:tc>
          <w:tcPr>
            <w:tcW w:w="4320" w:type="dxa"/>
            <w:shd w:val="clear" w:color="auto" w:fill="auto"/>
          </w:tcPr>
          <w:p w14:paraId="59088BA1" w14:textId="77777777" w:rsidR="006D19E1" w:rsidRPr="00990ACC" w:rsidRDefault="006D19E1" w:rsidP="006D19E1">
            <w:pPr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990" w:type="dxa"/>
          </w:tcPr>
          <w:p w14:paraId="32EE5E21" w14:textId="77777777" w:rsidR="006D19E1" w:rsidRPr="00990ACC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</w:tcPr>
          <w:p w14:paraId="6A4445DE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75C1F94B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</w:tcPr>
          <w:p w14:paraId="37E17FB3" w14:textId="244E954A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0ECBDA8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</w:tcPr>
          <w:p w14:paraId="106B1901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8B11DC6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</w:tcPr>
          <w:p w14:paraId="7534C8BE" w14:textId="452572C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</w:tr>
      <w:tr w:rsidR="006D19E1" w:rsidRPr="00EF33FA" w14:paraId="326782D5" w14:textId="77777777" w:rsidTr="00C2325E">
        <w:tc>
          <w:tcPr>
            <w:tcW w:w="4320" w:type="dxa"/>
            <w:shd w:val="clear" w:color="auto" w:fill="auto"/>
          </w:tcPr>
          <w:p w14:paraId="0B9D3898" w14:textId="2A166368" w:rsidR="006D19E1" w:rsidRPr="00990ACC" w:rsidRDefault="006D19E1" w:rsidP="006D19E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 w:rsidRPr="00990ACC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GB" w:eastAsia="en-GB"/>
              </w:rPr>
              <w:t xml:space="preserve">ณ วันที่ </w:t>
            </w: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  <w:t xml:space="preserve">31 </w:t>
            </w:r>
            <w:r w:rsidRPr="00990ACC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eastAsia="en-GB"/>
              </w:rPr>
              <w:t>ธันวาคม</w:t>
            </w:r>
          </w:p>
        </w:tc>
        <w:tc>
          <w:tcPr>
            <w:tcW w:w="990" w:type="dxa"/>
          </w:tcPr>
          <w:p w14:paraId="2990DCD0" w14:textId="77777777" w:rsidR="006D19E1" w:rsidRPr="00990ACC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2575195C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7AA633C5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3573D6E1" w14:textId="2D85A20A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8073BDF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75068F5A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3A2386B" w14:textId="77777777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0890B474" w14:textId="4DD01AD5" w:rsidR="006D19E1" w:rsidRPr="00C2325E" w:rsidRDefault="006D19E1" w:rsidP="006D19E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GB"/>
              </w:rPr>
            </w:pPr>
          </w:p>
        </w:tc>
      </w:tr>
      <w:tr w:rsidR="001B2D7F" w:rsidRPr="00EF33FA" w14:paraId="2BE626EA" w14:textId="77777777" w:rsidTr="00C2325E">
        <w:tc>
          <w:tcPr>
            <w:tcW w:w="4320" w:type="dxa"/>
            <w:shd w:val="clear" w:color="auto" w:fill="auto"/>
          </w:tcPr>
          <w:p w14:paraId="57BC99D0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990" w:type="dxa"/>
          </w:tcPr>
          <w:p w14:paraId="2FC33EA5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67EC1B95" w14:textId="5187EE7B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183,400</w:t>
            </w:r>
          </w:p>
        </w:tc>
        <w:tc>
          <w:tcPr>
            <w:tcW w:w="270" w:type="dxa"/>
            <w:shd w:val="clear" w:color="auto" w:fill="auto"/>
          </w:tcPr>
          <w:p w14:paraId="53B3F397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7965A603" w14:textId="021DE19D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559,142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B9EBF0B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492F877F" w14:textId="55245B03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183,400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224DE17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2413EFE0" w14:textId="2FFF299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559,142</w:t>
            </w:r>
          </w:p>
        </w:tc>
      </w:tr>
      <w:tr w:rsidR="001B2D7F" w:rsidRPr="00EF33FA" w14:paraId="635AAA05" w14:textId="77777777" w:rsidTr="00C2325E">
        <w:tc>
          <w:tcPr>
            <w:tcW w:w="4320" w:type="dxa"/>
            <w:shd w:val="clear" w:color="auto" w:fill="auto"/>
          </w:tcPr>
          <w:p w14:paraId="376F9DE0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990" w:type="dxa"/>
          </w:tcPr>
          <w:p w14:paraId="718FAC84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41E84EDD" w14:textId="66D4CD5B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1,176,791</w:t>
            </w:r>
          </w:p>
        </w:tc>
        <w:tc>
          <w:tcPr>
            <w:tcW w:w="270" w:type="dxa"/>
            <w:shd w:val="clear" w:color="auto" w:fill="auto"/>
          </w:tcPr>
          <w:p w14:paraId="1B6A34BE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50085D0F" w14:textId="37E2EC88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1,501,282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BE6FB9D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7770E142" w14:textId="406E99DF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1,176,791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9086152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174F96D8" w14:textId="5E3F7553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1,501,282</w:t>
            </w:r>
          </w:p>
        </w:tc>
      </w:tr>
      <w:tr w:rsidR="001B2D7F" w:rsidRPr="00EF33FA" w14:paraId="0D67E390" w14:textId="77777777" w:rsidTr="00C2325E">
        <w:tc>
          <w:tcPr>
            <w:tcW w:w="4320" w:type="dxa"/>
            <w:shd w:val="clear" w:color="auto" w:fill="auto"/>
          </w:tcPr>
          <w:p w14:paraId="28395B95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990" w:type="dxa"/>
          </w:tcPr>
          <w:p w14:paraId="632507E6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3EF7C5A9" w14:textId="0CD712C0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49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(810,205)</w:t>
            </w:r>
          </w:p>
        </w:tc>
        <w:tc>
          <w:tcPr>
            <w:tcW w:w="270" w:type="dxa"/>
            <w:shd w:val="clear" w:color="auto" w:fill="auto"/>
          </w:tcPr>
          <w:p w14:paraId="53520E6B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1420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3B7B2DD5" w14:textId="1D38E3D8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(846,228)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F9A21E3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50F801B4" w14:textId="13FEE02A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(810,205)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4EBEF30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1420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shd w:val="clear" w:color="auto" w:fill="auto"/>
          </w:tcPr>
          <w:p w14:paraId="5712F5AD" w14:textId="59693890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(846,228)</w:t>
            </w:r>
          </w:p>
        </w:tc>
      </w:tr>
      <w:tr w:rsidR="001B2D7F" w:rsidRPr="00EF33FA" w14:paraId="1B4E4C24" w14:textId="77777777" w:rsidTr="00C2325E">
        <w:tc>
          <w:tcPr>
            <w:tcW w:w="4320" w:type="dxa"/>
            <w:shd w:val="clear" w:color="auto" w:fill="auto"/>
          </w:tcPr>
          <w:p w14:paraId="6591CC80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หนี้สิน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val="en-GB" w:eastAsia="en-GB"/>
              </w:rPr>
              <w:t>ไม่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หมุนเวียน</w:t>
            </w:r>
          </w:p>
        </w:tc>
        <w:tc>
          <w:tcPr>
            <w:tcW w:w="990" w:type="dxa"/>
          </w:tcPr>
          <w:p w14:paraId="69957498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C01456E" w14:textId="31F6F870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49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(88,022)</w:t>
            </w:r>
          </w:p>
        </w:tc>
        <w:tc>
          <w:tcPr>
            <w:tcW w:w="270" w:type="dxa"/>
            <w:shd w:val="clear" w:color="auto" w:fill="auto"/>
          </w:tcPr>
          <w:p w14:paraId="2FAD5306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1420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255F2564" w14:textId="55C7CD42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(147,397)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E2A2D77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A9D4CE4" w14:textId="47D44472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(88,022)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5ED1B68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31F1AA7" w14:textId="3FF13468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25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(147,397)</w:t>
            </w:r>
          </w:p>
        </w:tc>
      </w:tr>
      <w:tr w:rsidR="001B2D7F" w:rsidRPr="00EF33FA" w14:paraId="35DD984F" w14:textId="77777777" w:rsidTr="00C2325E">
        <w:tc>
          <w:tcPr>
            <w:tcW w:w="4320" w:type="dxa"/>
            <w:shd w:val="clear" w:color="auto" w:fill="auto"/>
          </w:tcPr>
          <w:p w14:paraId="25CBC1E5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 xml:space="preserve">สินทรัพย์สุทธิ 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eastAsia="en-GB"/>
              </w:rPr>
              <w:t xml:space="preserve">ร้อยละ </w:t>
            </w:r>
            <w:r w:rsidRPr="00990ACC">
              <w:rPr>
                <w:rFonts w:ascii="Angsana New" w:hAnsi="Angsana New" w:cstheme="majorBidi"/>
                <w:sz w:val="24"/>
                <w:szCs w:val="24"/>
                <w:lang w:eastAsia="en-GB"/>
              </w:rPr>
              <w:t>100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90" w:type="dxa"/>
          </w:tcPr>
          <w:p w14:paraId="0B1BF407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8ABFE" w14:textId="6AA5AC5D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461,964</w:t>
            </w:r>
          </w:p>
        </w:tc>
        <w:tc>
          <w:tcPr>
            <w:tcW w:w="270" w:type="dxa"/>
            <w:shd w:val="clear" w:color="auto" w:fill="auto"/>
          </w:tcPr>
          <w:p w14:paraId="4A097216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14DA263E" w14:textId="7A2CF415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1,066,799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FF9C6E8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F55BA" w14:textId="4E99C7F2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461,964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90BA8E7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7C507676" w14:textId="3E2969EC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1,066,799</w:t>
            </w:r>
          </w:p>
        </w:tc>
      </w:tr>
      <w:tr w:rsidR="001B2D7F" w:rsidRPr="00EF33FA" w14:paraId="55D8D227" w14:textId="77777777" w:rsidTr="00C2325E">
        <w:tc>
          <w:tcPr>
            <w:tcW w:w="4320" w:type="dxa"/>
            <w:shd w:val="clear" w:color="auto" w:fill="auto"/>
          </w:tcPr>
          <w:p w14:paraId="1128E9E4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สินทรัพย์สุทธิส่วนที่เป็นของกลุ่มบริษัท</w:t>
            </w:r>
          </w:p>
        </w:tc>
        <w:tc>
          <w:tcPr>
            <w:tcW w:w="990" w:type="dxa"/>
          </w:tcPr>
          <w:p w14:paraId="633DF2FE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4F4D7" w14:textId="6EAC1E68" w:rsidR="001B2D7F" w:rsidRPr="00C2325E" w:rsidRDefault="009B384D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296,784</w:t>
            </w:r>
          </w:p>
        </w:tc>
        <w:tc>
          <w:tcPr>
            <w:tcW w:w="270" w:type="dxa"/>
            <w:shd w:val="clear" w:color="auto" w:fill="auto"/>
          </w:tcPr>
          <w:p w14:paraId="7DB254D5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69A18579" w14:textId="59B89C38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806,607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48A7541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DF2F0" w14:textId="1D071CB6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223,774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60452D8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7EC139F1" w14:textId="4F815EEE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360,650</w:t>
            </w:r>
          </w:p>
        </w:tc>
      </w:tr>
      <w:tr w:rsidR="001B2D7F" w:rsidRPr="00EF33FA" w14:paraId="0242DD62" w14:textId="77777777" w:rsidTr="00C2325E">
        <w:tc>
          <w:tcPr>
            <w:tcW w:w="4320" w:type="dxa"/>
            <w:shd w:val="clear" w:color="auto" w:fill="auto"/>
          </w:tcPr>
          <w:p w14:paraId="79E00EE8" w14:textId="77777777" w:rsidR="001B2D7F" w:rsidRPr="00990ACC" w:rsidRDefault="001B2D7F" w:rsidP="001B2D7F">
            <w:pPr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  <w:lang w:val="en-GB" w:eastAsia="en-GB"/>
              </w:rPr>
              <w:t>มูลค่าตามบัญชีของเงินลงทุนในบริษัทร่วม</w:t>
            </w:r>
          </w:p>
        </w:tc>
        <w:tc>
          <w:tcPr>
            <w:tcW w:w="990" w:type="dxa"/>
          </w:tcPr>
          <w:p w14:paraId="4433E4B2" w14:textId="77777777" w:rsidR="001B2D7F" w:rsidRPr="00990ACC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AE62A" w14:textId="5D80E9A9" w:rsidR="001B2D7F" w:rsidRPr="00C2325E" w:rsidRDefault="009B384D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  <w:t>296,784</w:t>
            </w:r>
          </w:p>
        </w:tc>
        <w:tc>
          <w:tcPr>
            <w:tcW w:w="270" w:type="dxa"/>
            <w:shd w:val="clear" w:color="auto" w:fill="auto"/>
          </w:tcPr>
          <w:p w14:paraId="2A27DB42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A8E1AE" w14:textId="3BF269AB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  <w:t>806,607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0E68C61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55FE03" w14:textId="056E570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223,774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9797A3A" w14:textId="77777777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A4399B" w14:textId="42A1E29E" w:rsidR="001B2D7F" w:rsidRPr="00C2325E" w:rsidRDefault="001B2D7F" w:rsidP="001B2D7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360,650</w:t>
            </w:r>
          </w:p>
        </w:tc>
      </w:tr>
      <w:tr w:rsidR="00990ACC" w:rsidRPr="00EF33FA" w14:paraId="3B840F27" w14:textId="77777777" w:rsidTr="00F93891">
        <w:tc>
          <w:tcPr>
            <w:tcW w:w="4320" w:type="dxa"/>
            <w:shd w:val="clear" w:color="auto" w:fill="auto"/>
          </w:tcPr>
          <w:p w14:paraId="6D3EC856" w14:textId="77777777" w:rsidR="00990ACC" w:rsidRPr="00990ACC" w:rsidRDefault="00990ACC" w:rsidP="00613920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1C986FB9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890" w:type="dxa"/>
          </w:tcPr>
          <w:p w14:paraId="20E0D1F5" w14:textId="77777777" w:rsid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  <w:p w14:paraId="1F02D604" w14:textId="678CD553" w:rsidR="00CA520F" w:rsidRPr="00990ACC" w:rsidRDefault="00CA520F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AD907B5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74C8CEF3" w14:textId="77777777" w:rsid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  <w:p w14:paraId="289480B6" w14:textId="77777777" w:rsidR="00CA520F" w:rsidRDefault="00CA520F" w:rsidP="00CA520F">
            <w:pPr>
              <w:pStyle w:val="acctmergecolhdg"/>
              <w:spacing w:line="240" w:lineRule="atLeast"/>
              <w:jc w:val="lef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  <w:p w14:paraId="030983B3" w14:textId="741018CE" w:rsidR="00CA520F" w:rsidRPr="00990ACC" w:rsidRDefault="00CA520F" w:rsidP="00CA520F">
            <w:pPr>
              <w:pStyle w:val="acctmergecolhdg"/>
              <w:spacing w:line="240" w:lineRule="atLeast"/>
              <w:jc w:val="lef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F0E0E72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794CE987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16A7E724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425B16BC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</w:tr>
      <w:tr w:rsidR="00990ACC" w:rsidRPr="00EF33FA" w14:paraId="71A60834" w14:textId="77777777" w:rsidTr="00F93891">
        <w:tc>
          <w:tcPr>
            <w:tcW w:w="4320" w:type="dxa"/>
            <w:shd w:val="clear" w:color="auto" w:fill="auto"/>
          </w:tcPr>
          <w:p w14:paraId="54461160" w14:textId="77777777" w:rsidR="00990ACC" w:rsidRPr="00990ACC" w:rsidRDefault="00990ACC" w:rsidP="00613920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1F157149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890" w:type="dxa"/>
          </w:tcPr>
          <w:p w14:paraId="14A7B618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1016F85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2F1FE8A8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62D365E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3F8BA87A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BCB16FA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693D59AC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</w:tr>
      <w:tr w:rsidR="00990ACC" w:rsidRPr="00EF33FA" w14:paraId="47201C06" w14:textId="77777777" w:rsidTr="00F93891">
        <w:tc>
          <w:tcPr>
            <w:tcW w:w="4320" w:type="dxa"/>
            <w:shd w:val="clear" w:color="auto" w:fill="auto"/>
          </w:tcPr>
          <w:p w14:paraId="0995A23D" w14:textId="77777777" w:rsidR="00990ACC" w:rsidRPr="00990ACC" w:rsidRDefault="00990ACC" w:rsidP="00613920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4C7DAEA3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890" w:type="dxa"/>
          </w:tcPr>
          <w:p w14:paraId="0CA19110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D46D13B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10D583AD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A294303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4BFCA8A6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36DECAFC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1C1E07DB" w14:textId="77777777" w:rsidR="00990ACC" w:rsidRPr="00990ACC" w:rsidRDefault="00990ACC" w:rsidP="00613920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</w:p>
        </w:tc>
      </w:tr>
      <w:tr w:rsidR="00CA520F" w:rsidRPr="00EF33FA" w14:paraId="4DA6277B" w14:textId="77777777" w:rsidTr="00F93891">
        <w:tc>
          <w:tcPr>
            <w:tcW w:w="4320" w:type="dxa"/>
            <w:shd w:val="clear" w:color="auto" w:fill="auto"/>
          </w:tcPr>
          <w:p w14:paraId="7C0B27F1" w14:textId="77777777" w:rsidR="00CA520F" w:rsidRPr="00990ACC" w:rsidRDefault="00CA520F" w:rsidP="00344A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53084E5F" w14:textId="77777777" w:rsidR="00CA520F" w:rsidRPr="00990ACC" w:rsidRDefault="00CA520F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4050" w:type="dxa"/>
            <w:gridSpan w:val="3"/>
          </w:tcPr>
          <w:p w14:paraId="4528C25C" w14:textId="63E396B0" w:rsidR="00CA520F" w:rsidRPr="00990ACC" w:rsidRDefault="00CA520F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สำหรับปีสิ้นสุดวันที่</w:t>
            </w:r>
            <w:r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 </w:t>
            </w: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31 </w:t>
            </w:r>
            <w:r w:rsidRPr="00990ACC">
              <w:rPr>
                <w:rFonts w:asciiTheme="majorBidi" w:eastAsiaTheme="minorEastAsia" w:hAnsiTheme="majorBidi" w:cstheme="majorBidi" w:hint="cs"/>
                <w:b w:val="0"/>
                <w:sz w:val="24"/>
                <w:szCs w:val="24"/>
                <w:cs/>
                <w:lang w:val="en-US" w:eastAsia="ja-JP" w:bidi="th-TH"/>
              </w:rPr>
              <w:t>ธันวาคม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7B51FD8" w14:textId="77777777" w:rsidR="00CA520F" w:rsidRPr="00990ACC" w:rsidRDefault="00CA520F" w:rsidP="00344A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4050" w:type="dxa"/>
            <w:gridSpan w:val="4"/>
          </w:tcPr>
          <w:p w14:paraId="28472D6B" w14:textId="282CA085" w:rsidR="00CA520F" w:rsidRPr="00990ACC" w:rsidRDefault="00CA520F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 w:hint="cs"/>
                <w:b w:val="0"/>
                <w:sz w:val="24"/>
                <w:szCs w:val="24"/>
                <w:cs/>
                <w:lang w:val="en-US" w:bidi="th-TH"/>
              </w:rPr>
              <w:t>สำหรับปีสิ้นสุดวันที่</w:t>
            </w:r>
            <w:r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 </w:t>
            </w: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 xml:space="preserve">31 </w:t>
            </w:r>
            <w:r w:rsidRPr="00990ACC">
              <w:rPr>
                <w:rFonts w:asciiTheme="majorBidi" w:eastAsiaTheme="minorEastAsia" w:hAnsiTheme="majorBidi" w:cstheme="majorBidi" w:hint="cs"/>
                <w:b w:val="0"/>
                <w:sz w:val="24"/>
                <w:szCs w:val="24"/>
                <w:cs/>
                <w:lang w:val="en-US" w:eastAsia="ja-JP" w:bidi="th-TH"/>
              </w:rPr>
              <w:t>ธันวาคม</w:t>
            </w:r>
          </w:p>
        </w:tc>
      </w:tr>
      <w:tr w:rsidR="00344AA7" w:rsidRPr="00EF33FA" w14:paraId="3158538A" w14:textId="77777777" w:rsidTr="00F93891">
        <w:tc>
          <w:tcPr>
            <w:tcW w:w="4320" w:type="dxa"/>
            <w:shd w:val="clear" w:color="auto" w:fill="auto"/>
          </w:tcPr>
          <w:p w14:paraId="65F40A4F" w14:textId="77777777" w:rsidR="00344AA7" w:rsidRPr="00990ACC" w:rsidRDefault="00344AA7" w:rsidP="00344AA7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5E3C5C21" w14:textId="77DFA157" w:rsidR="00344AA7" w:rsidRPr="003017F4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90" w:type="dxa"/>
          </w:tcPr>
          <w:p w14:paraId="4CA73940" w14:textId="53B0317B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464C2F3B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sz w:val="24"/>
                <w:szCs w:val="24"/>
                <w:lang w:val="en-US" w:eastAsia="ja-JP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73BCC23F" w14:textId="7543C9BC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sz w:val="24"/>
                <w:szCs w:val="24"/>
                <w:lang w:val="en-US" w:eastAsia="ja-JP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B74E698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3EBF2ADD" w14:textId="26B715CD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70" w:type="dxa"/>
            <w:gridSpan w:val="2"/>
          </w:tcPr>
          <w:p w14:paraId="46DC2B5D" w14:textId="77777777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sz w:val="24"/>
                <w:szCs w:val="24"/>
                <w:lang w:val="en-US" w:eastAsia="ja-JP" w:bidi="th-TH"/>
              </w:rPr>
            </w:pPr>
          </w:p>
        </w:tc>
        <w:tc>
          <w:tcPr>
            <w:tcW w:w="1890" w:type="dxa"/>
            <w:shd w:val="clear" w:color="auto" w:fill="auto"/>
          </w:tcPr>
          <w:p w14:paraId="077868C7" w14:textId="2CB3F76B" w:rsidR="00344AA7" w:rsidRPr="00990ACC" w:rsidRDefault="00344AA7" w:rsidP="00344AA7">
            <w:pPr>
              <w:pStyle w:val="acctmergecolhdg"/>
              <w:spacing w:line="240" w:lineRule="atLeast"/>
              <w:rPr>
                <w:rFonts w:asciiTheme="majorBidi" w:eastAsiaTheme="minorHAnsi" w:hAnsiTheme="majorBidi" w:cstheme="majorBidi"/>
                <w:b w:val="0"/>
                <w:sz w:val="24"/>
                <w:szCs w:val="24"/>
                <w:cs/>
                <w:lang w:val="en-US" w:bidi="th-TH"/>
              </w:rPr>
            </w:pPr>
            <w:r w:rsidRPr="00990ACC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256</w:t>
            </w:r>
            <w:r w:rsidR="00E82B61">
              <w:rPr>
                <w:rFonts w:asciiTheme="majorBidi" w:eastAsiaTheme="minorHAnsi" w:hAnsiTheme="majorBidi" w:cstheme="majorBidi"/>
                <w:b w:val="0"/>
                <w:sz w:val="24"/>
                <w:szCs w:val="24"/>
                <w:lang w:val="en-US" w:bidi="th-TH"/>
              </w:rPr>
              <w:t>6</w:t>
            </w:r>
          </w:p>
        </w:tc>
      </w:tr>
      <w:tr w:rsidR="002D48E9" w:rsidRPr="00EF33FA" w14:paraId="0236D6F2" w14:textId="77777777" w:rsidTr="00F93891">
        <w:tc>
          <w:tcPr>
            <w:tcW w:w="4320" w:type="dxa"/>
            <w:shd w:val="clear" w:color="auto" w:fill="auto"/>
          </w:tcPr>
          <w:p w14:paraId="2489A648" w14:textId="77777777" w:rsidR="002D48E9" w:rsidRPr="00990ACC" w:rsidRDefault="002D48E9" w:rsidP="00613920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val="en-US" w:eastAsia="en-GB"/>
              </w:rPr>
            </w:pPr>
          </w:p>
        </w:tc>
        <w:tc>
          <w:tcPr>
            <w:tcW w:w="990" w:type="dxa"/>
          </w:tcPr>
          <w:p w14:paraId="4FBCE721" w14:textId="77777777" w:rsidR="002D48E9" w:rsidRPr="00990ACC" w:rsidRDefault="002D48E9" w:rsidP="00613920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</w:tc>
        <w:tc>
          <w:tcPr>
            <w:tcW w:w="8370" w:type="dxa"/>
            <w:gridSpan w:val="9"/>
          </w:tcPr>
          <w:p w14:paraId="1CFBC810" w14:textId="77777777" w:rsidR="002D48E9" w:rsidRPr="00990ACC" w:rsidRDefault="002D48E9" w:rsidP="00613920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  <w:t>(</w:t>
            </w: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en-GB" w:bidi="th-TH"/>
              </w:rPr>
              <w:t>พันบาท</w:t>
            </w:r>
            <w:r w:rsidRPr="00990AC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eastAsia="en-GB"/>
              </w:rPr>
              <w:t>)</w:t>
            </w:r>
          </w:p>
        </w:tc>
      </w:tr>
      <w:tr w:rsidR="00E82B61" w:rsidRPr="002B07D7" w14:paraId="6BED231B" w14:textId="77777777" w:rsidTr="00F93891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320" w:type="dxa"/>
          </w:tcPr>
          <w:p w14:paraId="70404006" w14:textId="6A952CAC" w:rsidR="00E82B61" w:rsidRPr="00990ACC" w:rsidRDefault="00E82B61" w:rsidP="00E82B61">
            <w:pPr>
              <w:ind w:left="224" w:right="-86" w:hanging="224"/>
              <w:rPr>
                <w:rFonts w:asciiTheme="majorBidi" w:hAnsiTheme="majorBidi" w:cstheme="majorBidi"/>
                <w:sz w:val="24"/>
                <w:szCs w:val="24"/>
              </w:rPr>
            </w:pPr>
            <w:r w:rsidRPr="00990ACC">
              <w:rPr>
                <w:rFonts w:asciiTheme="majorBidi" w:hAnsiTheme="majorBidi" w:cstheme="majorBidi"/>
                <w:sz w:val="24"/>
                <w:szCs w:val="24"/>
                <w:cs/>
              </w:rPr>
              <w:t>มูลค่าตามบัญชีของ</w:t>
            </w:r>
            <w:r w:rsidRPr="00990ACC"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  <w:t>ส่วน</w:t>
            </w:r>
            <w:r w:rsidRPr="00990ACC">
              <w:rPr>
                <w:rFonts w:asciiTheme="majorBidi" w:hAnsiTheme="majorBidi" w:cstheme="majorBidi"/>
                <w:sz w:val="24"/>
                <w:szCs w:val="24"/>
                <w:cs/>
              </w:rPr>
              <w:t>ได้เสียในบริษัทร่วม</w:t>
            </w:r>
            <w:r w:rsidRPr="00990AC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ณ </w:t>
            </w:r>
            <w:r w:rsidRPr="00990ACC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วันที่ </w:t>
            </w:r>
            <w:r w:rsidRPr="00990ACC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90ACC">
              <w:rPr>
                <w:rFonts w:asciiTheme="majorBidi" w:hAnsiTheme="majorBidi" w:cstheme="majorBidi" w:hint="cs"/>
                <w:sz w:val="24"/>
                <w:szCs w:val="24"/>
                <w:cs/>
                <w:lang w:eastAsia="ja-JP"/>
              </w:rPr>
              <w:t>มกราคม</w:t>
            </w:r>
            <w:r w:rsidRPr="00990ACC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990" w:type="dxa"/>
          </w:tcPr>
          <w:p w14:paraId="3E12C4BE" w14:textId="77777777" w:rsidR="00E82B61" w:rsidRDefault="00E82B61" w:rsidP="00E82B61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right="11"/>
              <w:jc w:val="center"/>
              <w:rPr>
                <w:rFonts w:ascii="Angsana New" w:hAnsi="Angsana New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</w:p>
          <w:p w14:paraId="6BE524A8" w14:textId="593D8528" w:rsidR="00E82B61" w:rsidRPr="00990ACC" w:rsidRDefault="00E82B61" w:rsidP="00E82B61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890" w:type="dxa"/>
          </w:tcPr>
          <w:p w14:paraId="1B135453" w14:textId="77777777" w:rsidR="00E82B6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7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  <w:p w14:paraId="1A347872" w14:textId="089018C8" w:rsidR="00E82B61" w:rsidRPr="00E82B6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E82B61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806,607</w:t>
            </w:r>
          </w:p>
        </w:tc>
        <w:tc>
          <w:tcPr>
            <w:tcW w:w="270" w:type="dxa"/>
          </w:tcPr>
          <w:p w14:paraId="67F40EF0" w14:textId="77777777" w:rsidR="00E82B61" w:rsidRPr="00990ACC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</w:tcPr>
          <w:p w14:paraId="7609B996" w14:textId="77777777" w:rsidR="00E82B6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78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  <w:p w14:paraId="50BC323F" w14:textId="6E21B563" w:rsidR="00E82B61" w:rsidRPr="00990ACC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2C3DC9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810,825</w:t>
            </w:r>
          </w:p>
        </w:tc>
        <w:tc>
          <w:tcPr>
            <w:tcW w:w="180" w:type="dxa"/>
            <w:vAlign w:val="bottom"/>
          </w:tcPr>
          <w:p w14:paraId="5EE08668" w14:textId="77777777" w:rsidR="00E82B61" w:rsidRPr="00990ACC" w:rsidRDefault="00E82B61" w:rsidP="00E82B6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3BA16DCE" w14:textId="77777777" w:rsidR="00E82B61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</w:p>
          <w:p w14:paraId="375DC37F" w14:textId="0A9CC796" w:rsidR="00E82B61" w:rsidRPr="00E82B61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04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E82B61">
              <w:rPr>
                <w:rFonts w:ascii="Angsana New" w:hAnsi="Angsana New" w:cstheme="majorBidi"/>
                <w:sz w:val="24"/>
                <w:szCs w:val="24"/>
                <w:lang w:val="en-US" w:bidi="th-TH"/>
              </w:rPr>
              <w:t>360,650</w:t>
            </w:r>
          </w:p>
        </w:tc>
        <w:tc>
          <w:tcPr>
            <w:tcW w:w="180" w:type="dxa"/>
          </w:tcPr>
          <w:p w14:paraId="11DC9430" w14:textId="77777777" w:rsidR="00E82B61" w:rsidRPr="00990ACC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2"/>
          </w:tcPr>
          <w:p w14:paraId="2410BCCE" w14:textId="77777777" w:rsidR="00E82B61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</w:p>
          <w:p w14:paraId="669136B8" w14:textId="3127FB3C" w:rsidR="00E82B61" w:rsidRPr="00990ACC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C3DC9">
              <w:rPr>
                <w:rFonts w:ascii="Angsana New" w:hAnsi="Angsana New" w:cstheme="majorBidi"/>
                <w:sz w:val="24"/>
                <w:szCs w:val="24"/>
                <w:lang w:val="en-US"/>
              </w:rPr>
              <w:t>364,868</w:t>
            </w:r>
          </w:p>
        </w:tc>
      </w:tr>
      <w:tr w:rsidR="00C773BD" w:rsidRPr="002B07D7" w14:paraId="1186705B" w14:textId="77777777" w:rsidTr="00F93891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320" w:type="dxa"/>
          </w:tcPr>
          <w:p w14:paraId="66CF9CEB" w14:textId="181E8D84" w:rsidR="00C773BD" w:rsidRPr="00C2325E" w:rsidRDefault="00C773BD" w:rsidP="00C773BD">
            <w:pPr>
              <w:ind w:right="-86"/>
              <w:rPr>
                <w:rFonts w:asciiTheme="majorBidi" w:hAnsiTheme="majorBidi"/>
                <w:sz w:val="24"/>
                <w:szCs w:val="24"/>
                <w:cs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cs/>
              </w:rPr>
              <w:t>ส่วนแบ่งของกลุ่มบริษัทใน</w:t>
            </w: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C2325E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  <w:lang w:eastAsia="ja-JP"/>
              </w:rPr>
              <w:t xml:space="preserve">ขาดทุน) </w:t>
            </w:r>
            <w:r w:rsidRPr="00C2325E"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  <w:br/>
            </w: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  <w:lang w:eastAsia="ja-JP"/>
              </w:rPr>
              <w:t xml:space="preserve">   </w:t>
            </w: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</w:t>
            </w:r>
          </w:p>
        </w:tc>
        <w:tc>
          <w:tcPr>
            <w:tcW w:w="990" w:type="dxa"/>
          </w:tcPr>
          <w:p w14:paraId="45C3D317" w14:textId="77777777" w:rsidR="00C773BD" w:rsidRPr="00C2325E" w:rsidRDefault="00C773BD" w:rsidP="00C773B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6F718615" w14:textId="77777777" w:rsidR="009B384D" w:rsidRPr="00C2325E" w:rsidRDefault="009B384D" w:rsidP="009B384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</w:p>
          <w:p w14:paraId="0485EC88" w14:textId="23903C99" w:rsidR="00C773BD" w:rsidRPr="00C2325E" w:rsidRDefault="009B384D" w:rsidP="009B384D">
            <w:pPr>
              <w:pStyle w:val="acctfourfigures"/>
              <w:tabs>
                <w:tab w:val="clear" w:pos="765"/>
                <w:tab w:val="decimal" w:pos="551"/>
                <w:tab w:val="left" w:pos="1620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(136,876)</w:t>
            </w:r>
          </w:p>
        </w:tc>
        <w:tc>
          <w:tcPr>
            <w:tcW w:w="270" w:type="dxa"/>
          </w:tcPr>
          <w:p w14:paraId="20CFC259" w14:textId="77777777" w:rsidR="00C773BD" w:rsidRPr="00C2325E" w:rsidRDefault="00C773BD" w:rsidP="00C773BD">
            <w:pPr>
              <w:pStyle w:val="acctfourfigures"/>
              <w:tabs>
                <w:tab w:val="clear" w:pos="765"/>
                <w:tab w:val="decimal" w:pos="1420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</w:tcPr>
          <w:p w14:paraId="6727CC07" w14:textId="77777777" w:rsidR="00C773BD" w:rsidRPr="00C2325E" w:rsidRDefault="00C773BD" w:rsidP="00C773B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  <w:p w14:paraId="5D5F98DC" w14:textId="7CCB28E4" w:rsidR="00C773BD" w:rsidRPr="00C2325E" w:rsidRDefault="00C773BD" w:rsidP="00C773B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(4,218)</w:t>
            </w:r>
          </w:p>
        </w:tc>
        <w:tc>
          <w:tcPr>
            <w:tcW w:w="180" w:type="dxa"/>
          </w:tcPr>
          <w:p w14:paraId="37782988" w14:textId="77777777" w:rsidR="00C773BD" w:rsidRPr="00C2325E" w:rsidRDefault="00C773BD" w:rsidP="00C773BD">
            <w:pPr>
              <w:pStyle w:val="acctfourfigures"/>
              <w:spacing w:line="240" w:lineRule="atLeast"/>
              <w:ind w:right="278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1A7DEF03" w14:textId="77777777" w:rsidR="00905965" w:rsidRPr="00C2325E" w:rsidRDefault="00905965" w:rsidP="00905965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DE18AE" w14:textId="11343264" w:rsidR="00C773BD" w:rsidRPr="00C2325E" w:rsidRDefault="00905965" w:rsidP="00905965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</w:rPr>
              <w:t>(136,876)</w:t>
            </w:r>
          </w:p>
        </w:tc>
        <w:tc>
          <w:tcPr>
            <w:tcW w:w="180" w:type="dxa"/>
          </w:tcPr>
          <w:p w14:paraId="3E658F9F" w14:textId="77777777" w:rsidR="00C773BD" w:rsidRPr="00990ACC" w:rsidRDefault="00C773BD" w:rsidP="00C773BD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278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980" w:type="dxa"/>
            <w:gridSpan w:val="2"/>
          </w:tcPr>
          <w:p w14:paraId="18ECB8CD" w14:textId="77777777" w:rsidR="00C773BD" w:rsidRDefault="00C773BD" w:rsidP="00C773BD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439A61" w14:textId="4C7A619F" w:rsidR="00C773BD" w:rsidRPr="00C773BD" w:rsidRDefault="00C773BD" w:rsidP="00C773BD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(4,218)</w:t>
            </w:r>
          </w:p>
        </w:tc>
      </w:tr>
      <w:tr w:rsidR="00E82B61" w:rsidRPr="002B07D7" w14:paraId="0BFEF5B1" w14:textId="77777777" w:rsidTr="00F93891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320" w:type="dxa"/>
          </w:tcPr>
          <w:p w14:paraId="0368C317" w14:textId="7B9757B2" w:rsidR="00E82B61" w:rsidRPr="00C2325E" w:rsidRDefault="00C773BD" w:rsidP="00E82B61">
            <w:pPr>
              <w:ind w:right="-86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  <w:lang w:eastAsia="ja-JP"/>
              </w:rPr>
              <w:t>ผลขาดทุนจากการด้อยค่า</w:t>
            </w:r>
          </w:p>
        </w:tc>
        <w:tc>
          <w:tcPr>
            <w:tcW w:w="990" w:type="dxa"/>
          </w:tcPr>
          <w:p w14:paraId="6510FBA1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8F0B733" w14:textId="4943524C" w:rsidR="00E82B61" w:rsidRPr="00C2325E" w:rsidRDefault="009B384D" w:rsidP="009B384D">
            <w:pPr>
              <w:pStyle w:val="acctfourfigures"/>
              <w:tabs>
                <w:tab w:val="clear" w:pos="765"/>
                <w:tab w:val="decimal" w:pos="551"/>
                <w:tab w:val="left" w:pos="1620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(372,948)</w:t>
            </w:r>
          </w:p>
        </w:tc>
        <w:tc>
          <w:tcPr>
            <w:tcW w:w="270" w:type="dxa"/>
          </w:tcPr>
          <w:p w14:paraId="7F81A720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1420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7924B1E" w14:textId="13C419F7" w:rsidR="00E82B61" w:rsidRPr="00C2325E" w:rsidRDefault="00C773BD" w:rsidP="00C773BD">
            <w:pPr>
              <w:pStyle w:val="acctfourfigures"/>
              <w:tabs>
                <w:tab w:val="clear" w:pos="765"/>
                <w:tab w:val="decimal" w:pos="551"/>
                <w:tab w:val="decimal" w:pos="1815"/>
              </w:tabs>
              <w:spacing w:line="240" w:lineRule="atLeast"/>
              <w:ind w:right="195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val="en-US" w:eastAsia="en-GB" w:bidi="th-TH"/>
              </w:rPr>
              <w:t>-</w:t>
            </w:r>
          </w:p>
        </w:tc>
        <w:tc>
          <w:tcPr>
            <w:tcW w:w="180" w:type="dxa"/>
          </w:tcPr>
          <w:p w14:paraId="2258B2DD" w14:textId="77777777" w:rsidR="00E82B61" w:rsidRPr="00C2325E" w:rsidRDefault="00E82B61" w:rsidP="00E82B6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40C64F" w14:textId="3BABA155" w:rsidR="00E82B61" w:rsidRPr="00C2325E" w:rsidRDefault="00905965" w:rsidP="0090596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9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80" w:type="dxa"/>
          </w:tcPr>
          <w:p w14:paraId="2FD5B4C5" w14:textId="77777777" w:rsidR="00E82B61" w:rsidRPr="00990ACC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5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3FD29084" w14:textId="4FF17C78" w:rsidR="00E82B61" w:rsidRPr="00475341" w:rsidRDefault="00C773BD" w:rsidP="00C773B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9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-</w:t>
            </w:r>
          </w:p>
        </w:tc>
      </w:tr>
      <w:tr w:rsidR="00E82B61" w:rsidRPr="002B07D7" w14:paraId="2A2C87CD" w14:textId="77777777" w:rsidTr="00F93891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320" w:type="dxa"/>
          </w:tcPr>
          <w:p w14:paraId="4F2443B1" w14:textId="77777777" w:rsidR="00E82B61" w:rsidRPr="00C2325E" w:rsidRDefault="00E82B61" w:rsidP="00E82B61">
            <w:pPr>
              <w:ind w:right="-86"/>
              <w:rPr>
                <w:rFonts w:asciiTheme="majorBidi" w:hAnsiTheme="majorBidi" w:cstheme="majorBidi"/>
                <w:sz w:val="24"/>
                <w:szCs w:val="24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cs/>
              </w:rPr>
              <w:t>มูลค่าตามบัญชีของส่วนได้เสียในบริษัทร่วม</w:t>
            </w:r>
          </w:p>
          <w:p w14:paraId="3D45C693" w14:textId="17FF0DCB" w:rsidR="00E82B61" w:rsidRPr="00C2325E" w:rsidRDefault="00E82B61" w:rsidP="00E82B61">
            <w:pPr>
              <w:ind w:left="180" w:right="-86" w:firstLine="11"/>
              <w:rPr>
                <w:rFonts w:asciiTheme="majorBidi" w:hAnsiTheme="majorBidi" w:cstheme="majorBidi"/>
                <w:sz w:val="24"/>
                <w:szCs w:val="24"/>
              </w:rPr>
            </w:pPr>
            <w:r w:rsidRPr="00C2325E">
              <w:rPr>
                <w:rFonts w:asciiTheme="majorBidi" w:hAnsiTheme="majorBidi" w:cstheme="majorBidi"/>
                <w:sz w:val="24"/>
                <w:szCs w:val="24"/>
                <w:cs/>
              </w:rPr>
              <w:t>ที่ไม่มีสาระสำคัญ</w:t>
            </w: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ณ วันที่ </w:t>
            </w:r>
            <w:r w:rsidRPr="00C2325E">
              <w:rPr>
                <w:rFonts w:ascii="Angsana New" w:hAnsi="Angsana New" w:cstheme="majorBidi"/>
                <w:sz w:val="24"/>
                <w:szCs w:val="24"/>
              </w:rPr>
              <w:t>31</w:t>
            </w:r>
            <w:r w:rsidRPr="00C2325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2325E">
              <w:rPr>
                <w:rFonts w:asciiTheme="majorBidi" w:hAnsiTheme="majorBidi" w:cstheme="majorBidi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990" w:type="dxa"/>
          </w:tcPr>
          <w:p w14:paraId="38DFD71C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642CB05B" w14:textId="77777777" w:rsidR="009B384D" w:rsidRPr="00C2325E" w:rsidRDefault="009B384D" w:rsidP="009B384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7"/>
              <w:jc w:val="right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</w:p>
          <w:p w14:paraId="6EF7185D" w14:textId="7D37E3D7" w:rsidR="00E82B61" w:rsidRPr="00C2325E" w:rsidRDefault="009B384D" w:rsidP="009B384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7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296,784</w:t>
            </w:r>
          </w:p>
        </w:tc>
        <w:tc>
          <w:tcPr>
            <w:tcW w:w="270" w:type="dxa"/>
          </w:tcPr>
          <w:p w14:paraId="03694E5B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5A68C45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9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  <w:p w14:paraId="7E4C219D" w14:textId="515FF048" w:rsidR="00E82B61" w:rsidRPr="00C2325E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806,607</w:t>
            </w:r>
          </w:p>
        </w:tc>
        <w:tc>
          <w:tcPr>
            <w:tcW w:w="180" w:type="dxa"/>
            <w:vAlign w:val="bottom"/>
          </w:tcPr>
          <w:p w14:paraId="49B27913" w14:textId="77777777" w:rsidR="00E82B61" w:rsidRPr="00C2325E" w:rsidRDefault="00E82B61" w:rsidP="00E82B6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4F6B8F" w14:textId="77777777" w:rsidR="00E82B61" w:rsidRPr="00C2325E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</w:p>
          <w:p w14:paraId="77FD0F5B" w14:textId="08BDBB94" w:rsidR="00905965" w:rsidRPr="00C2325E" w:rsidRDefault="00905965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cs/>
                <w:lang w:val="en-US" w:bidi="th-TH"/>
              </w:rPr>
            </w:pPr>
            <w:r w:rsidRPr="00C2325E"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223,774</w:t>
            </w:r>
          </w:p>
        </w:tc>
        <w:tc>
          <w:tcPr>
            <w:tcW w:w="180" w:type="dxa"/>
          </w:tcPr>
          <w:p w14:paraId="60A5E85A" w14:textId="77777777" w:rsidR="00E82B61" w:rsidRPr="00990ACC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572D649" w14:textId="77777777" w:rsidR="00E82B61" w:rsidRDefault="00E82B61" w:rsidP="00E82B61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</w:p>
          <w:p w14:paraId="5EDB9D40" w14:textId="319392B3" w:rsidR="00E82B61" w:rsidRPr="00990ACC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360,650</w:t>
            </w:r>
          </w:p>
        </w:tc>
      </w:tr>
    </w:tbl>
    <w:p w14:paraId="4C1A8F79" w14:textId="3DFB7C2E" w:rsidR="00BA25EF" w:rsidRDefault="00BA25EF" w:rsidP="000659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7F8AA54E" w14:textId="51C3B4D0" w:rsidR="004C0CC5" w:rsidRDefault="004C0CC5" w:rsidP="000659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10342CF3" w14:textId="77777777" w:rsidR="00A732B9" w:rsidRDefault="00A732B9" w:rsidP="000659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A732B9" w:rsidSect="004A0AB2"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5C1D5886" w14:textId="2CF97943" w:rsidR="00FD135A" w:rsidRPr="008C4020" w:rsidRDefault="00F013FA" w:rsidP="006D3311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  <w:lastRenderedPageBreak/>
        <w:t>11</w:t>
      </w:r>
      <w:r w:rsidR="006D3311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FD135A" w:rsidRPr="008C4020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เงินลงทุนในบริษัทย่อย</w:t>
      </w:r>
    </w:p>
    <w:p w14:paraId="14FE3E34" w14:textId="77777777" w:rsidR="00FA07F0" w:rsidRDefault="00FA07F0" w:rsidP="00FA07F0">
      <w:pPr>
        <w:tabs>
          <w:tab w:val="clear" w:pos="6322"/>
          <w:tab w:val="clear" w:pos="6549"/>
          <w:tab w:val="left" w:pos="6300"/>
        </w:tabs>
        <w:spacing w:line="0" w:lineRule="atLeast"/>
        <w:ind w:left="540" w:right="-27"/>
        <w:jc w:val="thaiDistribute"/>
        <w:rPr>
          <w:rFonts w:ascii="Angsana New" w:hAnsi="Angsana New"/>
          <w:sz w:val="30"/>
          <w:szCs w:val="30"/>
          <w:lang w:val="en-GB"/>
        </w:rPr>
      </w:pPr>
      <w:bookmarkStart w:id="3" w:name="_Hlk59047812"/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950"/>
        <w:gridCol w:w="1242"/>
        <w:gridCol w:w="1368"/>
        <w:gridCol w:w="270"/>
        <w:gridCol w:w="1530"/>
      </w:tblGrid>
      <w:tr w:rsidR="006A0AA7" w:rsidRPr="00F95131" w14:paraId="42B5821B" w14:textId="77777777" w:rsidTr="006D3311">
        <w:tc>
          <w:tcPr>
            <w:tcW w:w="4950" w:type="dxa"/>
          </w:tcPr>
          <w:p w14:paraId="018F4C5D" w14:textId="77777777" w:rsidR="006A0AA7" w:rsidRPr="00F95131" w:rsidRDefault="006A0AA7" w:rsidP="00883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_Hlk87477411"/>
            <w:bookmarkEnd w:id="3"/>
          </w:p>
        </w:tc>
        <w:tc>
          <w:tcPr>
            <w:tcW w:w="1242" w:type="dxa"/>
          </w:tcPr>
          <w:p w14:paraId="71713657" w14:textId="77777777" w:rsidR="006A0AA7" w:rsidRPr="00F95131" w:rsidRDefault="006A0AA7" w:rsidP="0088314F">
            <w:pPr>
              <w:pStyle w:val="acctfourfigures"/>
              <w:tabs>
                <w:tab w:val="clear" w:pos="765"/>
              </w:tabs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168" w:type="dxa"/>
            <w:gridSpan w:val="3"/>
          </w:tcPr>
          <w:p w14:paraId="1F3EAE68" w14:textId="77777777" w:rsidR="006A0AA7" w:rsidRPr="00F95131" w:rsidRDefault="006A0AA7" w:rsidP="0088314F">
            <w:pPr>
              <w:pStyle w:val="acctfourfigures"/>
              <w:tabs>
                <w:tab w:val="clear" w:pos="765"/>
              </w:tabs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A0AA7" w:rsidRPr="00F95131" w14:paraId="21509B90" w14:textId="77777777" w:rsidTr="006D3311">
        <w:tc>
          <w:tcPr>
            <w:tcW w:w="4950" w:type="dxa"/>
          </w:tcPr>
          <w:p w14:paraId="484D13BC" w14:textId="77777777" w:rsidR="006A0AA7" w:rsidRPr="00F95131" w:rsidRDefault="006A0AA7" w:rsidP="00883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2" w:type="dxa"/>
          </w:tcPr>
          <w:p w14:paraId="4FFAE98A" w14:textId="5ACD0433" w:rsidR="006A0AA7" w:rsidRPr="005C4D3D" w:rsidRDefault="006A0AA7" w:rsidP="0088314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68" w:type="dxa"/>
          </w:tcPr>
          <w:p w14:paraId="67DE2F98" w14:textId="14CF5885" w:rsidR="006A0AA7" w:rsidRPr="00FD135A" w:rsidRDefault="006A0AA7" w:rsidP="0088314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13FF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E82B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51D4B99A" w14:textId="77777777" w:rsidR="006A0AA7" w:rsidRPr="00F95131" w:rsidRDefault="006A0AA7" w:rsidP="0088314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8E12B8C" w14:textId="620E82A3" w:rsidR="006A0AA7" w:rsidRPr="00F95131" w:rsidRDefault="006A0AA7" w:rsidP="0088314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13FF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E82B6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6A0AA7" w:rsidRPr="00F95131" w14:paraId="0FAF5925" w14:textId="77777777" w:rsidTr="006D3311">
        <w:tc>
          <w:tcPr>
            <w:tcW w:w="4950" w:type="dxa"/>
          </w:tcPr>
          <w:p w14:paraId="2C6CA6E6" w14:textId="77777777" w:rsidR="006A0AA7" w:rsidRPr="00F95131" w:rsidRDefault="006A0AA7" w:rsidP="00883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2" w:type="dxa"/>
          </w:tcPr>
          <w:p w14:paraId="5F4B993F" w14:textId="77777777" w:rsidR="006A0AA7" w:rsidRPr="00F95131" w:rsidRDefault="006A0AA7" w:rsidP="0088314F">
            <w:pPr>
              <w:pStyle w:val="acctfourfigures"/>
              <w:tabs>
                <w:tab w:val="clear" w:pos="765"/>
              </w:tabs>
              <w:spacing w:line="380" w:lineRule="exact"/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68" w:type="dxa"/>
            <w:gridSpan w:val="3"/>
          </w:tcPr>
          <w:p w14:paraId="724301F7" w14:textId="77777777" w:rsidR="006A0AA7" w:rsidRPr="00F95131" w:rsidRDefault="006A0AA7" w:rsidP="0088314F">
            <w:pPr>
              <w:pStyle w:val="acctfourfigures"/>
              <w:tabs>
                <w:tab w:val="clear" w:pos="765"/>
              </w:tabs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82B61" w:rsidRPr="00F95131" w14:paraId="4AD8E26E" w14:textId="77777777" w:rsidTr="006D3311">
        <w:tc>
          <w:tcPr>
            <w:tcW w:w="4950" w:type="dxa"/>
          </w:tcPr>
          <w:p w14:paraId="54FB9005" w14:textId="77777777" w:rsidR="00E82B61" w:rsidRPr="00F95131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013FF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242" w:type="dxa"/>
          </w:tcPr>
          <w:p w14:paraId="51D0F6C4" w14:textId="77777777" w:rsidR="00E82B61" w:rsidRPr="00F74B43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</w:tcPr>
          <w:p w14:paraId="5897AD12" w14:textId="2E96094F" w:rsidR="00E82B61" w:rsidRPr="000660FB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660FB">
              <w:rPr>
                <w:rFonts w:asciiTheme="majorBidi" w:hAnsiTheme="majorBidi" w:cstheme="majorBidi"/>
                <w:sz w:val="30"/>
                <w:szCs w:val="30"/>
              </w:rPr>
              <w:t>1,183,070</w:t>
            </w:r>
          </w:p>
        </w:tc>
        <w:tc>
          <w:tcPr>
            <w:tcW w:w="270" w:type="dxa"/>
          </w:tcPr>
          <w:p w14:paraId="4DD76CA5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C6FDF5D" w14:textId="27A53939" w:rsidR="00E82B61" w:rsidRPr="000660FB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4AA7">
              <w:rPr>
                <w:rFonts w:asciiTheme="majorBidi" w:hAnsiTheme="majorBidi" w:cstheme="majorBidi"/>
                <w:sz w:val="30"/>
                <w:szCs w:val="30"/>
              </w:rPr>
              <w:t>1,221,123</w:t>
            </w:r>
          </w:p>
        </w:tc>
      </w:tr>
      <w:tr w:rsidR="00E82B61" w:rsidRPr="00F95131" w14:paraId="58F770D1" w14:textId="77777777" w:rsidTr="006D3311">
        <w:tc>
          <w:tcPr>
            <w:tcW w:w="4950" w:type="dxa"/>
          </w:tcPr>
          <w:p w14:paraId="7D736229" w14:textId="659A4EE3" w:rsidR="00E82B61" w:rsidRPr="00F95131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ซื้อเงินลงทุนในบริษัทย่อย</w:t>
            </w:r>
          </w:p>
        </w:tc>
        <w:tc>
          <w:tcPr>
            <w:tcW w:w="1242" w:type="dxa"/>
          </w:tcPr>
          <w:p w14:paraId="4E89B4AE" w14:textId="77777777" w:rsidR="00E82B6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</w:tcPr>
          <w:p w14:paraId="13E565BC" w14:textId="50899945" w:rsidR="00E82B61" w:rsidRPr="000660FB" w:rsidRDefault="000660FB" w:rsidP="000660F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660FB">
              <w:rPr>
                <w:rFonts w:asciiTheme="majorBidi" w:hAnsiTheme="majorBidi" w:cstheme="majorBidi"/>
                <w:sz w:val="30"/>
                <w:szCs w:val="30"/>
              </w:rPr>
              <w:t>23,000</w:t>
            </w:r>
          </w:p>
        </w:tc>
        <w:tc>
          <w:tcPr>
            <w:tcW w:w="270" w:type="dxa"/>
          </w:tcPr>
          <w:p w14:paraId="627C8DB3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F54F2E7" w14:textId="3EEA5FEC" w:rsidR="00E82B61" w:rsidRPr="000660FB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660FB">
              <w:rPr>
                <w:rFonts w:asciiTheme="majorBidi" w:hAnsiTheme="majorBidi" w:cstheme="majorBidi"/>
                <w:sz w:val="30"/>
                <w:szCs w:val="30"/>
              </w:rPr>
              <w:t>39,000</w:t>
            </w:r>
          </w:p>
        </w:tc>
      </w:tr>
      <w:tr w:rsidR="00E82B61" w:rsidRPr="00F95131" w14:paraId="607E133C" w14:textId="77777777" w:rsidTr="006D3311">
        <w:tc>
          <w:tcPr>
            <w:tcW w:w="4950" w:type="dxa"/>
          </w:tcPr>
          <w:p w14:paraId="27AFE728" w14:textId="4728F00B" w:rsidR="00E82B61" w:rsidRPr="00F95131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ส่วนแบ่งกำไรที่ใช้วิธีส่วนได้เสีย</w:t>
            </w:r>
          </w:p>
        </w:tc>
        <w:tc>
          <w:tcPr>
            <w:tcW w:w="1242" w:type="dxa"/>
          </w:tcPr>
          <w:p w14:paraId="2243AC38" w14:textId="0626F6F1" w:rsidR="00E82B61" w:rsidRPr="009111E4" w:rsidRDefault="00E82B61" w:rsidP="00E82B61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</w:tcPr>
          <w:p w14:paraId="1932AD26" w14:textId="18537FAC" w:rsidR="00E82B61" w:rsidRPr="000660FB" w:rsidRDefault="00021B79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182,203</w:t>
            </w:r>
          </w:p>
        </w:tc>
        <w:tc>
          <w:tcPr>
            <w:tcW w:w="270" w:type="dxa"/>
          </w:tcPr>
          <w:p w14:paraId="48294540" w14:textId="77777777" w:rsidR="00E82B61" w:rsidRPr="00723272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</w:tcPr>
          <w:p w14:paraId="725275CC" w14:textId="744E7BAE" w:rsidR="00E82B61" w:rsidRPr="000660FB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660FB">
              <w:rPr>
                <w:rFonts w:asciiTheme="majorBidi" w:hAnsiTheme="majorBidi" w:cstheme="majorBidi"/>
                <w:sz w:val="30"/>
                <w:szCs w:val="30"/>
              </w:rPr>
              <w:t>100,457</w:t>
            </w:r>
          </w:p>
        </w:tc>
      </w:tr>
      <w:tr w:rsidR="00E82B61" w:rsidRPr="00F95131" w14:paraId="661BB0B7" w14:textId="77777777" w:rsidTr="006D3311">
        <w:tc>
          <w:tcPr>
            <w:tcW w:w="4950" w:type="dxa"/>
          </w:tcPr>
          <w:p w14:paraId="5FB4D603" w14:textId="77777777" w:rsidR="00E82B61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242" w:type="dxa"/>
          </w:tcPr>
          <w:p w14:paraId="37831C8A" w14:textId="77777777" w:rsidR="00E82B6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</w:tcPr>
          <w:p w14:paraId="3BEA9FBE" w14:textId="5931A67B" w:rsidR="00E82B61" w:rsidRPr="000660FB" w:rsidRDefault="000660FB" w:rsidP="000660F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660FB">
              <w:rPr>
                <w:rFonts w:asciiTheme="majorBidi" w:hAnsiTheme="majorBidi" w:cstheme="majorBidi"/>
                <w:sz w:val="30"/>
                <w:szCs w:val="30"/>
              </w:rPr>
              <w:t>(79,500)</w:t>
            </w:r>
          </w:p>
        </w:tc>
        <w:tc>
          <w:tcPr>
            <w:tcW w:w="270" w:type="dxa"/>
          </w:tcPr>
          <w:p w14:paraId="32FF0C0C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D7E01E5" w14:textId="4DBC009A" w:rsidR="00E82B61" w:rsidRPr="00CD7671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(179,200)</w:t>
            </w:r>
          </w:p>
        </w:tc>
      </w:tr>
      <w:tr w:rsidR="00E82B61" w:rsidRPr="00F95131" w14:paraId="43C3FFE3" w14:textId="77777777" w:rsidTr="006D3311">
        <w:tc>
          <w:tcPr>
            <w:tcW w:w="4950" w:type="dxa"/>
          </w:tcPr>
          <w:p w14:paraId="3198F77D" w14:textId="77777777" w:rsidR="00E82B61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42" w:type="dxa"/>
          </w:tcPr>
          <w:p w14:paraId="545B416A" w14:textId="77777777" w:rsidR="00E82B6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BE95287" w14:textId="103F9831" w:rsidR="00E82B61" w:rsidRPr="000660FB" w:rsidRDefault="002A08D8" w:rsidP="002A08D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37,478</w:t>
            </w:r>
          </w:p>
        </w:tc>
        <w:tc>
          <w:tcPr>
            <w:tcW w:w="270" w:type="dxa"/>
          </w:tcPr>
          <w:p w14:paraId="510FE8C6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61C4B3" w14:textId="1F55D3F7" w:rsidR="00E82B61" w:rsidRPr="00CD7671" w:rsidRDefault="00E82B61" w:rsidP="000660F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1,690</w:t>
            </w:r>
          </w:p>
        </w:tc>
      </w:tr>
      <w:tr w:rsidR="00E82B61" w:rsidRPr="00F95131" w14:paraId="378D1DDF" w14:textId="77777777" w:rsidTr="006D3311">
        <w:tc>
          <w:tcPr>
            <w:tcW w:w="4950" w:type="dxa"/>
          </w:tcPr>
          <w:p w14:paraId="513C80C7" w14:textId="77777777" w:rsidR="00E82B61" w:rsidRPr="00F95131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13F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42" w:type="dxa"/>
          </w:tcPr>
          <w:p w14:paraId="19253FEA" w14:textId="77777777" w:rsidR="00E82B6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</w:tcPr>
          <w:p w14:paraId="4511C3E2" w14:textId="1DAF4D4D" w:rsidR="00E82B61" w:rsidRPr="005D4CEE" w:rsidRDefault="002A08D8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1,346,251</w:t>
            </w:r>
          </w:p>
        </w:tc>
        <w:tc>
          <w:tcPr>
            <w:tcW w:w="270" w:type="dxa"/>
          </w:tcPr>
          <w:p w14:paraId="559480B4" w14:textId="77777777" w:rsidR="00E82B61" w:rsidRPr="00F95131" w:rsidRDefault="00E82B61" w:rsidP="00E82B61">
            <w:pPr>
              <w:pStyle w:val="acctfourfigures"/>
              <w:tabs>
                <w:tab w:val="clear" w:pos="765"/>
                <w:tab w:val="decimal" w:pos="900"/>
              </w:tabs>
              <w:spacing w:line="38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D1A5DCC" w14:textId="45D336BF" w:rsidR="00E82B61" w:rsidRPr="003B1ACF" w:rsidRDefault="00E82B61" w:rsidP="00E82B6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D4C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1,183,070</w:t>
            </w:r>
          </w:p>
        </w:tc>
      </w:tr>
    </w:tbl>
    <w:p w14:paraId="1DF600F4" w14:textId="456A38E7" w:rsidR="006A0AA7" w:rsidRDefault="006A0AA7" w:rsidP="007F281F">
      <w:pPr>
        <w:tabs>
          <w:tab w:val="clear" w:pos="454"/>
          <w:tab w:val="left" w:pos="990"/>
        </w:tabs>
        <w:ind w:left="990" w:right="-2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5E4EBDD" w14:textId="77777777" w:rsidR="001366F4" w:rsidRDefault="00561A11" w:rsidP="00561A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</w:rPr>
      </w:pPr>
      <w:r w:rsidRPr="00561A11">
        <w:rPr>
          <w:rFonts w:asciiTheme="majorBidi" w:hAnsiTheme="majorBidi" w:cstheme="majorBidi" w:hint="cs"/>
          <w:sz w:val="30"/>
          <w:szCs w:val="30"/>
          <w:cs/>
        </w:rPr>
        <w:t>ในการประชุมคณะกรรมการของบริษัท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เน็กซ์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เวนเจอร์ส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เมื่อวันที่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/>
          <w:sz w:val="30"/>
          <w:szCs w:val="30"/>
        </w:rPr>
        <w:t>9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/>
          <w:sz w:val="30"/>
          <w:szCs w:val="30"/>
        </w:rPr>
        <w:t xml:space="preserve">2566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EB669F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561A11">
        <w:rPr>
          <w:rFonts w:asciiTheme="majorBidi" w:hAnsiTheme="majorBidi" w:cstheme="majorBidi"/>
          <w:sz w:val="30"/>
          <w:szCs w:val="30"/>
        </w:rPr>
        <w:t xml:space="preserve"> 1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561A11">
        <w:rPr>
          <w:rFonts w:asciiTheme="majorBidi" w:hAnsiTheme="majorBidi" w:cstheme="majorBidi"/>
          <w:sz w:val="30"/>
          <w:szCs w:val="30"/>
        </w:rPr>
        <w:t>2566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>คณะกรรมการบริษัทได้มีมติการเรียกชำระค่าหุ้นเพิ่มเติมเป็นจำนวน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/>
          <w:sz w:val="30"/>
          <w:szCs w:val="30"/>
        </w:rPr>
        <w:t>22</w:t>
      </w:r>
      <w:r w:rsidRPr="00561A11">
        <w:rPr>
          <w:rFonts w:asciiTheme="majorBidi" w:hAnsiTheme="majorBidi" w:cstheme="majorBidi"/>
          <w:sz w:val="30"/>
          <w:szCs w:val="30"/>
          <w:cs/>
        </w:rPr>
        <w:t>.</w:t>
      </w:r>
      <w:r w:rsidRPr="00561A11">
        <w:rPr>
          <w:rFonts w:asciiTheme="majorBidi" w:hAnsiTheme="majorBidi" w:cstheme="majorBidi"/>
          <w:sz w:val="30"/>
          <w:szCs w:val="30"/>
        </w:rPr>
        <w:t>50</w:t>
      </w:r>
      <w:r w:rsidRPr="00561A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61A11">
        <w:rPr>
          <w:rFonts w:asciiTheme="majorBidi" w:hAnsiTheme="majorBidi" w:cstheme="majorBidi" w:hint="cs"/>
          <w:sz w:val="30"/>
          <w:szCs w:val="30"/>
          <w:cs/>
        </w:rPr>
        <w:t xml:space="preserve">ล้านบาท และจำนวน </w:t>
      </w:r>
      <w:r w:rsidRPr="00561A11">
        <w:rPr>
          <w:rFonts w:asciiTheme="majorBidi" w:hAnsiTheme="majorBidi" w:cstheme="majorBidi"/>
          <w:sz w:val="30"/>
          <w:szCs w:val="30"/>
        </w:rPr>
        <w:t xml:space="preserve">16.50 </w:t>
      </w:r>
      <w:r w:rsidR="00EB669F">
        <w:rPr>
          <w:rFonts w:asciiTheme="majorBidi" w:hAnsiTheme="majorBidi" w:cstheme="majorBidi"/>
          <w:sz w:val="30"/>
          <w:szCs w:val="30"/>
          <w:cs/>
        </w:rPr>
        <w:br/>
      </w:r>
      <w:r w:rsidRPr="00561A11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>
        <w:rPr>
          <w:rFonts w:asciiTheme="majorBidi" w:hAnsiTheme="majorBidi" w:cstheme="majorBidi" w:hint="cs"/>
          <w:sz w:val="30"/>
          <w:szCs w:val="30"/>
          <w:cs/>
        </w:rPr>
        <w:t>ตามลำดับ</w:t>
      </w:r>
    </w:p>
    <w:p w14:paraId="2A6BCFA6" w14:textId="77777777" w:rsidR="00926B95" w:rsidRDefault="00926B95" w:rsidP="00561A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</w:rPr>
      </w:pPr>
    </w:p>
    <w:p w14:paraId="510D439F" w14:textId="7A100F75" w:rsidR="001366F4" w:rsidRPr="0059710D" w:rsidRDefault="0059710D" w:rsidP="00597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</w:rPr>
      </w:pPr>
      <w:r w:rsidRPr="0059710D">
        <w:rPr>
          <w:rFonts w:asciiTheme="majorBidi" w:hAnsiTheme="majorBidi" w:cstheme="majorBidi" w:hint="cs"/>
          <w:sz w:val="30"/>
          <w:szCs w:val="30"/>
          <w:cs/>
        </w:rPr>
        <w:t>ในการประชุมคณะกรรมการของบริษัท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โกไฟว์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เมื่อวันที่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21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2567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คณะกรรมการบริษัทได้มีมติการเรียกชำระค่าหุ้นเพิ่มเติมเป็นจำนวน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5.18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ล้านบาทจากผู้ถือหุ้นเดิม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โดยบริษัท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ที</w:t>
      </w:r>
      <w:r w:rsidRPr="0059710D">
        <w:rPr>
          <w:rFonts w:asciiTheme="majorBidi" w:hAnsiTheme="majorBidi" w:cstheme="majorBidi"/>
          <w:sz w:val="30"/>
          <w:szCs w:val="30"/>
          <w:cs/>
        </w:rPr>
        <w:t>.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เค</w:t>
      </w:r>
      <w:r w:rsidRPr="0059710D">
        <w:rPr>
          <w:rFonts w:asciiTheme="majorBidi" w:hAnsiTheme="majorBidi" w:cstheme="majorBidi"/>
          <w:sz w:val="30"/>
          <w:szCs w:val="30"/>
          <w:cs/>
        </w:rPr>
        <w:t>.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เอส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.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เทคโนโลยี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ได้ชำระค่าหุ้นเพิ่มเติมดังกล่าวตามสัดส่วนการถือหุ้นเป็นจำนวน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3.00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42B804BF" w14:textId="77777777" w:rsidR="0059710D" w:rsidRDefault="0059710D" w:rsidP="00597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4"/>
    <w:p w14:paraId="3F1286FE" w14:textId="3A171229" w:rsidR="00CD42E1" w:rsidRPr="0059710D" w:rsidRDefault="0059710D" w:rsidP="00597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</w:rPr>
      </w:pPr>
      <w:r w:rsidRPr="0059710D">
        <w:rPr>
          <w:rFonts w:asciiTheme="majorBidi" w:hAnsiTheme="majorBidi" w:cstheme="majorBidi" w:hint="cs"/>
          <w:sz w:val="30"/>
          <w:szCs w:val="30"/>
          <w:cs/>
        </w:rPr>
        <w:t>เมื่อวันที่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17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2567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โกไฟว์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ได้ดำเนินการจดทะเบียนเพิ่มทุนบริษัทจากจำนวนเงิน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10.35 </w:t>
      </w:r>
      <w:r>
        <w:rPr>
          <w:rFonts w:asciiTheme="majorBidi" w:hAnsiTheme="majorBidi" w:cstheme="majorBidi"/>
          <w:sz w:val="30"/>
          <w:szCs w:val="30"/>
        </w:rPr>
        <w:br/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เป็นจำนวน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50</w:t>
      </w:r>
      <w:r w:rsidR="00BE47B5">
        <w:rPr>
          <w:rFonts w:asciiTheme="majorBidi" w:hAnsiTheme="majorBidi" w:cstheme="majorBidi"/>
          <w:sz w:val="30"/>
          <w:szCs w:val="30"/>
        </w:rPr>
        <w:t>.00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โดยการออกหุ้นสามัญใหม่จำนวน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3</w:t>
      </w:r>
      <w:r w:rsidRPr="0059710D">
        <w:rPr>
          <w:rFonts w:asciiTheme="majorBidi" w:hAnsiTheme="majorBidi" w:cstheme="majorBidi"/>
          <w:sz w:val="30"/>
          <w:szCs w:val="30"/>
        </w:rPr>
        <w:t>,</w:t>
      </w:r>
      <w:r w:rsidRPr="0059710D">
        <w:rPr>
          <w:rFonts w:asciiTheme="majorBidi" w:hAnsiTheme="majorBidi" w:cstheme="majorBidi"/>
          <w:sz w:val="30"/>
          <w:szCs w:val="30"/>
          <w:cs/>
        </w:rPr>
        <w:t>965</w:t>
      </w:r>
      <w:r w:rsidRPr="0059710D">
        <w:rPr>
          <w:rFonts w:asciiTheme="majorBidi" w:hAnsiTheme="majorBidi" w:cstheme="majorBidi"/>
          <w:sz w:val="30"/>
          <w:szCs w:val="30"/>
        </w:rPr>
        <w:t>,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000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หุ้น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ในราคาหุ้นละ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10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บาท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รวมเป็นจำนวน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39.65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ล้านบาทให้แก่ผู้ถือหุ้นเดิมตามสัดส่วนการถือครองหุ้นของบริษัท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อย่างไรก็ตาม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ที</w:t>
      </w:r>
      <w:r w:rsidRPr="0059710D">
        <w:rPr>
          <w:rFonts w:asciiTheme="majorBidi" w:hAnsiTheme="majorBidi" w:cstheme="majorBidi"/>
          <w:sz w:val="30"/>
          <w:szCs w:val="30"/>
          <w:cs/>
        </w:rPr>
        <w:t>.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เค</w:t>
      </w:r>
      <w:r w:rsidRPr="0059710D">
        <w:rPr>
          <w:rFonts w:asciiTheme="majorBidi" w:hAnsiTheme="majorBidi" w:cstheme="majorBidi"/>
          <w:sz w:val="30"/>
          <w:szCs w:val="30"/>
          <w:cs/>
        </w:rPr>
        <w:t>.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เอส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.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เทคโนโลยี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ได้ทำการซื้อหุ้นเพิ่มทุนดังกล่าวเป็นจำนวนเงิน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20.00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และสละสิทธิ์การซื้อหุ้นบางส่วน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ซึ่งส่งผลให้สัดส่วนความเป็นเจ้าของในบริษัทย่อยดังกล่าวของบริษัทลดลงจากร้อยละ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57.97 </w:t>
      </w:r>
      <w:r w:rsidRPr="0059710D">
        <w:rPr>
          <w:rFonts w:asciiTheme="majorBidi" w:hAnsiTheme="majorBidi" w:cstheme="majorBidi" w:hint="cs"/>
          <w:sz w:val="30"/>
          <w:szCs w:val="30"/>
          <w:cs/>
        </w:rPr>
        <w:t>เป็นร้อยละ</w:t>
      </w:r>
      <w:r w:rsidRPr="0059710D">
        <w:rPr>
          <w:rFonts w:asciiTheme="majorBidi" w:hAnsiTheme="majorBidi" w:cstheme="majorBidi"/>
          <w:sz w:val="30"/>
          <w:szCs w:val="30"/>
          <w:cs/>
        </w:rPr>
        <w:t xml:space="preserve"> 52.00</w:t>
      </w:r>
    </w:p>
    <w:p w14:paraId="3D982DF4" w14:textId="77777777" w:rsidR="00CD42E1" w:rsidRDefault="00CD42E1" w:rsidP="00FD135A">
      <w:pPr>
        <w:pStyle w:val="block"/>
        <w:spacing w:after="0" w:line="240" w:lineRule="auto"/>
        <w:ind w:left="0"/>
        <w:jc w:val="both"/>
        <w:rPr>
          <w:rFonts w:asciiTheme="majorBidi" w:hAnsiTheme="majorBidi" w:cs="Angsana New"/>
          <w:b/>
          <w:bCs/>
          <w:sz w:val="30"/>
          <w:szCs w:val="30"/>
          <w:cs/>
          <w:lang w:bidi="th-TH"/>
        </w:rPr>
        <w:sectPr w:rsidR="00CD42E1" w:rsidSect="00A732B9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14896" w:type="dxa"/>
        <w:tblInd w:w="538" w:type="dxa"/>
        <w:tblLayout w:type="fixed"/>
        <w:tblLook w:val="01E0" w:firstRow="1" w:lastRow="1" w:firstColumn="1" w:lastColumn="1" w:noHBand="0" w:noVBand="0"/>
      </w:tblPr>
      <w:tblGrid>
        <w:gridCol w:w="2162"/>
        <w:gridCol w:w="2541"/>
        <w:gridCol w:w="715"/>
        <w:gridCol w:w="257"/>
        <w:gridCol w:w="625"/>
        <w:gridCol w:w="236"/>
        <w:gridCol w:w="744"/>
        <w:gridCol w:w="261"/>
        <w:gridCol w:w="699"/>
        <w:gridCol w:w="284"/>
        <w:gridCol w:w="784"/>
        <w:gridCol w:w="294"/>
        <w:gridCol w:w="805"/>
        <w:gridCol w:w="257"/>
        <w:gridCol w:w="872"/>
        <w:gridCol w:w="257"/>
        <w:gridCol w:w="840"/>
        <w:gridCol w:w="294"/>
        <w:gridCol w:w="784"/>
        <w:gridCol w:w="294"/>
        <w:gridCol w:w="891"/>
      </w:tblGrid>
      <w:tr w:rsidR="00D637BB" w:rsidRPr="001F6A6D" w14:paraId="697E155A" w14:textId="77777777" w:rsidTr="00FF7204">
        <w:trPr>
          <w:trHeight w:hRule="exact" w:val="272"/>
        </w:trPr>
        <w:tc>
          <w:tcPr>
            <w:tcW w:w="2162" w:type="dxa"/>
          </w:tcPr>
          <w:p w14:paraId="2BC9A79E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723034B5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3E62FB91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221" w:type="dxa"/>
            <w:gridSpan w:val="17"/>
          </w:tcPr>
          <w:p w14:paraId="7659AE3B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637BB" w:rsidRPr="001F6A6D" w14:paraId="10568537" w14:textId="77777777" w:rsidTr="00FF7204">
        <w:trPr>
          <w:trHeight w:hRule="exact" w:val="272"/>
        </w:trPr>
        <w:tc>
          <w:tcPr>
            <w:tcW w:w="2162" w:type="dxa"/>
          </w:tcPr>
          <w:p w14:paraId="112DB581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2198CA64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7D991E77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221" w:type="dxa"/>
            <w:gridSpan w:val="17"/>
          </w:tcPr>
          <w:p w14:paraId="7632A7A6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D637BB" w:rsidRPr="001F6A6D" w14:paraId="113F9D0D" w14:textId="77777777" w:rsidTr="00FF7204">
        <w:trPr>
          <w:trHeight w:hRule="exact" w:val="272"/>
        </w:trPr>
        <w:tc>
          <w:tcPr>
            <w:tcW w:w="2162" w:type="dxa"/>
          </w:tcPr>
          <w:p w14:paraId="25060AB8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73D5F355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71E4F073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76E94D42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6F45C2F4" w14:textId="77777777" w:rsidR="00D637BB" w:rsidRPr="001F6A6D" w:rsidDel="00685444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6254ECB8" w14:textId="77777777" w:rsidR="00D637BB" w:rsidRPr="001F6A6D" w:rsidRDefault="00D637BB" w:rsidP="007B687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6F0A4634" w14:textId="77777777" w:rsidR="00D637BB" w:rsidRPr="001F6A6D" w:rsidDel="00685444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7834204A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02C7AA34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40D92EFC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66EC45D3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</w:t>
            </w:r>
          </w:p>
        </w:tc>
      </w:tr>
      <w:tr w:rsidR="00D637BB" w:rsidRPr="001F6A6D" w14:paraId="75024243" w14:textId="77777777" w:rsidTr="00FF7204">
        <w:trPr>
          <w:trHeight w:hRule="exact" w:val="272"/>
        </w:trPr>
        <w:tc>
          <w:tcPr>
            <w:tcW w:w="2162" w:type="dxa"/>
          </w:tcPr>
          <w:p w14:paraId="5078B6B1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42057C44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677D1FFB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640D3DF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400CFD3C" w14:textId="77777777" w:rsidR="00D637BB" w:rsidRPr="001F6A6D" w:rsidDel="00685444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4D5BBDDD" w14:textId="77777777" w:rsidR="00D637BB" w:rsidRPr="001F6A6D" w:rsidRDefault="00D637BB" w:rsidP="007B687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538FA3AC" w14:textId="77777777" w:rsidR="00D637BB" w:rsidRPr="001F6A6D" w:rsidDel="00685444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4886D5E6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77C8BF47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6B5F081E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37C75485" w14:textId="3EB37432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</w:t>
            </w:r>
            <w:r w:rsidR="00626703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ปี</w:t>
            </w:r>
          </w:p>
        </w:tc>
      </w:tr>
      <w:tr w:rsidR="00D637BB" w:rsidRPr="001F6A6D" w14:paraId="5F52411D" w14:textId="77777777" w:rsidTr="00FF7204">
        <w:trPr>
          <w:trHeight w:hRule="exact" w:val="263"/>
        </w:trPr>
        <w:tc>
          <w:tcPr>
            <w:tcW w:w="2162" w:type="dxa"/>
          </w:tcPr>
          <w:p w14:paraId="72B4FD45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246546DD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597" w:type="dxa"/>
            <w:gridSpan w:val="3"/>
          </w:tcPr>
          <w:p w14:paraId="5C5C5D6E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5E793A4C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6BBE60AE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84" w:type="dxa"/>
          </w:tcPr>
          <w:p w14:paraId="018FE2B5" w14:textId="77777777" w:rsidR="00D637BB" w:rsidRPr="001F6A6D" w:rsidRDefault="00D637BB" w:rsidP="007B687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</w:tcPr>
          <w:p w14:paraId="07F8F806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dxa"/>
          </w:tcPr>
          <w:p w14:paraId="754FAF7B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0D0BFAF5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มูลค่าตามวิธีส่วนได้เสีย</w:t>
            </w:r>
          </w:p>
        </w:tc>
        <w:tc>
          <w:tcPr>
            <w:tcW w:w="294" w:type="dxa"/>
          </w:tcPr>
          <w:p w14:paraId="1FA74F37" w14:textId="77777777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7096AC05" w14:textId="01B3595E" w:rsidR="00D637BB" w:rsidRPr="001F6A6D" w:rsidRDefault="00D637BB" w:rsidP="007B68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สิ้นสุดวันที่</w:t>
            </w:r>
            <w:r w:rsidR="007E7534">
              <w:rPr>
                <w:rFonts w:asciiTheme="majorBidi" w:hAnsiTheme="majorBidi" w:cstheme="majorBidi"/>
                <w:sz w:val="22"/>
                <w:szCs w:val="22"/>
              </w:rPr>
              <w:t xml:space="preserve"> 31 </w:t>
            </w:r>
            <w:r w:rsidR="007E7534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</w:p>
        </w:tc>
      </w:tr>
      <w:tr w:rsidR="00E82B61" w:rsidRPr="001F6A6D" w14:paraId="1F446B55" w14:textId="77777777" w:rsidTr="00FF7204">
        <w:trPr>
          <w:trHeight w:hRule="exact" w:val="236"/>
        </w:trPr>
        <w:tc>
          <w:tcPr>
            <w:tcW w:w="2162" w:type="dxa"/>
          </w:tcPr>
          <w:p w14:paraId="5FEF64D9" w14:textId="77777777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7DFCC82C" w14:textId="77777777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65983D0A" w14:textId="1E8E0D6C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57" w:type="dxa"/>
          </w:tcPr>
          <w:p w14:paraId="1C6A889E" w14:textId="77777777" w:rsidR="00E82B61" w:rsidRPr="001F6A6D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3E07E306" w14:textId="4E6D45A0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4F9D3DE9" w14:textId="77777777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5E5D0097" w14:textId="11720E8B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61" w:type="dxa"/>
          </w:tcPr>
          <w:p w14:paraId="30EC7EBE" w14:textId="77777777" w:rsidR="00E82B61" w:rsidRPr="001F6A6D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BC70959" w14:textId="4A753DCF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84" w:type="dxa"/>
          </w:tcPr>
          <w:p w14:paraId="1DBEA2BB" w14:textId="77777777" w:rsidR="00E82B61" w:rsidRPr="001F6A6D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35759C1A" w14:textId="0FFF8CEA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94" w:type="dxa"/>
          </w:tcPr>
          <w:p w14:paraId="7BF265D0" w14:textId="77777777" w:rsidR="00E82B61" w:rsidRPr="001F6A6D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1D38CAA2" w14:textId="422D943A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57" w:type="dxa"/>
          </w:tcPr>
          <w:p w14:paraId="26C27C40" w14:textId="77777777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E255D19" w14:textId="34163395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57" w:type="dxa"/>
          </w:tcPr>
          <w:p w14:paraId="4A714440" w14:textId="77777777" w:rsidR="00E82B61" w:rsidRPr="001F6A6D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76541F9E" w14:textId="04ED6915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94" w:type="dxa"/>
          </w:tcPr>
          <w:p w14:paraId="144DDE79" w14:textId="77777777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A5C74FE" w14:textId="3E97EB49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94" w:type="dxa"/>
          </w:tcPr>
          <w:p w14:paraId="1800EE1F" w14:textId="77777777" w:rsidR="00E82B61" w:rsidRPr="001F6A6D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76BBD76D" w14:textId="1EF16F8B" w:rsidR="00E82B61" w:rsidRPr="001F6A6D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D637BB" w:rsidRPr="001F6A6D" w14:paraId="438B56CD" w14:textId="77777777" w:rsidTr="00FF7204">
        <w:trPr>
          <w:trHeight w:hRule="exact" w:val="272"/>
        </w:trPr>
        <w:tc>
          <w:tcPr>
            <w:tcW w:w="2162" w:type="dxa"/>
          </w:tcPr>
          <w:p w14:paraId="1ED663BD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21BD048E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597" w:type="dxa"/>
            <w:gridSpan w:val="3"/>
          </w:tcPr>
          <w:p w14:paraId="6B648C95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lang w:bidi="th-TH"/>
              </w:rPr>
            </w:pPr>
            <w:r w:rsidRPr="001F6A6D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(ร้อยละ)</w:t>
            </w:r>
          </w:p>
        </w:tc>
        <w:tc>
          <w:tcPr>
            <w:tcW w:w="236" w:type="dxa"/>
          </w:tcPr>
          <w:p w14:paraId="0B721789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8360" w:type="dxa"/>
            <w:gridSpan w:val="15"/>
          </w:tcPr>
          <w:p w14:paraId="32FD895C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1F6A6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D637BB" w:rsidRPr="001F6A6D" w14:paraId="558D3235" w14:textId="77777777" w:rsidTr="00FF7204">
        <w:trPr>
          <w:trHeight w:hRule="exact" w:val="281"/>
        </w:trPr>
        <w:tc>
          <w:tcPr>
            <w:tcW w:w="2162" w:type="dxa"/>
          </w:tcPr>
          <w:p w14:paraId="538DE225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541" w:type="dxa"/>
          </w:tcPr>
          <w:p w14:paraId="05297FF5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715" w:type="dxa"/>
          </w:tcPr>
          <w:p w14:paraId="241E9DAB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45935D6C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625" w:type="dxa"/>
          </w:tcPr>
          <w:p w14:paraId="4173C9D5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1212C2CE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44" w:type="dxa"/>
          </w:tcPr>
          <w:p w14:paraId="74C804D1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1" w:type="dxa"/>
          </w:tcPr>
          <w:p w14:paraId="386DB7AB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699" w:type="dxa"/>
          </w:tcPr>
          <w:p w14:paraId="642BEAC5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84" w:type="dxa"/>
          </w:tcPr>
          <w:p w14:paraId="03DA64A2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84" w:type="dxa"/>
          </w:tcPr>
          <w:p w14:paraId="6C533EE4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94" w:type="dxa"/>
          </w:tcPr>
          <w:p w14:paraId="50A098D4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</w:tcPr>
          <w:p w14:paraId="3C13DB5A" w14:textId="77777777" w:rsidR="00D637BB" w:rsidRPr="001F6A6D" w:rsidRDefault="00D637BB" w:rsidP="00D637B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57" w:type="dxa"/>
          </w:tcPr>
          <w:p w14:paraId="60D2D978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</w:tcPr>
          <w:p w14:paraId="13EDBF44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57" w:type="dxa"/>
          </w:tcPr>
          <w:p w14:paraId="22CF520C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14:paraId="068B4EA2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29546024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</w:tcPr>
          <w:p w14:paraId="24F8FCE7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7F0AE9C1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</w:tcPr>
          <w:p w14:paraId="60B68806" w14:textId="77777777" w:rsidR="00D637BB" w:rsidRPr="001F6A6D" w:rsidRDefault="00D637BB" w:rsidP="00D63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FF7204" w:rsidRPr="001F6A6D" w14:paraId="10C2A299" w14:textId="77777777" w:rsidTr="00FF7204">
        <w:trPr>
          <w:trHeight w:hRule="exact" w:val="290"/>
        </w:trPr>
        <w:tc>
          <w:tcPr>
            <w:tcW w:w="2162" w:type="dxa"/>
          </w:tcPr>
          <w:p w14:paraId="24CC07E7" w14:textId="6FD45274" w:rsidR="00FF7204" w:rsidRPr="00490BC8" w:rsidRDefault="00FF7204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90BC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  <w:r w:rsidRPr="00490BC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490BC8">
              <w:rPr>
                <w:rFonts w:asciiTheme="majorBidi" w:hAnsiTheme="majorBidi" w:cstheme="majorBidi"/>
                <w:sz w:val="22"/>
                <w:szCs w:val="22"/>
                <w:cs/>
              </w:rPr>
              <w:t>สยามเพรส</w:t>
            </w:r>
            <w:r w:rsidRPr="00490BC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จำกัด (เดิมชื่อ</w:t>
            </w:r>
          </w:p>
        </w:tc>
        <w:tc>
          <w:tcPr>
            <w:tcW w:w="2541" w:type="dxa"/>
            <w:vAlign w:val="center"/>
          </w:tcPr>
          <w:p w14:paraId="4257EAEE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พิมพ์แบบฟอร์ม</w:t>
            </w:r>
            <w:r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สื่อสิ่งพิมพ์ และ</w:t>
            </w:r>
          </w:p>
        </w:tc>
        <w:tc>
          <w:tcPr>
            <w:tcW w:w="715" w:type="dxa"/>
          </w:tcPr>
          <w:p w14:paraId="41DC8746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443E67F7" w14:textId="77777777" w:rsidR="00FF7204" w:rsidRPr="001F6A6D" w:rsidRDefault="00FF7204" w:rsidP="00FF720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92738E9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0BF15BD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DB1DE5C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BAC3C13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298977C6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19C4BCBA" w14:textId="77777777" w:rsidR="00FF7204" w:rsidRPr="001F6A6D" w:rsidRDefault="00FF7204" w:rsidP="00FF720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B88DE39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3CC20274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79E4FC7F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60B7849A" w14:textId="77777777" w:rsidR="00FF7204" w:rsidRPr="001F6A6D" w:rsidRDefault="00FF7204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B66FA82" w14:textId="77777777" w:rsidR="00FF7204" w:rsidRPr="001E4CEB" w:rsidRDefault="00FF7204" w:rsidP="00FF720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38A54304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708B89C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649F0F70" w14:textId="77777777" w:rsidR="00FF7204" w:rsidRPr="001F6A6D" w:rsidRDefault="00FF7204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5202290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7CDAD735" w14:textId="77777777" w:rsidR="00FF7204" w:rsidRPr="001F6A6D" w:rsidRDefault="00FF7204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27F17D8" w14:textId="77777777" w:rsidR="00FF7204" w:rsidRPr="001F6A6D" w:rsidRDefault="00FF7204" w:rsidP="00FF7204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5D06A5" w:rsidRPr="001F6A6D" w14:paraId="524B8B1C" w14:textId="77777777" w:rsidTr="00FF7204">
        <w:trPr>
          <w:trHeight w:hRule="exact" w:val="290"/>
        </w:trPr>
        <w:tc>
          <w:tcPr>
            <w:tcW w:w="2162" w:type="dxa"/>
          </w:tcPr>
          <w:p w14:paraId="1CB50FCC" w14:textId="13B018D4" w:rsidR="005D06A5" w:rsidRPr="00490BC8" w:rsidRDefault="005D06A5" w:rsidP="005D06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90BC8">
              <w:rPr>
                <w:rFonts w:asciiTheme="majorBidi" w:hAnsiTheme="majorBidi" w:cstheme="majorBidi"/>
                <w:sz w:val="22"/>
                <w:szCs w:val="22"/>
              </w:rPr>
              <w:t>“</w:t>
            </w:r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ที</w:t>
            </w:r>
            <w:r w:rsidRPr="00490BC8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proofErr w:type="gramStart"/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เค</w:t>
            </w:r>
            <w:r w:rsidRPr="00490BC8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เอส</w:t>
            </w:r>
            <w:proofErr w:type="gramEnd"/>
            <w:r w:rsidRPr="00490BC8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สยามเพรส</w:t>
            </w:r>
          </w:p>
        </w:tc>
        <w:tc>
          <w:tcPr>
            <w:tcW w:w="2541" w:type="dxa"/>
            <w:vAlign w:val="center"/>
          </w:tcPr>
          <w:p w14:paraId="692BC35F" w14:textId="7ADCB5F4" w:rsidR="005D06A5" w:rsidRPr="001F6A6D" w:rsidRDefault="005D06A5" w:rsidP="00FF7204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 w:eastAsia="ja-JP" w:bidi="th-TH"/>
              </w:rPr>
              <w:t>ใ</w:t>
            </w: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ห้บริการบริหาร</w:t>
            </w:r>
            <w:r>
              <w:rPr>
                <w:rFonts w:asciiTheme="majorBidi" w:hAnsiTheme="majorBidi" w:cstheme="majorBidi" w:hint="cs"/>
                <w:szCs w:val="22"/>
                <w:cs/>
                <w:lang w:val="en-US" w:bidi="th-TH"/>
              </w:rPr>
              <w:t>คลังสินค้า</w:t>
            </w:r>
          </w:p>
        </w:tc>
        <w:tc>
          <w:tcPr>
            <w:tcW w:w="715" w:type="dxa"/>
          </w:tcPr>
          <w:p w14:paraId="4EF3118A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5DF4C8E7" w14:textId="77777777" w:rsidR="005D06A5" w:rsidRPr="001F6A6D" w:rsidRDefault="005D06A5" w:rsidP="00FF720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2CC23BB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3C83804B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BDDA267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20AC0523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24DE0A4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00AFADA7" w14:textId="77777777" w:rsidR="005D06A5" w:rsidRPr="001F6A6D" w:rsidRDefault="005D06A5" w:rsidP="00FF720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6EA58A60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5FBA8A3D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12563F9F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1D37B19" w14:textId="77777777" w:rsidR="005D06A5" w:rsidRPr="001F6A6D" w:rsidRDefault="005D06A5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9263ABB" w14:textId="77777777" w:rsidR="005D06A5" w:rsidRPr="001E4CEB" w:rsidRDefault="005D06A5" w:rsidP="00FF720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4AA8112B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2CA77491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2F2F9F44" w14:textId="77777777" w:rsidR="005D06A5" w:rsidRPr="001F6A6D" w:rsidRDefault="005D06A5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50FDBD35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31507B5D" w14:textId="77777777" w:rsidR="005D06A5" w:rsidRPr="001F6A6D" w:rsidRDefault="005D06A5" w:rsidP="00FF7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79961D8" w14:textId="77777777" w:rsidR="005D06A5" w:rsidRPr="001F6A6D" w:rsidRDefault="005D06A5" w:rsidP="00FF7204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29392B" w:rsidRPr="001F6A6D" w14:paraId="275C21F3" w14:textId="77777777" w:rsidTr="005D06A5">
        <w:tc>
          <w:tcPr>
            <w:tcW w:w="2162" w:type="dxa"/>
          </w:tcPr>
          <w:p w14:paraId="15E47511" w14:textId="0A01CF1D" w:rsidR="0029392B" w:rsidRPr="00490BC8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แมเนจเม้นท์ จำกัด</w:t>
            </w:r>
            <w:r w:rsidRPr="00490BC8">
              <w:rPr>
                <w:rFonts w:asciiTheme="majorBidi" w:hAnsiTheme="majorBidi" w:cstheme="majorBidi"/>
                <w:sz w:val="22"/>
                <w:szCs w:val="22"/>
              </w:rPr>
              <w:t>”</w:t>
            </w:r>
            <w:r w:rsidRPr="00490BC8"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2541" w:type="dxa"/>
            <w:vAlign w:val="center"/>
          </w:tcPr>
          <w:p w14:paraId="786BCA77" w14:textId="003D4B41" w:rsidR="0029392B" w:rsidRPr="001F6A6D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715" w:type="dxa"/>
          </w:tcPr>
          <w:p w14:paraId="5A432766" w14:textId="4836F098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5D4B4ABF" w14:textId="77777777" w:rsidR="0029392B" w:rsidRPr="005D06A5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625" w:type="dxa"/>
          </w:tcPr>
          <w:p w14:paraId="2C7F614C" w14:textId="10DE879C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2DC46745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62BA808E" w14:textId="537D5A5E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61" w:type="dxa"/>
          </w:tcPr>
          <w:p w14:paraId="27E2B429" w14:textId="77777777" w:rsidR="0029392B" w:rsidRPr="005D06A5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699" w:type="dxa"/>
          </w:tcPr>
          <w:p w14:paraId="3F2643F0" w14:textId="1445418A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84" w:type="dxa"/>
          </w:tcPr>
          <w:p w14:paraId="3A092D1F" w14:textId="77777777" w:rsidR="0029392B" w:rsidRPr="005D06A5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84" w:type="dxa"/>
          </w:tcPr>
          <w:p w14:paraId="0D14DD6D" w14:textId="0FD11608" w:rsidR="0029392B" w:rsidRPr="005D06A5" w:rsidRDefault="0029392B" w:rsidP="0029392B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1</w:t>
            </w:r>
            <w:r w:rsidRPr="005D06A5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020</w:t>
            </w:r>
            <w:r w:rsidRPr="005D06A5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94" w:type="dxa"/>
          </w:tcPr>
          <w:p w14:paraId="747F45EF" w14:textId="77777777" w:rsidR="0029392B" w:rsidRPr="005D06A5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805" w:type="dxa"/>
          </w:tcPr>
          <w:p w14:paraId="51AAC986" w14:textId="6DEB765A" w:rsidR="0029392B" w:rsidRPr="001F6A6D" w:rsidRDefault="0029392B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1</w:t>
            </w:r>
            <w:r w:rsidRPr="005D06A5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020</w:t>
            </w:r>
            <w:r w:rsidRPr="005D06A5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57" w:type="dxa"/>
          </w:tcPr>
          <w:p w14:paraId="20020282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826ED20" w14:textId="2BDA2531" w:rsidR="0029392B" w:rsidRPr="005D06A5" w:rsidRDefault="000660FB" w:rsidP="0029392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1,</w:t>
            </w:r>
            <w:r w:rsidR="00021B79">
              <w:rPr>
                <w:rFonts w:asciiTheme="majorBidi" w:hAnsiTheme="majorBidi" w:cstheme="majorBidi"/>
                <w:szCs w:val="22"/>
                <w:lang w:val="en-US" w:bidi="th-TH"/>
              </w:rPr>
              <w:t>160,955</w:t>
            </w:r>
          </w:p>
        </w:tc>
        <w:tc>
          <w:tcPr>
            <w:tcW w:w="257" w:type="dxa"/>
          </w:tcPr>
          <w:p w14:paraId="5863AB6E" w14:textId="77777777" w:rsidR="0029392B" w:rsidRPr="005D06A5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840" w:type="dxa"/>
          </w:tcPr>
          <w:p w14:paraId="02B48DC1" w14:textId="20637B41" w:rsidR="0029392B" w:rsidRPr="005D06A5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06A5">
              <w:rPr>
                <w:rFonts w:asciiTheme="majorBidi" w:hAnsiTheme="majorBidi" w:cstheme="majorBidi" w:hint="cs"/>
                <w:sz w:val="22"/>
                <w:szCs w:val="22"/>
              </w:rPr>
              <w:t>1,045,</w:t>
            </w:r>
            <w:r w:rsidRPr="005D06A5">
              <w:rPr>
                <w:rFonts w:asciiTheme="majorBidi" w:hAnsiTheme="majorBidi" w:cstheme="majorBidi"/>
                <w:sz w:val="22"/>
                <w:szCs w:val="22"/>
              </w:rPr>
              <w:t>709</w:t>
            </w:r>
          </w:p>
        </w:tc>
        <w:tc>
          <w:tcPr>
            <w:tcW w:w="294" w:type="dxa"/>
          </w:tcPr>
          <w:p w14:paraId="63AEE314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A2F1622" w14:textId="14F84165" w:rsidR="0029392B" w:rsidRPr="00363AFF" w:rsidRDefault="00014F27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50,400</w:t>
            </w:r>
          </w:p>
        </w:tc>
        <w:tc>
          <w:tcPr>
            <w:tcW w:w="294" w:type="dxa"/>
          </w:tcPr>
          <w:p w14:paraId="4B70C33C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FFEA712" w14:textId="1AD9F3C2" w:rsidR="0029392B" w:rsidRPr="007E7534" w:rsidRDefault="0029392B" w:rsidP="0029392B">
            <w:pPr>
              <w:pStyle w:val="acctfourfigures"/>
              <w:tabs>
                <w:tab w:val="clear" w:pos="765"/>
                <w:tab w:val="decimal" w:pos="585"/>
              </w:tabs>
              <w:spacing w:line="240" w:lineRule="auto"/>
              <w:ind w:right="-262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179,200</w:t>
            </w:r>
          </w:p>
        </w:tc>
      </w:tr>
      <w:tr w:rsidR="0029392B" w:rsidRPr="001F6A6D" w14:paraId="462F10EF" w14:textId="77777777" w:rsidTr="00FF7204">
        <w:trPr>
          <w:trHeight w:hRule="exact" w:val="317"/>
        </w:trPr>
        <w:tc>
          <w:tcPr>
            <w:tcW w:w="2162" w:type="dxa"/>
          </w:tcPr>
          <w:p w14:paraId="148F3AE6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โกไฟว์ จำกัด</w:t>
            </w:r>
          </w:p>
        </w:tc>
        <w:tc>
          <w:tcPr>
            <w:tcW w:w="2541" w:type="dxa"/>
            <w:vAlign w:val="center"/>
          </w:tcPr>
          <w:p w14:paraId="55D3584E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ให้คำปรึกษาและ</w:t>
            </w:r>
            <w:r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ให้บริการด้าน</w:t>
            </w:r>
          </w:p>
        </w:tc>
        <w:tc>
          <w:tcPr>
            <w:tcW w:w="715" w:type="dxa"/>
          </w:tcPr>
          <w:p w14:paraId="27EF7E81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29D4F05C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6915B690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0109948C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6794775A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5B3B640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A63928A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78F97113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1473E7E8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3D946874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177F453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71E4C0E2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FC888CC" w14:textId="77777777" w:rsidR="0029392B" w:rsidRPr="001E4CEB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7B34F8A9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A3463A8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06DFEC0B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576F0476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0"/>
              </w:tabs>
              <w:spacing w:line="240" w:lineRule="auto"/>
              <w:ind w:right="-50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590B11FC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18BDD8B3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29392B" w:rsidRPr="001F6A6D" w14:paraId="663C6190" w14:textId="77777777" w:rsidTr="00FF7204">
        <w:trPr>
          <w:trHeight w:hRule="exact" w:val="317"/>
        </w:trPr>
        <w:tc>
          <w:tcPr>
            <w:tcW w:w="2162" w:type="dxa"/>
          </w:tcPr>
          <w:p w14:paraId="16A98CB9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41" w:type="dxa"/>
            <w:vAlign w:val="center"/>
          </w:tcPr>
          <w:p w14:paraId="01885E44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ระบบเทคโนโลยีสารสนเทศ</w:t>
            </w:r>
          </w:p>
        </w:tc>
        <w:tc>
          <w:tcPr>
            <w:tcW w:w="715" w:type="dxa"/>
          </w:tcPr>
          <w:p w14:paraId="67950E00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5C46F1C9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8B6A4E1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01E0250F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EFA5159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340F6CD9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4ECF7D13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08FE1D3E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17B4971D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615E0DF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10607A5F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60433A31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E1C6609" w14:textId="77777777" w:rsidR="0029392B" w:rsidRPr="001E4CEB" w:rsidRDefault="0029392B" w:rsidP="0029392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728320E3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2B919875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5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B927AE0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D80A9F6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1C04F9E4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05F36A29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29392B" w:rsidRPr="001F6A6D" w14:paraId="52E92CA5" w14:textId="77777777" w:rsidTr="00FF7204">
        <w:trPr>
          <w:trHeight w:hRule="exact" w:val="317"/>
        </w:trPr>
        <w:tc>
          <w:tcPr>
            <w:tcW w:w="2162" w:type="dxa"/>
          </w:tcPr>
          <w:p w14:paraId="3577B3C5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41" w:type="dxa"/>
            <w:vAlign w:val="center"/>
          </w:tcPr>
          <w:p w14:paraId="4C3859F8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และซอฟต์แวร์</w:t>
            </w:r>
          </w:p>
        </w:tc>
        <w:tc>
          <w:tcPr>
            <w:tcW w:w="715" w:type="dxa"/>
          </w:tcPr>
          <w:p w14:paraId="28E04AEC" w14:textId="1ADDFAEB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5</w:t>
            </w:r>
            <w:r w:rsidR="002F3EC6">
              <w:rPr>
                <w:rFonts w:asciiTheme="majorBidi" w:hAnsiTheme="majorBidi" w:cstheme="majorBidi"/>
                <w:szCs w:val="22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Cs w:val="22"/>
                <w:lang w:val="en-US" w:bidi="th-TH"/>
              </w:rPr>
              <w:t>.00</w:t>
            </w:r>
          </w:p>
        </w:tc>
        <w:tc>
          <w:tcPr>
            <w:tcW w:w="257" w:type="dxa"/>
          </w:tcPr>
          <w:p w14:paraId="3FA712AE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078479FA" w14:textId="16D020B7" w:rsidR="0029392B" w:rsidRPr="001F6A6D" w:rsidRDefault="0029392B" w:rsidP="0029392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57.97</w:t>
            </w:r>
          </w:p>
        </w:tc>
        <w:tc>
          <w:tcPr>
            <w:tcW w:w="236" w:type="dxa"/>
          </w:tcPr>
          <w:p w14:paraId="00481A5B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6927C0D1" w14:textId="385FD17E" w:rsidR="0029392B" w:rsidRPr="00490BC8" w:rsidRDefault="0029392B" w:rsidP="0029392B">
            <w:pPr>
              <w:pStyle w:val="acctfourfigures"/>
              <w:tabs>
                <w:tab w:val="clear" w:pos="765"/>
                <w:tab w:val="decimal" w:pos="48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490BC8">
              <w:rPr>
                <w:rFonts w:asciiTheme="majorBidi" w:hAnsiTheme="majorBidi" w:cstheme="majorBidi"/>
                <w:szCs w:val="22"/>
                <w:lang w:val="en-US" w:bidi="th-TH"/>
              </w:rPr>
              <w:t>50,000</w:t>
            </w:r>
          </w:p>
        </w:tc>
        <w:tc>
          <w:tcPr>
            <w:tcW w:w="261" w:type="dxa"/>
          </w:tcPr>
          <w:p w14:paraId="351CEEC4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32009917" w14:textId="7432C1E9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5,175</w:t>
            </w:r>
          </w:p>
        </w:tc>
        <w:tc>
          <w:tcPr>
            <w:tcW w:w="284" w:type="dxa"/>
          </w:tcPr>
          <w:p w14:paraId="5BFDD08F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3336E98C" w14:textId="219B04E4" w:rsidR="0029392B" w:rsidRPr="00DC6FBC" w:rsidRDefault="0029392B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26</w:t>
            </w:r>
            <w:r w:rsidRPr="00DC6FBC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94" w:type="dxa"/>
          </w:tcPr>
          <w:p w14:paraId="5CAA7367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121A2491" w14:textId="109896DA" w:rsidR="0029392B" w:rsidRPr="00DC6FBC" w:rsidRDefault="0029392B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3</w:t>
            </w:r>
            <w:r w:rsidRPr="00DC6FBC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1F6A6D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57" w:type="dxa"/>
          </w:tcPr>
          <w:p w14:paraId="0FF9829B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2142310" w14:textId="7B824836" w:rsidR="0029392B" w:rsidRPr="00490BC8" w:rsidRDefault="00490BC8" w:rsidP="0029392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46,390</w:t>
            </w:r>
          </w:p>
        </w:tc>
        <w:tc>
          <w:tcPr>
            <w:tcW w:w="257" w:type="dxa"/>
          </w:tcPr>
          <w:p w14:paraId="099203D8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41AA1FA7" w14:textId="3264C1F6" w:rsidR="0029392B" w:rsidRPr="00DC6FBC" w:rsidRDefault="0029392B" w:rsidP="0029392B">
            <w:pPr>
              <w:pStyle w:val="acctfourfigures"/>
              <w:tabs>
                <w:tab w:val="clear" w:pos="765"/>
                <w:tab w:val="decimal" w:pos="57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36,360</w:t>
            </w:r>
          </w:p>
        </w:tc>
        <w:tc>
          <w:tcPr>
            <w:tcW w:w="294" w:type="dxa"/>
          </w:tcPr>
          <w:p w14:paraId="368D2DA0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11C1270" w14:textId="5254158F" w:rsidR="0029392B" w:rsidRPr="001F6A6D" w:rsidRDefault="00014F27" w:rsidP="00014F27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29,100</w:t>
            </w:r>
          </w:p>
        </w:tc>
        <w:tc>
          <w:tcPr>
            <w:tcW w:w="294" w:type="dxa"/>
          </w:tcPr>
          <w:p w14:paraId="0CFC3F30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4410C883" w14:textId="79E8BE5E" w:rsidR="0029392B" w:rsidRPr="001F6A6D" w:rsidRDefault="0029392B" w:rsidP="0029392B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</w:tr>
      <w:tr w:rsidR="0029392B" w:rsidRPr="001F6A6D" w14:paraId="0F290422" w14:textId="77777777" w:rsidTr="00FF7204">
        <w:trPr>
          <w:trHeight w:hRule="exact" w:val="317"/>
        </w:trPr>
        <w:tc>
          <w:tcPr>
            <w:tcW w:w="2162" w:type="dxa"/>
          </w:tcPr>
          <w:p w14:paraId="566294BA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บริษัท </w:t>
            </w:r>
            <w:r w:rsidRPr="0082074A">
              <w:rPr>
                <w:rFonts w:asciiTheme="majorBidi" w:hAnsiTheme="majorBidi" w:cstheme="majorBidi"/>
                <w:sz w:val="22"/>
                <w:szCs w:val="22"/>
                <w:cs/>
              </w:rPr>
              <w:t>เน็กซ์ เวนเจอร์ส จํากัด</w:t>
            </w:r>
          </w:p>
        </w:tc>
        <w:tc>
          <w:tcPr>
            <w:tcW w:w="2541" w:type="dxa"/>
            <w:vAlign w:val="center"/>
          </w:tcPr>
          <w:p w14:paraId="1EF074CC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 w:bidi="th-TH"/>
              </w:rPr>
              <w:t>การลงทุน</w:t>
            </w:r>
          </w:p>
        </w:tc>
        <w:tc>
          <w:tcPr>
            <w:tcW w:w="715" w:type="dxa"/>
          </w:tcPr>
          <w:p w14:paraId="09BD65B1" w14:textId="11955101" w:rsidR="0029392B" w:rsidRPr="001F6A6D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41F2F7E4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11CAF56" w14:textId="61FA028C" w:rsidR="0029392B" w:rsidRPr="001F6A6D" w:rsidRDefault="0029392B" w:rsidP="0029392B">
            <w:pPr>
              <w:pStyle w:val="acctfourfigures"/>
              <w:tabs>
                <w:tab w:val="clear" w:pos="765"/>
                <w:tab w:val="decimal" w:pos="270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647F30FC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7E871CF8" w14:textId="3638B72C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61" w:type="dxa"/>
          </w:tcPr>
          <w:p w14:paraId="206F45BD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67D33003" w14:textId="23A65742" w:rsidR="0029392B" w:rsidRPr="001F6A6D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84" w:type="dxa"/>
          </w:tcPr>
          <w:p w14:paraId="2BE5C074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814E20E" w14:textId="2FE2AA3A" w:rsidR="0029392B" w:rsidRPr="00363AFF" w:rsidRDefault="0029392B" w:rsidP="0029392B">
            <w:pPr>
              <w:pStyle w:val="acctfourfigures"/>
              <w:tabs>
                <w:tab w:val="clear" w:pos="765"/>
                <w:tab w:val="decimal" w:pos="577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94" w:type="dxa"/>
          </w:tcPr>
          <w:p w14:paraId="44310A9A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287095C8" w14:textId="528B5CD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57" w:type="dxa"/>
          </w:tcPr>
          <w:p w14:paraId="022ED959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A54EDF1" w14:textId="7F8EBE2F" w:rsidR="0029392B" w:rsidRPr="001E4CEB" w:rsidRDefault="002A08D8" w:rsidP="0029392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138,906</w:t>
            </w:r>
          </w:p>
        </w:tc>
        <w:tc>
          <w:tcPr>
            <w:tcW w:w="257" w:type="dxa"/>
          </w:tcPr>
          <w:p w14:paraId="073922C1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5F6F552" w14:textId="5011E4FC" w:rsidR="0029392B" w:rsidRPr="001F6A6D" w:rsidRDefault="0029392B" w:rsidP="0029392B">
            <w:pPr>
              <w:pStyle w:val="acctfourfigures"/>
              <w:tabs>
                <w:tab w:val="clear" w:pos="765"/>
                <w:tab w:val="decimal" w:pos="57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101,001</w:t>
            </w:r>
          </w:p>
        </w:tc>
        <w:tc>
          <w:tcPr>
            <w:tcW w:w="294" w:type="dxa"/>
          </w:tcPr>
          <w:p w14:paraId="5E2E0EE6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27FE6BAB" w14:textId="5D5989DF" w:rsidR="0029392B" w:rsidRPr="001F6A6D" w:rsidRDefault="00014F27" w:rsidP="0029392B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94" w:type="dxa"/>
          </w:tcPr>
          <w:p w14:paraId="667537FD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9F1DFF1" w14:textId="44167E73" w:rsidR="0029392B" w:rsidRPr="001F6A6D" w:rsidRDefault="0029392B" w:rsidP="0029392B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</w:tr>
      <w:tr w:rsidR="0029392B" w:rsidRPr="001F6A6D" w14:paraId="613E1BD7" w14:textId="77777777" w:rsidTr="00FF7204">
        <w:trPr>
          <w:trHeight w:hRule="exact" w:val="255"/>
        </w:trPr>
        <w:tc>
          <w:tcPr>
            <w:tcW w:w="2162" w:type="dxa"/>
          </w:tcPr>
          <w:p w14:paraId="33904F30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1F6A6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541" w:type="dxa"/>
          </w:tcPr>
          <w:p w14:paraId="423ABF2D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15" w:type="dxa"/>
          </w:tcPr>
          <w:p w14:paraId="62C4F9E9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57" w:type="dxa"/>
          </w:tcPr>
          <w:p w14:paraId="39B4544F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6132D6B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36" w:type="dxa"/>
          </w:tcPr>
          <w:p w14:paraId="38C25017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4" w:type="dxa"/>
          </w:tcPr>
          <w:p w14:paraId="1187639E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61" w:type="dxa"/>
          </w:tcPr>
          <w:p w14:paraId="12054F09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0B5CD4E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4" w:type="dxa"/>
          </w:tcPr>
          <w:p w14:paraId="09921CA7" w14:textId="77777777" w:rsidR="0029392B" w:rsidRPr="001F6A6D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4561FB20" w14:textId="79F4A382" w:rsidR="0029392B" w:rsidRPr="001F6A6D" w:rsidRDefault="0029392B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1,146,000</w:t>
            </w:r>
          </w:p>
        </w:tc>
        <w:tc>
          <w:tcPr>
            <w:tcW w:w="294" w:type="dxa"/>
          </w:tcPr>
          <w:p w14:paraId="5AEBC6E7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</w:tcPr>
          <w:p w14:paraId="223A6250" w14:textId="0356289B" w:rsidR="0029392B" w:rsidRPr="001F6A6D" w:rsidRDefault="0029392B" w:rsidP="0029392B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1,123,000</w:t>
            </w:r>
          </w:p>
        </w:tc>
        <w:tc>
          <w:tcPr>
            <w:tcW w:w="257" w:type="dxa"/>
          </w:tcPr>
          <w:p w14:paraId="34DA5B19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double" w:sz="4" w:space="0" w:color="auto"/>
            </w:tcBorders>
          </w:tcPr>
          <w:p w14:paraId="37E5A539" w14:textId="2B09A144" w:rsidR="0029392B" w:rsidRPr="000660FB" w:rsidRDefault="000660FB" w:rsidP="002A08D8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0660FB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</w:t>
            </w:r>
            <w:r w:rsidR="002A08D8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346,251</w:t>
            </w:r>
          </w:p>
        </w:tc>
        <w:tc>
          <w:tcPr>
            <w:tcW w:w="257" w:type="dxa"/>
          </w:tcPr>
          <w:p w14:paraId="00005F11" w14:textId="77777777" w:rsidR="0029392B" w:rsidRPr="001F6A6D" w:rsidRDefault="0029392B" w:rsidP="0029392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294BBD1C" w14:textId="31577BAE" w:rsidR="0029392B" w:rsidRPr="001F6A6D" w:rsidRDefault="0029392B" w:rsidP="0029392B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944DFD">
              <w:rPr>
                <w:rFonts w:asciiTheme="majorBidi" w:hAnsiTheme="majorBidi" w:cstheme="majorBidi"/>
                <w:b/>
                <w:bCs/>
                <w:szCs w:val="22"/>
              </w:rPr>
              <w:t>1,183,070</w:t>
            </w:r>
          </w:p>
        </w:tc>
        <w:tc>
          <w:tcPr>
            <w:tcW w:w="294" w:type="dxa"/>
          </w:tcPr>
          <w:p w14:paraId="59A29BE9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4E441EDF" w14:textId="7A353733" w:rsidR="0029392B" w:rsidRPr="00DC6FBC" w:rsidRDefault="00014F27" w:rsidP="0029392B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79,500</w:t>
            </w:r>
          </w:p>
        </w:tc>
        <w:tc>
          <w:tcPr>
            <w:tcW w:w="294" w:type="dxa"/>
          </w:tcPr>
          <w:p w14:paraId="26613A10" w14:textId="77777777" w:rsidR="0029392B" w:rsidRPr="001F6A6D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</w:tcPr>
          <w:p w14:paraId="7AFD449C" w14:textId="7EA590A7" w:rsidR="0029392B" w:rsidRPr="00DC6FBC" w:rsidRDefault="0029392B" w:rsidP="0029392B">
            <w:pPr>
              <w:pStyle w:val="acctfourfigures"/>
              <w:tabs>
                <w:tab w:val="clear" w:pos="765"/>
                <w:tab w:val="decimal" w:pos="585"/>
              </w:tabs>
              <w:spacing w:line="240" w:lineRule="auto"/>
              <w:ind w:right="-262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179,200</w:t>
            </w:r>
          </w:p>
        </w:tc>
      </w:tr>
    </w:tbl>
    <w:p w14:paraId="64805F01" w14:textId="50007E07" w:rsidR="00D637BB" w:rsidRDefault="00D637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A590910" w14:textId="59028DDA" w:rsidR="007E59A6" w:rsidRPr="00BF3954" w:rsidRDefault="007E59A6" w:rsidP="007E59A6">
      <w:pPr>
        <w:pStyle w:val="BodyText2"/>
        <w:ind w:left="540" w:right="-180" w:firstLine="0"/>
        <w:jc w:val="thaiDistribute"/>
        <w:rPr>
          <w:rFonts w:asciiTheme="majorBidi" w:hAnsiTheme="majorBidi" w:cstheme="majorBidi"/>
          <w:sz w:val="30"/>
          <w:szCs w:val="30"/>
          <w:cs/>
        </w:rPr>
        <w:sectPr w:rsidR="007E59A6" w:rsidRPr="00BF3954" w:rsidSect="009E61A9">
          <w:headerReference w:type="default" r:id="rId15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37"/>
        <w:tblW w:w="9631" w:type="dxa"/>
        <w:tblLayout w:type="fixed"/>
        <w:tblLook w:val="01E0" w:firstRow="1" w:lastRow="1" w:firstColumn="1" w:lastColumn="1" w:noHBand="0" w:noVBand="0"/>
      </w:tblPr>
      <w:tblGrid>
        <w:gridCol w:w="3060"/>
        <w:gridCol w:w="1801"/>
        <w:gridCol w:w="900"/>
        <w:gridCol w:w="364"/>
        <w:gridCol w:w="909"/>
        <w:gridCol w:w="6"/>
        <w:gridCol w:w="358"/>
        <w:gridCol w:w="6"/>
        <w:gridCol w:w="877"/>
        <w:gridCol w:w="364"/>
        <w:gridCol w:w="986"/>
      </w:tblGrid>
      <w:tr w:rsidR="0023580E" w:rsidRPr="005B1100" w14:paraId="394711A6" w14:textId="77777777" w:rsidTr="0023580E">
        <w:trPr>
          <w:trHeight w:hRule="exact" w:val="352"/>
        </w:trPr>
        <w:tc>
          <w:tcPr>
            <w:tcW w:w="3060" w:type="dxa"/>
          </w:tcPr>
          <w:p w14:paraId="31B5431B" w14:textId="77777777" w:rsidR="0023580E" w:rsidRPr="005B1100" w:rsidRDefault="0023580E" w:rsidP="00235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1" w:type="dxa"/>
          </w:tcPr>
          <w:p w14:paraId="11DC3C5A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770" w:type="dxa"/>
            <w:gridSpan w:val="9"/>
          </w:tcPr>
          <w:p w14:paraId="4903FE7E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B110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23580E" w:rsidRPr="005B1100" w14:paraId="4E47B1D5" w14:textId="77777777" w:rsidTr="0023580E">
        <w:trPr>
          <w:trHeight w:hRule="exact" w:val="352"/>
        </w:trPr>
        <w:tc>
          <w:tcPr>
            <w:tcW w:w="3060" w:type="dxa"/>
          </w:tcPr>
          <w:p w14:paraId="767CDA07" w14:textId="77777777" w:rsidR="0023580E" w:rsidRPr="005B1100" w:rsidRDefault="0023580E" w:rsidP="00235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1" w:type="dxa"/>
          </w:tcPr>
          <w:p w14:paraId="2EC53EBF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5B1100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73" w:type="dxa"/>
            <w:gridSpan w:val="3"/>
          </w:tcPr>
          <w:p w14:paraId="6004F722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  <w:tc>
          <w:tcPr>
            <w:tcW w:w="364" w:type="dxa"/>
            <w:gridSpan w:val="2"/>
          </w:tcPr>
          <w:p w14:paraId="3989B3B6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33" w:type="dxa"/>
            <w:gridSpan w:val="4"/>
          </w:tcPr>
          <w:p w14:paraId="72C01738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ทุนชำระแล้ว</w:t>
            </w:r>
          </w:p>
        </w:tc>
      </w:tr>
      <w:tr w:rsidR="00E82B61" w:rsidRPr="005B1100" w14:paraId="39D025C6" w14:textId="77777777" w:rsidTr="0023580E">
        <w:trPr>
          <w:trHeight w:hRule="exact" w:val="352"/>
        </w:trPr>
        <w:tc>
          <w:tcPr>
            <w:tcW w:w="3060" w:type="dxa"/>
          </w:tcPr>
          <w:p w14:paraId="2F7E2733" w14:textId="77777777" w:rsidR="00E82B61" w:rsidRPr="005B1100" w:rsidRDefault="00E82B61" w:rsidP="00E82B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1" w:type="dxa"/>
          </w:tcPr>
          <w:p w14:paraId="15B29BCF" w14:textId="77777777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0010043C" w14:textId="571A13CC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364" w:type="dxa"/>
          </w:tcPr>
          <w:p w14:paraId="017F0F79" w14:textId="77777777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5" w:type="dxa"/>
            <w:gridSpan w:val="2"/>
          </w:tcPr>
          <w:p w14:paraId="028145BE" w14:textId="3B2B3387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364" w:type="dxa"/>
            <w:gridSpan w:val="2"/>
          </w:tcPr>
          <w:p w14:paraId="345D2E4F" w14:textId="77777777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7" w:type="dxa"/>
          </w:tcPr>
          <w:p w14:paraId="75C64FE5" w14:textId="2D77EEDB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364" w:type="dxa"/>
          </w:tcPr>
          <w:p w14:paraId="53F401E2" w14:textId="77777777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14:paraId="52F91CBB" w14:textId="1083B859" w:rsidR="00E82B61" w:rsidRPr="005B1100" w:rsidRDefault="00E82B61" w:rsidP="00E82B6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6</w:t>
            </w:r>
          </w:p>
        </w:tc>
      </w:tr>
      <w:tr w:rsidR="0023580E" w:rsidRPr="005B1100" w14:paraId="5A58812D" w14:textId="77777777" w:rsidTr="0023580E">
        <w:trPr>
          <w:trHeight w:hRule="exact" w:val="352"/>
        </w:trPr>
        <w:tc>
          <w:tcPr>
            <w:tcW w:w="3060" w:type="dxa"/>
          </w:tcPr>
          <w:p w14:paraId="0145EFBB" w14:textId="77777777" w:rsidR="0023580E" w:rsidRPr="005B1100" w:rsidRDefault="0023580E" w:rsidP="00235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1" w:type="dxa"/>
          </w:tcPr>
          <w:p w14:paraId="730A8164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173" w:type="dxa"/>
            <w:gridSpan w:val="3"/>
          </w:tcPr>
          <w:p w14:paraId="7512DCD3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B1100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364" w:type="dxa"/>
            <w:gridSpan w:val="2"/>
          </w:tcPr>
          <w:p w14:paraId="6FAE8E00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33" w:type="dxa"/>
            <w:gridSpan w:val="4"/>
          </w:tcPr>
          <w:p w14:paraId="168A7FE0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5B1100"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  <w:t>(</w:t>
            </w:r>
            <w:r w:rsidRPr="005B1100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พันบาท</w:t>
            </w:r>
            <w:r w:rsidRPr="005B1100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23580E" w:rsidRPr="005B1100" w14:paraId="1BBC519E" w14:textId="77777777" w:rsidTr="0023580E">
        <w:trPr>
          <w:trHeight w:hRule="exact" w:val="352"/>
        </w:trPr>
        <w:tc>
          <w:tcPr>
            <w:tcW w:w="3060" w:type="dxa"/>
          </w:tcPr>
          <w:p w14:paraId="10607C29" w14:textId="77777777" w:rsidR="0023580E" w:rsidRPr="005B1100" w:rsidRDefault="0023580E" w:rsidP="00235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5B110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801" w:type="dxa"/>
          </w:tcPr>
          <w:p w14:paraId="6087D815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56797764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0CE62866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  <w:gridSpan w:val="2"/>
          </w:tcPr>
          <w:p w14:paraId="74A88833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64" w:type="dxa"/>
            <w:gridSpan w:val="2"/>
          </w:tcPr>
          <w:p w14:paraId="007E00BF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7CEF485E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64" w:type="dxa"/>
          </w:tcPr>
          <w:p w14:paraId="02B84C11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14:paraId="734AE83D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3580E" w:rsidRPr="005B1100" w14:paraId="63D6E737" w14:textId="77777777" w:rsidTr="0023580E">
        <w:trPr>
          <w:trHeight w:hRule="exact" w:val="173"/>
        </w:trPr>
        <w:tc>
          <w:tcPr>
            <w:tcW w:w="3060" w:type="dxa"/>
          </w:tcPr>
          <w:p w14:paraId="2293E2B5" w14:textId="77777777" w:rsidR="0023580E" w:rsidRPr="005B1100" w:rsidRDefault="0023580E" w:rsidP="00235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1" w:type="dxa"/>
          </w:tcPr>
          <w:p w14:paraId="1E6CF819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55768F5A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40665958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  <w:gridSpan w:val="2"/>
          </w:tcPr>
          <w:p w14:paraId="317E6328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64" w:type="dxa"/>
            <w:gridSpan w:val="2"/>
          </w:tcPr>
          <w:p w14:paraId="58AEB55E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4170CE0F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64" w:type="dxa"/>
          </w:tcPr>
          <w:p w14:paraId="1F9DF968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14:paraId="0A75CA19" w14:textId="77777777" w:rsidR="0023580E" w:rsidRPr="005B1100" w:rsidRDefault="0023580E" w:rsidP="0023580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392B" w:rsidRPr="005B1100" w14:paraId="479A147B" w14:textId="77777777" w:rsidTr="0023580E">
        <w:trPr>
          <w:trHeight w:hRule="exact" w:val="352"/>
        </w:trPr>
        <w:tc>
          <w:tcPr>
            <w:tcW w:w="3060" w:type="dxa"/>
          </w:tcPr>
          <w:p w14:paraId="4671036B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/>
              <w:rPr>
                <w:rFonts w:ascii="Angsana New" w:hAnsi="Angsana New"/>
                <w:sz w:val="28"/>
                <w:szCs w:val="28"/>
                <w:cs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</w:rPr>
              <w:t xml:space="preserve">บริษัท ไทยบริติช ดีโพสต์ </w:t>
            </w:r>
          </w:p>
        </w:tc>
        <w:tc>
          <w:tcPr>
            <w:tcW w:w="1801" w:type="dxa"/>
            <w:vAlign w:val="center"/>
          </w:tcPr>
          <w:p w14:paraId="789D02EC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บริการจัดพิมพ์ข้อมูลพร้อมส่ง</w:t>
            </w:r>
          </w:p>
        </w:tc>
        <w:tc>
          <w:tcPr>
            <w:tcW w:w="900" w:type="dxa"/>
          </w:tcPr>
          <w:p w14:paraId="3A861CE2" w14:textId="0D314A94" w:rsidR="0029392B" w:rsidRPr="00920E47" w:rsidRDefault="0029392B" w:rsidP="0029392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jc w:val="right"/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364" w:type="dxa"/>
          </w:tcPr>
          <w:p w14:paraId="460EDB66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  <w:gridSpan w:val="2"/>
          </w:tcPr>
          <w:p w14:paraId="4303B4F7" w14:textId="77777777" w:rsidR="0029392B" w:rsidRPr="00920E47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364" w:type="dxa"/>
            <w:gridSpan w:val="2"/>
          </w:tcPr>
          <w:p w14:paraId="00424A91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0A334032" w14:textId="7D478664" w:rsidR="0029392B" w:rsidRPr="00920E47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34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364" w:type="dxa"/>
          </w:tcPr>
          <w:p w14:paraId="6B327563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09CE3A2A" w14:textId="77777777" w:rsidR="0029392B" w:rsidRPr="00920E47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34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000</w:t>
            </w:r>
          </w:p>
        </w:tc>
      </w:tr>
      <w:tr w:rsidR="0029392B" w:rsidRPr="005B1100" w14:paraId="4B162A16" w14:textId="77777777" w:rsidTr="0023580E">
        <w:trPr>
          <w:trHeight w:hRule="exact" w:val="352"/>
        </w:trPr>
        <w:tc>
          <w:tcPr>
            <w:tcW w:w="3060" w:type="dxa"/>
          </w:tcPr>
          <w:p w14:paraId="7D108780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 w:firstLine="16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801" w:type="dxa"/>
            <w:vAlign w:val="center"/>
          </w:tcPr>
          <w:p w14:paraId="7E2B2B03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 xml:space="preserve">   การจัดพิมพ์เอกสาร</w:t>
            </w:r>
          </w:p>
        </w:tc>
        <w:tc>
          <w:tcPr>
            <w:tcW w:w="900" w:type="dxa"/>
          </w:tcPr>
          <w:p w14:paraId="591E197C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72C48C93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  <w:gridSpan w:val="2"/>
          </w:tcPr>
          <w:p w14:paraId="7951DE22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  <w:gridSpan w:val="2"/>
          </w:tcPr>
          <w:p w14:paraId="54C3AC92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71C03E5E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77259A79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78A41DBF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29392B" w:rsidRPr="005B1100" w14:paraId="6ADCC685" w14:textId="77777777" w:rsidTr="0023580E">
        <w:trPr>
          <w:trHeight w:hRule="exact" w:val="352"/>
        </w:trPr>
        <w:tc>
          <w:tcPr>
            <w:tcW w:w="3060" w:type="dxa"/>
          </w:tcPr>
          <w:p w14:paraId="2C597804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 w:firstLine="16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1" w:type="dxa"/>
            <w:vAlign w:val="center"/>
          </w:tcPr>
          <w:p w14:paraId="7F5E0C1D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 xml:space="preserve">   สำคัญและบริการ</w:t>
            </w:r>
          </w:p>
        </w:tc>
        <w:tc>
          <w:tcPr>
            <w:tcW w:w="900" w:type="dxa"/>
          </w:tcPr>
          <w:p w14:paraId="5603AC7F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65FD56A1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  <w:gridSpan w:val="2"/>
          </w:tcPr>
          <w:p w14:paraId="42F15E2B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  <w:gridSpan w:val="2"/>
          </w:tcPr>
          <w:p w14:paraId="40B65EE1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F62AD9D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77AB2BA2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7CB5F09E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29392B" w:rsidRPr="005B1100" w14:paraId="099E79B2" w14:textId="77777777" w:rsidTr="0023580E">
        <w:trPr>
          <w:trHeight w:hRule="exact" w:val="352"/>
        </w:trPr>
        <w:tc>
          <w:tcPr>
            <w:tcW w:w="3060" w:type="dxa"/>
          </w:tcPr>
          <w:p w14:paraId="32B8D687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 w:firstLine="16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1" w:type="dxa"/>
            <w:vAlign w:val="center"/>
          </w:tcPr>
          <w:p w14:paraId="780AB668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 xml:space="preserve">   ที่เกี่ยวข้อง</w:t>
            </w:r>
          </w:p>
        </w:tc>
        <w:tc>
          <w:tcPr>
            <w:tcW w:w="900" w:type="dxa"/>
          </w:tcPr>
          <w:p w14:paraId="4E04AAEB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241DCC05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  <w:gridSpan w:val="2"/>
          </w:tcPr>
          <w:p w14:paraId="26289CB5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  <w:gridSpan w:val="2"/>
          </w:tcPr>
          <w:p w14:paraId="7F108AC4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38A87831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3217B45D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526F0EFA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29392B" w:rsidRPr="005B1100" w14:paraId="2EE4F4A5" w14:textId="77777777" w:rsidTr="0023580E">
        <w:trPr>
          <w:trHeight w:hRule="exact" w:val="173"/>
        </w:trPr>
        <w:tc>
          <w:tcPr>
            <w:tcW w:w="3060" w:type="dxa"/>
          </w:tcPr>
          <w:p w14:paraId="1FAF5238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 w:firstLine="16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1" w:type="dxa"/>
            <w:vAlign w:val="center"/>
          </w:tcPr>
          <w:p w14:paraId="23F1FCCC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900" w:type="dxa"/>
          </w:tcPr>
          <w:p w14:paraId="157BD868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4B29CD65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  <w:gridSpan w:val="2"/>
          </w:tcPr>
          <w:p w14:paraId="1DB97DB3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  <w:gridSpan w:val="2"/>
          </w:tcPr>
          <w:p w14:paraId="701805FB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4AA52BC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7534ED81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0A886DB2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29392B" w:rsidRPr="005B1100" w14:paraId="6DAE1A6F" w14:textId="77777777" w:rsidTr="0023580E">
        <w:trPr>
          <w:trHeight w:hRule="exact" w:val="352"/>
        </w:trPr>
        <w:tc>
          <w:tcPr>
            <w:tcW w:w="3060" w:type="dxa"/>
          </w:tcPr>
          <w:p w14:paraId="208A3383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/>
              <w:rPr>
                <w:rFonts w:ascii="Angsana New" w:hAnsi="Angsana New"/>
                <w:sz w:val="28"/>
                <w:szCs w:val="28"/>
                <w:cs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</w:rPr>
              <w:t>บริษัท ไทยบริติชซีเคียวริตี้</w:t>
            </w:r>
          </w:p>
        </w:tc>
        <w:tc>
          <w:tcPr>
            <w:tcW w:w="1801" w:type="dxa"/>
            <w:vAlign w:val="center"/>
          </w:tcPr>
          <w:p w14:paraId="70E6ECB2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ดำเนินธุรกิจเกี่ยวกับ</w:t>
            </w:r>
          </w:p>
        </w:tc>
        <w:tc>
          <w:tcPr>
            <w:tcW w:w="900" w:type="dxa"/>
          </w:tcPr>
          <w:p w14:paraId="66136D23" w14:textId="3706C471" w:rsidR="0029392B" w:rsidRPr="005B1100" w:rsidRDefault="0029392B" w:rsidP="0029392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364" w:type="dxa"/>
          </w:tcPr>
          <w:p w14:paraId="124EB6F4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  <w:gridSpan w:val="2"/>
          </w:tcPr>
          <w:p w14:paraId="70CD5CF2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364" w:type="dxa"/>
            <w:gridSpan w:val="2"/>
          </w:tcPr>
          <w:p w14:paraId="1173937F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19EE320D" w14:textId="3BFBA00B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37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364" w:type="dxa"/>
          </w:tcPr>
          <w:p w14:paraId="6202D810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2227D89F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37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000</w:t>
            </w:r>
          </w:p>
        </w:tc>
      </w:tr>
      <w:tr w:rsidR="0029392B" w:rsidRPr="005B1100" w14:paraId="57ABFCE2" w14:textId="77777777" w:rsidTr="0023580E">
        <w:trPr>
          <w:trHeight w:hRule="exact" w:val="352"/>
        </w:trPr>
        <w:tc>
          <w:tcPr>
            <w:tcW w:w="3060" w:type="dxa"/>
          </w:tcPr>
          <w:p w14:paraId="4B3909E3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 w:firstLine="16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</w:rPr>
              <w:t>พริ้นติ้ง โอเวอร์ซีส์ จำกัด</w:t>
            </w:r>
          </w:p>
        </w:tc>
        <w:tc>
          <w:tcPr>
            <w:tcW w:w="1801" w:type="dxa"/>
            <w:vAlign w:val="center"/>
          </w:tcPr>
          <w:p w14:paraId="663D2327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 xml:space="preserve">   การลงทุน</w:t>
            </w:r>
          </w:p>
        </w:tc>
        <w:tc>
          <w:tcPr>
            <w:tcW w:w="900" w:type="dxa"/>
          </w:tcPr>
          <w:p w14:paraId="527A7944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3F8B0756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  <w:gridSpan w:val="2"/>
          </w:tcPr>
          <w:p w14:paraId="53A53BB8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  <w:gridSpan w:val="2"/>
          </w:tcPr>
          <w:p w14:paraId="04F0D4A5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61A6668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5DD75A8D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29B9CAF6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29392B" w:rsidRPr="005B1100" w14:paraId="71E2F0EA" w14:textId="77777777" w:rsidTr="0023580E">
        <w:trPr>
          <w:trHeight w:hRule="exact" w:val="173"/>
        </w:trPr>
        <w:tc>
          <w:tcPr>
            <w:tcW w:w="3060" w:type="dxa"/>
          </w:tcPr>
          <w:p w14:paraId="7C1148CF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 w:firstLine="161"/>
              <w:jc w:val="both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</w:p>
        </w:tc>
        <w:tc>
          <w:tcPr>
            <w:tcW w:w="1801" w:type="dxa"/>
            <w:vAlign w:val="center"/>
          </w:tcPr>
          <w:p w14:paraId="3E231DD1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900" w:type="dxa"/>
          </w:tcPr>
          <w:p w14:paraId="643BB510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364" w:type="dxa"/>
          </w:tcPr>
          <w:p w14:paraId="619E145B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5" w:type="dxa"/>
            <w:gridSpan w:val="2"/>
          </w:tcPr>
          <w:p w14:paraId="087FD655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364" w:type="dxa"/>
            <w:gridSpan w:val="2"/>
          </w:tcPr>
          <w:p w14:paraId="2B4E243E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FD11C30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64" w:type="dxa"/>
          </w:tcPr>
          <w:p w14:paraId="44334A15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7EADF026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29392B" w:rsidRPr="005B1100" w14:paraId="676892A0" w14:textId="77777777" w:rsidTr="0023580E">
        <w:trPr>
          <w:trHeight w:hRule="exact" w:val="352"/>
        </w:trPr>
        <w:tc>
          <w:tcPr>
            <w:tcW w:w="3060" w:type="dxa"/>
          </w:tcPr>
          <w:p w14:paraId="2A413ED0" w14:textId="77777777" w:rsidR="0029392B" w:rsidRPr="005B1100" w:rsidRDefault="0029392B" w:rsidP="00293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1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</w:rPr>
              <w:t>บริษัท มาร์เวลแพค จำกัด</w:t>
            </w:r>
          </w:p>
        </w:tc>
        <w:tc>
          <w:tcPr>
            <w:tcW w:w="1801" w:type="dxa"/>
            <w:vAlign w:val="center"/>
          </w:tcPr>
          <w:p w14:paraId="24138A81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5B1100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พิมพ์ฉลากสินค้า</w:t>
            </w:r>
          </w:p>
        </w:tc>
        <w:tc>
          <w:tcPr>
            <w:tcW w:w="900" w:type="dxa"/>
          </w:tcPr>
          <w:p w14:paraId="1CB541A5" w14:textId="19AAF121" w:rsidR="0029392B" w:rsidRPr="005B1100" w:rsidRDefault="0029392B" w:rsidP="0029392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364" w:type="dxa"/>
          </w:tcPr>
          <w:p w14:paraId="70A4150E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5" w:type="dxa"/>
            <w:gridSpan w:val="2"/>
          </w:tcPr>
          <w:p w14:paraId="61C8AA2D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364" w:type="dxa"/>
            <w:gridSpan w:val="2"/>
          </w:tcPr>
          <w:p w14:paraId="6A35765C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00A847C" w14:textId="3F378742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90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364" w:type="dxa"/>
          </w:tcPr>
          <w:p w14:paraId="4E895373" w14:textId="77777777" w:rsidR="0029392B" w:rsidRPr="005B1100" w:rsidRDefault="0029392B" w:rsidP="0029392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6" w:type="dxa"/>
          </w:tcPr>
          <w:p w14:paraId="05534AC8" w14:textId="77777777" w:rsidR="0029392B" w:rsidRPr="005B1100" w:rsidRDefault="0029392B" w:rsidP="0029392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90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920E47">
              <w:rPr>
                <w:rFonts w:ascii="Angsana New" w:hAnsi="Angsana New" w:cs="Angsana New (Headings CS)"/>
                <w:sz w:val="28"/>
                <w:szCs w:val="28"/>
                <w:lang w:val="en-US" w:bidi="th-TH"/>
              </w:rPr>
              <w:t>000</w:t>
            </w:r>
          </w:p>
        </w:tc>
      </w:tr>
    </w:tbl>
    <w:p w14:paraId="5E435759" w14:textId="2E264BC5" w:rsidR="005C4F69" w:rsidRDefault="005C4F69" w:rsidP="0023580E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/>
          <w:sz w:val="30"/>
          <w:szCs w:val="30"/>
        </w:rPr>
      </w:pPr>
    </w:p>
    <w:p w14:paraId="0E358190" w14:textId="16736BD5" w:rsidR="005C4F69" w:rsidRDefault="00977ED6" w:rsidP="006D3311">
      <w:pPr>
        <w:pStyle w:val="BodyText2"/>
        <w:ind w:left="540" w:right="-180" w:firstLine="0"/>
        <w:jc w:val="thaiDistribute"/>
        <w:rPr>
          <w:rFonts w:ascii="Angsana New" w:eastAsia="Times New Roman" w:hAnsi="Angsana New"/>
          <w:sz w:val="30"/>
          <w:szCs w:val="30"/>
          <w:cs/>
        </w:rPr>
      </w:pPr>
      <w:bookmarkStart w:id="5" w:name="_Hlk124225460"/>
      <w:r w:rsidRPr="001F6A6D">
        <w:rPr>
          <w:rFonts w:asciiTheme="majorBidi" w:eastAsia="Times New Roman" w:hAnsiTheme="majorBidi" w:cstheme="majorBidi"/>
          <w:sz w:val="30"/>
          <w:szCs w:val="30"/>
          <w:cs/>
        </w:rPr>
        <w:t>บริษัทย่อยทาง</w:t>
      </w:r>
      <w:r>
        <w:rPr>
          <w:rFonts w:asciiTheme="majorBidi" w:eastAsia="Times New Roman" w:hAnsiTheme="majorBidi" w:cstheme="majorBidi" w:hint="cs"/>
          <w:sz w:val="30"/>
          <w:szCs w:val="30"/>
          <w:cs/>
        </w:rPr>
        <w:t>ตรงและทาง</w:t>
      </w:r>
      <w:r w:rsidRPr="001F6A6D">
        <w:rPr>
          <w:rFonts w:asciiTheme="majorBidi" w:eastAsia="Times New Roman" w:hAnsiTheme="majorBidi" w:cstheme="majorBidi"/>
          <w:sz w:val="30"/>
          <w:szCs w:val="30"/>
          <w:cs/>
        </w:rPr>
        <w:t>อ้อมทั้งหมดจดทะเบียนจัดตั้งและดำเนินธุรกิจในประเทศไทย</w:t>
      </w:r>
      <w:bookmarkEnd w:id="5"/>
      <w:r w:rsidR="005C4F69" w:rsidRPr="00FD517E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</w:p>
    <w:p w14:paraId="1332B017" w14:textId="504C2E9F" w:rsidR="005631F7" w:rsidRDefault="005631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024362C2" w14:textId="19893864" w:rsidR="00C07A5C" w:rsidRDefault="006D3311" w:rsidP="006D3311">
      <w:pPr>
        <w:pStyle w:val="index"/>
        <w:tabs>
          <w:tab w:val="clear" w:pos="1134"/>
        </w:tabs>
        <w:spacing w:after="0" w:line="240" w:lineRule="atLeast"/>
        <w:ind w:left="547" w:hanging="547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F013FA">
        <w:rPr>
          <w:rFonts w:asciiTheme="majorBidi" w:hAnsiTheme="majorBidi" w:cstheme="majorBidi"/>
          <w:b/>
          <w:bCs/>
          <w:sz w:val="30"/>
          <w:szCs w:val="30"/>
        </w:rPr>
        <w:t>2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8C4020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47429EF9" w14:textId="77777777" w:rsidR="005631F7" w:rsidRPr="004E7A09" w:rsidRDefault="005631F7" w:rsidP="005631F7">
      <w:pPr>
        <w:pStyle w:val="index"/>
        <w:tabs>
          <w:tab w:val="clear" w:pos="1134"/>
          <w:tab w:val="left" w:pos="45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18"/>
          <w:szCs w:val="18"/>
        </w:rPr>
      </w:pPr>
    </w:p>
    <w:tbl>
      <w:tblPr>
        <w:tblW w:w="9406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2718"/>
        <w:gridCol w:w="900"/>
        <w:gridCol w:w="270"/>
        <w:gridCol w:w="990"/>
        <w:gridCol w:w="247"/>
        <w:gridCol w:w="850"/>
        <w:gridCol w:w="7"/>
        <w:gridCol w:w="239"/>
        <w:gridCol w:w="7"/>
        <w:gridCol w:w="862"/>
        <w:gridCol w:w="246"/>
        <w:gridCol w:w="962"/>
        <w:gridCol w:w="248"/>
        <w:gridCol w:w="850"/>
        <w:gridCol w:w="10"/>
      </w:tblGrid>
      <w:tr w:rsidR="006D3311" w:rsidRPr="00623946" w14:paraId="60BEF0AF" w14:textId="77777777" w:rsidTr="008E43EF">
        <w:trPr>
          <w:gridAfter w:val="1"/>
          <w:wAfter w:w="10" w:type="dxa"/>
          <w:tblHeader/>
        </w:trPr>
        <w:tc>
          <w:tcPr>
            <w:tcW w:w="2718" w:type="dxa"/>
            <w:shd w:val="clear" w:color="auto" w:fill="auto"/>
          </w:tcPr>
          <w:p w14:paraId="7937335E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24"/>
                <w:szCs w:val="24"/>
              </w:rPr>
            </w:pPr>
          </w:p>
        </w:tc>
        <w:tc>
          <w:tcPr>
            <w:tcW w:w="3257" w:type="dxa"/>
            <w:gridSpan w:val="5"/>
            <w:shd w:val="clear" w:color="auto" w:fill="auto"/>
            <w:vAlign w:val="bottom"/>
          </w:tcPr>
          <w:p w14:paraId="08451207" w14:textId="7C8491C5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5CD15C99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75" w:type="dxa"/>
            <w:gridSpan w:val="6"/>
            <w:shd w:val="clear" w:color="auto" w:fill="auto"/>
            <w:vAlign w:val="bottom"/>
          </w:tcPr>
          <w:p w14:paraId="66DA536A" w14:textId="0540B008" w:rsidR="006D3311" w:rsidRPr="004D0A5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0A5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D3311" w:rsidRPr="00623946" w14:paraId="7677916D" w14:textId="77777777" w:rsidTr="008E43EF">
        <w:trPr>
          <w:tblHeader/>
        </w:trPr>
        <w:tc>
          <w:tcPr>
            <w:tcW w:w="2718" w:type="dxa"/>
            <w:shd w:val="clear" w:color="auto" w:fill="auto"/>
          </w:tcPr>
          <w:p w14:paraId="34EFF86F" w14:textId="04A2732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24"/>
                <w:szCs w:val="24"/>
                <w:highlight w:val="lightGray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4DA276E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50278705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7739F6A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5" w:right="-8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อาคารและส่วนปรับปรุง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9B75BC1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14:paraId="1A47E870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53ACC4B0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14:paraId="26027007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6907916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2F8211D7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2" w:right="-10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อาคารและส่วนปรับปรุง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2BF33E92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bottom"/>
          </w:tcPr>
          <w:p w14:paraId="2DB43C3C" w14:textId="77777777" w:rsidR="006D3311" w:rsidRPr="00623946" w:rsidRDefault="006D3311" w:rsidP="006E02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</w:p>
        </w:tc>
      </w:tr>
      <w:tr w:rsidR="006D3311" w:rsidRPr="00623946" w14:paraId="00C94F28" w14:textId="77777777" w:rsidTr="008E43EF">
        <w:trPr>
          <w:tblHeader/>
        </w:trPr>
        <w:tc>
          <w:tcPr>
            <w:tcW w:w="2718" w:type="dxa"/>
            <w:shd w:val="clear" w:color="auto" w:fill="auto"/>
          </w:tcPr>
          <w:p w14:paraId="3D00DC2E" w14:textId="77777777" w:rsidR="006D3311" w:rsidRPr="00E763A2" w:rsidRDefault="006D3311" w:rsidP="006D3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688" w:type="dxa"/>
            <w:gridSpan w:val="14"/>
            <w:shd w:val="clear" w:color="auto" w:fill="auto"/>
            <w:vAlign w:val="bottom"/>
          </w:tcPr>
          <w:p w14:paraId="16F64532" w14:textId="368332BE" w:rsidR="006D3311" w:rsidRPr="00623946" w:rsidRDefault="006D3311" w:rsidP="006D3311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394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bidi="th-TH"/>
              </w:rPr>
              <w:t>พัน</w:t>
            </w:r>
            <w:r w:rsidRPr="00623946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6D3311" w:rsidRPr="00623946" w14:paraId="52114E51" w14:textId="77777777" w:rsidTr="008E43EF">
        <w:tc>
          <w:tcPr>
            <w:tcW w:w="2718" w:type="dxa"/>
            <w:shd w:val="clear" w:color="auto" w:fill="auto"/>
          </w:tcPr>
          <w:p w14:paraId="2C517700" w14:textId="77777777" w:rsidR="006D3311" w:rsidRPr="00E763A2" w:rsidRDefault="006D3311" w:rsidP="006D3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763A2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46CEC89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1BB403B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79BBFAB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0D14F1B8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14:paraId="7789D736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7E123BBC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14:paraId="1C8A84B9" w14:textId="0962CAE1" w:rsidR="006D3311" w:rsidRPr="00FB63F0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09127691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245B457C" w14:textId="614E06AB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5C857159" w14:textId="77777777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bottom"/>
          </w:tcPr>
          <w:p w14:paraId="065A523B" w14:textId="7A7122B9" w:rsidR="006D3311" w:rsidRPr="00623946" w:rsidRDefault="006D3311" w:rsidP="006E02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156AD" w:rsidRPr="00623946" w14:paraId="30A1D14A" w14:textId="77777777" w:rsidTr="008E43EF">
        <w:tc>
          <w:tcPr>
            <w:tcW w:w="2718" w:type="dxa"/>
            <w:shd w:val="clear" w:color="auto" w:fill="auto"/>
          </w:tcPr>
          <w:p w14:paraId="7CF64BB2" w14:textId="23DFE6EE" w:rsidR="003156AD" w:rsidRPr="00623946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sz w:val="24"/>
                <w:szCs w:val="24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1</w:t>
            </w:r>
            <w:r w:rsidRPr="0062394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3BFD3752" w14:textId="3E042EED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515,851 </w:t>
            </w:r>
          </w:p>
        </w:tc>
        <w:tc>
          <w:tcPr>
            <w:tcW w:w="270" w:type="dxa"/>
          </w:tcPr>
          <w:p w14:paraId="7C4016D5" w14:textId="77777777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1B8E59C" w14:textId="4258D529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38,396 </w:t>
            </w:r>
          </w:p>
        </w:tc>
        <w:tc>
          <w:tcPr>
            <w:tcW w:w="247" w:type="dxa"/>
            <w:shd w:val="clear" w:color="auto" w:fill="auto"/>
          </w:tcPr>
          <w:p w14:paraId="6D4D71CD" w14:textId="77777777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14:paraId="4F13C766" w14:textId="5D0546F9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554,247 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44D56CB2" w14:textId="77777777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</w:tcPr>
          <w:p w14:paraId="4AB7BDEF" w14:textId="18A6F308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112,058 </w:t>
            </w:r>
          </w:p>
        </w:tc>
        <w:tc>
          <w:tcPr>
            <w:tcW w:w="246" w:type="dxa"/>
            <w:shd w:val="clear" w:color="auto" w:fill="auto"/>
          </w:tcPr>
          <w:p w14:paraId="05FE486E" w14:textId="77777777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14:paraId="072D45D5" w14:textId="69D32E3E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6,540 </w:t>
            </w:r>
          </w:p>
        </w:tc>
        <w:tc>
          <w:tcPr>
            <w:tcW w:w="248" w:type="dxa"/>
            <w:shd w:val="clear" w:color="auto" w:fill="auto"/>
          </w:tcPr>
          <w:p w14:paraId="6EDCB3C0" w14:textId="65A200A6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</w:t>
            </w:r>
          </w:p>
        </w:tc>
        <w:tc>
          <w:tcPr>
            <w:tcW w:w="860" w:type="dxa"/>
            <w:gridSpan w:val="2"/>
          </w:tcPr>
          <w:p w14:paraId="23E8AF82" w14:textId="7B100705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118,598 </w:t>
            </w:r>
          </w:p>
        </w:tc>
      </w:tr>
      <w:tr w:rsidR="006D3311" w:rsidRPr="00623946" w14:paraId="03A65E9F" w14:textId="77777777" w:rsidTr="008E43EF">
        <w:tc>
          <w:tcPr>
            <w:tcW w:w="2718" w:type="dxa"/>
            <w:shd w:val="clear" w:color="auto" w:fill="auto"/>
          </w:tcPr>
          <w:p w14:paraId="35FBDEE2" w14:textId="3C8BB7F4" w:rsidR="006D3311" w:rsidRPr="00623946" w:rsidRDefault="006D3311" w:rsidP="006D3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 w:rsidR="00E82B61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และ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75DF16" w14:textId="335E9F5B" w:rsidR="006D3311" w:rsidRPr="001905D3" w:rsidRDefault="006D3311" w:rsidP="00580758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4EFC186C" w14:textId="77777777" w:rsidR="006D3311" w:rsidRPr="001905D3" w:rsidRDefault="006D3311" w:rsidP="005631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841C160" w14:textId="067E3908" w:rsidR="006D3311" w:rsidRPr="00580758" w:rsidRDefault="006D3311" w:rsidP="00580758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DA4470E" w14:textId="77777777" w:rsidR="006D3311" w:rsidRPr="001905D3" w:rsidRDefault="006D3311" w:rsidP="005631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46D35B" w14:textId="2C67002B" w:rsidR="006D3311" w:rsidRPr="00580758" w:rsidRDefault="006D3311" w:rsidP="00580758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622719C8" w14:textId="77777777" w:rsidR="006D3311" w:rsidRPr="001905D3" w:rsidRDefault="006D3311" w:rsidP="005631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14F1B0" w14:textId="08BF4281" w:rsidR="006D3311" w:rsidRPr="00580758" w:rsidRDefault="006D3311" w:rsidP="00580758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6B88B338" w14:textId="77777777" w:rsidR="006D3311" w:rsidRPr="001905D3" w:rsidRDefault="006D3311" w:rsidP="005631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5053B7" w14:textId="44BC596B" w:rsidR="006D3311" w:rsidRPr="00580758" w:rsidRDefault="006D3311" w:rsidP="00580758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02A894BC" w14:textId="77777777" w:rsidR="006D3311" w:rsidRPr="001905D3" w:rsidRDefault="006D3311" w:rsidP="005631F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bottom"/>
          </w:tcPr>
          <w:p w14:paraId="185EB083" w14:textId="7D4B16F3" w:rsidR="006D3311" w:rsidRPr="00EB65FA" w:rsidRDefault="006D3311" w:rsidP="00EB65FA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</w:tr>
      <w:tr w:rsidR="003156AD" w:rsidRPr="00623946" w14:paraId="49185355" w14:textId="77777777" w:rsidTr="008E43EF">
        <w:trPr>
          <w:trHeight w:val="60"/>
        </w:trPr>
        <w:tc>
          <w:tcPr>
            <w:tcW w:w="2718" w:type="dxa"/>
            <w:shd w:val="clear" w:color="auto" w:fill="auto"/>
          </w:tcPr>
          <w:p w14:paraId="1A4138CB" w14:textId="0951E03B" w:rsidR="003156AD" w:rsidRPr="000C24B3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C24B3">
              <w:rPr>
                <w:rFonts w:asciiTheme="majorBidi" w:hAnsiTheme="majorBidi" w:hint="cs"/>
                <w:b/>
                <w:bCs/>
                <w:sz w:val="24"/>
                <w:szCs w:val="24"/>
                <w:cs/>
              </w:rPr>
              <w:t xml:space="preserve">   </w:t>
            </w:r>
            <w:r w:rsidRPr="00920E47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Pr="000C24B3">
              <w:rPr>
                <w:rFonts w:asciiTheme="majorBidi" w:hAnsiTheme="majorBidi"/>
                <w:b/>
                <w:bCs/>
                <w:sz w:val="24"/>
                <w:szCs w:val="24"/>
              </w:rPr>
              <w:t xml:space="preserve"> </w:t>
            </w:r>
            <w:r w:rsidRPr="000C24B3">
              <w:rPr>
                <w:rFonts w:asciiTheme="majorBidi" w:hAnsiTheme="majorBidi" w:hint="cs"/>
                <w:b/>
                <w:bCs/>
                <w:sz w:val="24"/>
                <w:szCs w:val="24"/>
                <w:cs/>
              </w:rPr>
              <w:t>มกราคม</w:t>
            </w:r>
            <w:r w:rsidRPr="000C24B3">
              <w:rPr>
                <w:rFonts w:asciiTheme="majorBidi" w:hAnsi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45129036" w14:textId="2CB6D9DB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075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515,851 </w:t>
            </w:r>
          </w:p>
        </w:tc>
        <w:tc>
          <w:tcPr>
            <w:tcW w:w="270" w:type="dxa"/>
          </w:tcPr>
          <w:p w14:paraId="74334473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DD5F200" w14:textId="7DD05E60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580758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 38,396 </w:t>
            </w:r>
          </w:p>
        </w:tc>
        <w:tc>
          <w:tcPr>
            <w:tcW w:w="247" w:type="dxa"/>
            <w:shd w:val="clear" w:color="auto" w:fill="auto"/>
          </w:tcPr>
          <w:p w14:paraId="43B1DE83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14:paraId="19B232D1" w14:textId="3DC19571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580758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 554,247 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64542CA1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</w:tcPr>
          <w:p w14:paraId="0C40F8E1" w14:textId="468EE099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580758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 112,058 </w:t>
            </w:r>
          </w:p>
        </w:tc>
        <w:tc>
          <w:tcPr>
            <w:tcW w:w="246" w:type="dxa"/>
            <w:shd w:val="clear" w:color="auto" w:fill="auto"/>
          </w:tcPr>
          <w:p w14:paraId="339881CB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14:paraId="7CB8091B" w14:textId="724B3189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EB65FA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 6,540 </w:t>
            </w:r>
          </w:p>
        </w:tc>
        <w:tc>
          <w:tcPr>
            <w:tcW w:w="248" w:type="dxa"/>
            <w:shd w:val="clear" w:color="auto" w:fill="auto"/>
          </w:tcPr>
          <w:p w14:paraId="3B425223" w14:textId="49B83A72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65F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   </w:t>
            </w:r>
          </w:p>
        </w:tc>
        <w:tc>
          <w:tcPr>
            <w:tcW w:w="860" w:type="dxa"/>
            <w:gridSpan w:val="2"/>
          </w:tcPr>
          <w:p w14:paraId="7A55CFF8" w14:textId="3BA713FC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EB65FA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</w:t>
            </w:r>
            <w:r w:rsidRPr="00EB65FA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118,598 </w:t>
            </w:r>
          </w:p>
        </w:tc>
      </w:tr>
      <w:tr w:rsidR="00DA591D" w:rsidRPr="00623946" w14:paraId="64745DC3" w14:textId="77777777" w:rsidTr="008E43EF">
        <w:trPr>
          <w:trHeight w:val="60"/>
        </w:trPr>
        <w:tc>
          <w:tcPr>
            <w:tcW w:w="2718" w:type="dxa"/>
            <w:shd w:val="clear" w:color="auto" w:fill="auto"/>
          </w:tcPr>
          <w:p w14:paraId="6A2A9EBE" w14:textId="0E07D3B0" w:rsidR="00DA591D" w:rsidRPr="00DA591D" w:rsidRDefault="00DA591D" w:rsidP="00DA5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/>
                <w:sz w:val="24"/>
                <w:szCs w:val="24"/>
                <w:cs/>
              </w:rPr>
            </w:pPr>
            <w:r w:rsidRPr="00DA591D">
              <w:rPr>
                <w:rFonts w:asciiTheme="majorBidi" w:hAnsiTheme="majorBidi" w:hint="cs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00" w:type="dxa"/>
            <w:shd w:val="clear" w:color="auto" w:fill="auto"/>
          </w:tcPr>
          <w:p w14:paraId="0018C6A7" w14:textId="35363869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DA591D">
              <w:rPr>
                <w:rFonts w:ascii="Angsana New" w:hAnsi="Angsana New" w:cstheme="majorBidi"/>
                <w:sz w:val="24"/>
                <w:szCs w:val="24"/>
                <w:lang w:val="en-US"/>
              </w:rPr>
              <w:t>(1,050)</w:t>
            </w:r>
          </w:p>
        </w:tc>
        <w:tc>
          <w:tcPr>
            <w:tcW w:w="270" w:type="dxa"/>
          </w:tcPr>
          <w:p w14:paraId="5189B029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A37F747" w14:textId="7C1EF26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84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</w:t>
            </w: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>6,540</w:t>
            </w: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)</w:t>
            </w: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7" w:type="dxa"/>
            <w:shd w:val="clear" w:color="auto" w:fill="auto"/>
          </w:tcPr>
          <w:p w14:paraId="401632DD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14:paraId="2EAA1A7C" w14:textId="4A46469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62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(7,590)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4EC6C47D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</w:tcPr>
          <w:p w14:paraId="3A6CC727" w14:textId="127100DE" w:rsidR="00DA591D" w:rsidRPr="00DA591D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63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A591D">
              <w:rPr>
                <w:rFonts w:ascii="Angsana New" w:hAnsi="Angsana New" w:cstheme="majorBidi"/>
                <w:sz w:val="24"/>
                <w:szCs w:val="24"/>
                <w:lang w:val="en-US"/>
              </w:rPr>
              <w:t>(1,050)</w:t>
            </w:r>
          </w:p>
        </w:tc>
        <w:tc>
          <w:tcPr>
            <w:tcW w:w="246" w:type="dxa"/>
            <w:shd w:val="clear" w:color="auto" w:fill="auto"/>
          </w:tcPr>
          <w:p w14:paraId="7A20F18A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14:paraId="5CDF3B2F" w14:textId="7D51B547" w:rsidR="00DA591D" w:rsidRPr="00EB65FA" w:rsidRDefault="00DA591D" w:rsidP="00DA591D">
            <w:pPr>
              <w:pStyle w:val="acctfourfigures"/>
              <w:tabs>
                <w:tab w:val="clear" w:pos="765"/>
                <w:tab w:val="left" w:pos="566"/>
              </w:tabs>
              <w:spacing w:line="240" w:lineRule="atLeast"/>
              <w:ind w:right="-8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</w:t>
            </w: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>6,540</w:t>
            </w: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)</w:t>
            </w: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8" w:type="dxa"/>
            <w:shd w:val="clear" w:color="auto" w:fill="auto"/>
          </w:tcPr>
          <w:p w14:paraId="7AEE643F" w14:textId="77777777" w:rsidR="00DA591D" w:rsidRPr="00EB65FA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0" w:type="dxa"/>
            <w:gridSpan w:val="2"/>
          </w:tcPr>
          <w:p w14:paraId="2688AD7D" w14:textId="2396AEB0" w:rsidR="00DA591D" w:rsidRPr="00EB65FA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64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(7,590)</w:t>
            </w:r>
          </w:p>
        </w:tc>
      </w:tr>
      <w:tr w:rsidR="00DA591D" w:rsidRPr="00623946" w14:paraId="4C0FC937" w14:textId="77777777" w:rsidTr="008E43EF">
        <w:tc>
          <w:tcPr>
            <w:tcW w:w="2718" w:type="dxa"/>
            <w:shd w:val="clear" w:color="auto" w:fill="auto"/>
          </w:tcPr>
          <w:p w14:paraId="217B571E" w14:textId="0A1EC7B0" w:rsidR="00DA591D" w:rsidRPr="00623946" w:rsidRDefault="00DA591D" w:rsidP="00DA5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ACE2C7" w14:textId="74340789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514,801</w:t>
            </w:r>
          </w:p>
        </w:tc>
        <w:tc>
          <w:tcPr>
            <w:tcW w:w="270" w:type="dxa"/>
          </w:tcPr>
          <w:p w14:paraId="7984DBA2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8EAD30E" w14:textId="4C62D5E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31,856</w:t>
            </w:r>
          </w:p>
        </w:tc>
        <w:tc>
          <w:tcPr>
            <w:tcW w:w="247" w:type="dxa"/>
            <w:shd w:val="clear" w:color="auto" w:fill="auto"/>
          </w:tcPr>
          <w:p w14:paraId="63AFAE01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3482F" w14:textId="072592CE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546,657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29E51B87" w14:textId="77777777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5DC576" w14:textId="7E80D450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111,008</w:t>
            </w:r>
          </w:p>
        </w:tc>
        <w:tc>
          <w:tcPr>
            <w:tcW w:w="246" w:type="dxa"/>
            <w:shd w:val="clear" w:color="auto" w:fill="auto"/>
          </w:tcPr>
          <w:p w14:paraId="096D1B49" w14:textId="32499FCE" w:rsidR="00DA591D" w:rsidRPr="00580758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C63B6" w14:textId="4BDD0B12" w:rsidR="00DA591D" w:rsidRPr="00EB65FA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0B4A0CB2" w14:textId="228883E3" w:rsidR="00DA591D" w:rsidRPr="00EB65FA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5B865" w14:textId="39EA4DFB" w:rsidR="00DA591D" w:rsidRPr="00EB65FA" w:rsidRDefault="00DA591D" w:rsidP="00DA591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111,008</w:t>
            </w:r>
          </w:p>
        </w:tc>
      </w:tr>
      <w:tr w:rsidR="003156AD" w:rsidRPr="00745537" w14:paraId="3A5B1409" w14:textId="77777777" w:rsidTr="008E43EF">
        <w:trPr>
          <w:trHeight w:hRule="exact" w:val="70"/>
        </w:trPr>
        <w:tc>
          <w:tcPr>
            <w:tcW w:w="2718" w:type="dxa"/>
            <w:shd w:val="clear" w:color="auto" w:fill="auto"/>
          </w:tcPr>
          <w:p w14:paraId="14A72A9C" w14:textId="77777777" w:rsidR="003156AD" w:rsidRPr="00745537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48116" w14:textId="77777777" w:rsidR="003156AD" w:rsidRPr="00745537" w:rsidRDefault="003156AD" w:rsidP="003156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3038FFE9" w14:textId="77777777" w:rsidR="003156AD" w:rsidRPr="00745537" w:rsidRDefault="003156AD" w:rsidP="003156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5BE5C19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2DFE560" w14:textId="77777777" w:rsidR="003156AD" w:rsidRPr="00745537" w:rsidRDefault="003156AD" w:rsidP="003156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6F79DB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29A28234" w14:textId="77777777" w:rsidR="003156AD" w:rsidRPr="00745537" w:rsidRDefault="003156AD" w:rsidP="003156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69CED8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8311906" w14:textId="77777777" w:rsidR="003156AD" w:rsidRPr="00745537" w:rsidRDefault="003156AD" w:rsidP="003156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99CBE0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6D2F4243" w14:textId="77777777" w:rsidR="003156AD" w:rsidRPr="00745537" w:rsidRDefault="003156AD" w:rsidP="003156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0E0823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</w:tr>
      <w:tr w:rsidR="003156AD" w:rsidRPr="00623946" w14:paraId="4955A41A" w14:textId="77777777" w:rsidTr="008E43EF">
        <w:tc>
          <w:tcPr>
            <w:tcW w:w="2718" w:type="dxa"/>
            <w:shd w:val="clear" w:color="auto" w:fill="auto"/>
          </w:tcPr>
          <w:p w14:paraId="531C77A2" w14:textId="08843683" w:rsidR="003156AD" w:rsidRPr="00623946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ค่าเสื่อมราคา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</w:rPr>
              <w:t>สะสม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5F3A091" w14:textId="77777777" w:rsidR="003156AD" w:rsidRPr="001905D3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E63B424" w14:textId="77777777" w:rsidR="003156AD" w:rsidRPr="001905D3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2029E46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797EAB0F" w14:textId="77777777" w:rsidR="003156AD" w:rsidRPr="001905D3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14:paraId="0B75512B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2EB795B2" w14:textId="77777777" w:rsidR="003156AD" w:rsidRPr="001905D3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14:paraId="53F6948C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5AD9241" w14:textId="77777777" w:rsidR="003156AD" w:rsidRPr="001905D3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5ED0A7D2" w14:textId="77777777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05C305D3" w14:textId="77777777" w:rsidR="003156AD" w:rsidRPr="001905D3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14:paraId="25C31DA9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</w:tr>
      <w:tr w:rsidR="003156AD" w:rsidRPr="00623946" w14:paraId="61036706" w14:textId="77777777" w:rsidTr="008E43EF">
        <w:tc>
          <w:tcPr>
            <w:tcW w:w="2718" w:type="dxa"/>
            <w:shd w:val="clear" w:color="auto" w:fill="auto"/>
          </w:tcPr>
          <w:p w14:paraId="75854CC3" w14:textId="6A4CADA2" w:rsidR="003156AD" w:rsidRPr="00623946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1</w:t>
            </w:r>
            <w:r w:rsidRPr="0062394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3D178242" w14:textId="4AEDE609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-   </w:t>
            </w:r>
          </w:p>
        </w:tc>
        <w:tc>
          <w:tcPr>
            <w:tcW w:w="270" w:type="dxa"/>
          </w:tcPr>
          <w:p w14:paraId="49ECE515" w14:textId="77777777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201D3EEE" w14:textId="1C0724FC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8,167</w:t>
            </w:r>
          </w:p>
        </w:tc>
        <w:tc>
          <w:tcPr>
            <w:tcW w:w="247" w:type="dxa"/>
            <w:shd w:val="clear" w:color="auto" w:fill="auto"/>
          </w:tcPr>
          <w:p w14:paraId="1D04044F" w14:textId="59229B5B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</w:t>
            </w:r>
          </w:p>
        </w:tc>
        <w:tc>
          <w:tcPr>
            <w:tcW w:w="857" w:type="dxa"/>
            <w:gridSpan w:val="2"/>
            <w:shd w:val="clear" w:color="auto" w:fill="auto"/>
          </w:tcPr>
          <w:p w14:paraId="3E2607FE" w14:textId="12074EC1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>8,167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540D6514" w14:textId="77777777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</w:tcPr>
          <w:p w14:paraId="20EB86E3" w14:textId="642E9F09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-   </w:t>
            </w:r>
          </w:p>
        </w:tc>
        <w:tc>
          <w:tcPr>
            <w:tcW w:w="246" w:type="dxa"/>
            <w:shd w:val="clear" w:color="auto" w:fill="auto"/>
          </w:tcPr>
          <w:p w14:paraId="06A2650C" w14:textId="6B980B29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</w:t>
            </w:r>
          </w:p>
        </w:tc>
        <w:tc>
          <w:tcPr>
            <w:tcW w:w="962" w:type="dxa"/>
            <w:shd w:val="clear" w:color="auto" w:fill="auto"/>
          </w:tcPr>
          <w:p w14:paraId="1F0B21C7" w14:textId="3705B036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6,540</w:t>
            </w:r>
          </w:p>
        </w:tc>
        <w:tc>
          <w:tcPr>
            <w:tcW w:w="248" w:type="dxa"/>
            <w:shd w:val="clear" w:color="auto" w:fill="auto"/>
          </w:tcPr>
          <w:p w14:paraId="091B8D6A" w14:textId="7045D2FE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10CBEE1" w14:textId="705B1DE9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6,540</w:t>
            </w:r>
          </w:p>
        </w:tc>
      </w:tr>
      <w:tr w:rsidR="003156AD" w:rsidRPr="00623946" w14:paraId="60CB6BC4" w14:textId="77777777" w:rsidTr="008E43EF">
        <w:tc>
          <w:tcPr>
            <w:tcW w:w="2718" w:type="dxa"/>
            <w:shd w:val="clear" w:color="auto" w:fill="auto"/>
          </w:tcPr>
          <w:p w14:paraId="5CC1ECD9" w14:textId="7AFB0277" w:rsidR="003156AD" w:rsidRPr="00623946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6A825FD" w14:textId="138075EF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BC616A1" w14:textId="77777777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95EEF6A" w14:textId="22E031E0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1,592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1A136F94" w14:textId="77777777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14:paraId="76AC51D6" w14:textId="529A5813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1,592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4BCC6D1C" w14:textId="77777777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14:paraId="7C82BA70" w14:textId="3E1082EC" w:rsidR="003156AD" w:rsidRPr="00580758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E3750C6" w14:textId="77777777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6B229FF5" w14:textId="0E6D32CF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73F0F">
              <w:rPr>
                <w:rFonts w:ascii="Angsana New" w:hAnsi="Angsana New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2A5F66A7" w14:textId="77777777" w:rsidR="003156AD" w:rsidRPr="005631F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14:paraId="28F1D6D5" w14:textId="36E4F9AF" w:rsidR="003156AD" w:rsidRPr="003156AD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 w:bidi="th-TH"/>
              </w:rPr>
              <w:t>-</w:t>
            </w:r>
          </w:p>
        </w:tc>
      </w:tr>
      <w:tr w:rsidR="003156AD" w:rsidRPr="00EB65FA" w14:paraId="7B74BE6F" w14:textId="77777777" w:rsidTr="008E43EF">
        <w:tc>
          <w:tcPr>
            <w:tcW w:w="2718" w:type="dxa"/>
            <w:shd w:val="clear" w:color="auto" w:fill="auto"/>
          </w:tcPr>
          <w:p w14:paraId="6D372802" w14:textId="22954757" w:rsidR="003156AD" w:rsidRPr="006C37AA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C37A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6C37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C37A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และ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065408" w14:textId="7A92C772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lang w:val="en-US" w:bidi="th-TH"/>
              </w:rPr>
            </w:pPr>
          </w:p>
        </w:tc>
        <w:tc>
          <w:tcPr>
            <w:tcW w:w="270" w:type="dxa"/>
          </w:tcPr>
          <w:p w14:paraId="5BD27240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375D5B2" w14:textId="5E583FC1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A93DC57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78C4CE" w14:textId="4F572CA3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2522EC74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5DAE8" w14:textId="0B8D85EB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lang w:val="en-US" w:bidi="th-TH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23BDC08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5125E" w14:textId="3BFD9D6F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0F4E9CE8" w14:textId="77777777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E63464" w14:textId="685C678E" w:rsidR="003156AD" w:rsidRPr="00EB65FA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</w:tr>
      <w:tr w:rsidR="003156AD" w:rsidRPr="00623946" w14:paraId="4CAFA462" w14:textId="77777777" w:rsidTr="008E43EF">
        <w:tc>
          <w:tcPr>
            <w:tcW w:w="2718" w:type="dxa"/>
            <w:shd w:val="clear" w:color="auto" w:fill="auto"/>
          </w:tcPr>
          <w:p w14:paraId="5ED0761D" w14:textId="1F478F11" w:rsidR="003156AD" w:rsidRPr="006C37AA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b/>
                <w:bCs/>
                <w:sz w:val="24"/>
                <w:szCs w:val="24"/>
                <w:cs/>
              </w:rPr>
              <w:t xml:space="preserve">   </w:t>
            </w:r>
            <w:r w:rsidRPr="00920E47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Pr="006C37A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  <w:r w:rsidRPr="006C37AA">
              <w:rPr>
                <w:rFonts w:asciiTheme="majorBidi" w:hAnsi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3D87643A" w14:textId="43750A16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E1CDF23" w14:textId="77777777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901EF" w14:textId="7C10CB0D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9,759</w:t>
            </w:r>
          </w:p>
        </w:tc>
        <w:tc>
          <w:tcPr>
            <w:tcW w:w="247" w:type="dxa"/>
            <w:shd w:val="clear" w:color="auto" w:fill="auto"/>
          </w:tcPr>
          <w:p w14:paraId="62BBD47C" w14:textId="7C5E202E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14:paraId="5AD38EC2" w14:textId="2B4AA27E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9,759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01189008" w14:textId="77777777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</w:tcPr>
          <w:p w14:paraId="265A376F" w14:textId="69487D7C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6E0D5D76" w14:textId="31D87933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14:paraId="11C76FCB" w14:textId="1D02E35A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584ACB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 6,540</w:t>
            </w:r>
          </w:p>
        </w:tc>
        <w:tc>
          <w:tcPr>
            <w:tcW w:w="248" w:type="dxa"/>
            <w:shd w:val="clear" w:color="auto" w:fill="auto"/>
          </w:tcPr>
          <w:p w14:paraId="2B187A9E" w14:textId="12D8BD5A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4A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   </w:t>
            </w:r>
          </w:p>
        </w:tc>
        <w:tc>
          <w:tcPr>
            <w:tcW w:w="860" w:type="dxa"/>
            <w:gridSpan w:val="2"/>
          </w:tcPr>
          <w:p w14:paraId="6524B7E4" w14:textId="1FE4EE61" w:rsidR="003156AD" w:rsidRPr="00E40857" w:rsidRDefault="003156AD" w:rsidP="003156AD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584ACB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 xml:space="preserve"> 6,540</w:t>
            </w:r>
          </w:p>
        </w:tc>
      </w:tr>
      <w:tr w:rsidR="00DB6E97" w:rsidRPr="00623946" w14:paraId="3B920A2B" w14:textId="77777777" w:rsidTr="008E43EF">
        <w:tc>
          <w:tcPr>
            <w:tcW w:w="2718" w:type="dxa"/>
            <w:shd w:val="clear" w:color="auto" w:fill="auto"/>
          </w:tcPr>
          <w:p w14:paraId="0942156D" w14:textId="77777777" w:rsidR="00DB6E97" w:rsidRPr="00623946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shd w:val="clear" w:color="auto" w:fill="auto"/>
          </w:tcPr>
          <w:p w14:paraId="5AB5911C" w14:textId="049BC417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-   </w:t>
            </w:r>
          </w:p>
        </w:tc>
        <w:tc>
          <w:tcPr>
            <w:tcW w:w="270" w:type="dxa"/>
          </w:tcPr>
          <w:p w14:paraId="028CCA8C" w14:textId="77777777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14:paraId="6E431B7F" w14:textId="1C0719D5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1,596</w:t>
            </w:r>
          </w:p>
        </w:tc>
        <w:tc>
          <w:tcPr>
            <w:tcW w:w="247" w:type="dxa"/>
            <w:shd w:val="clear" w:color="auto" w:fill="auto"/>
          </w:tcPr>
          <w:p w14:paraId="1F82D1A6" w14:textId="2ED11A54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B6E97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857" w:type="dxa"/>
            <w:gridSpan w:val="2"/>
            <w:shd w:val="clear" w:color="auto" w:fill="auto"/>
          </w:tcPr>
          <w:p w14:paraId="78B1971B" w14:textId="485088C3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1,596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4FFEE3CA" w14:textId="618F9BD4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862" w:type="dxa"/>
            <w:shd w:val="clear" w:color="auto" w:fill="auto"/>
          </w:tcPr>
          <w:p w14:paraId="00759554" w14:textId="418E57C9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B6E97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-   </w:t>
            </w:r>
          </w:p>
        </w:tc>
        <w:tc>
          <w:tcPr>
            <w:tcW w:w="246" w:type="dxa"/>
            <w:shd w:val="clear" w:color="auto" w:fill="auto"/>
          </w:tcPr>
          <w:p w14:paraId="39EE5BEE" w14:textId="0CCA80FB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B6E97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08499DF2" w14:textId="3AC3EFB7" w:rsidR="00DB6E97" w:rsidRPr="00D73F0F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73F0F">
              <w:rPr>
                <w:rFonts w:ascii="Angsana New" w:hAnsi="Angsana New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0B3CFBBF" w14:textId="7FDFD428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B6E97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14:paraId="3D929605" w14:textId="0AA2DEED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 w:bidi="th-TH"/>
              </w:rPr>
              <w:t>-</w:t>
            </w:r>
          </w:p>
        </w:tc>
      </w:tr>
      <w:tr w:rsidR="00DB6E97" w:rsidRPr="00623946" w14:paraId="63DD70F6" w14:textId="77777777" w:rsidTr="008E43EF">
        <w:tc>
          <w:tcPr>
            <w:tcW w:w="2718" w:type="dxa"/>
            <w:shd w:val="clear" w:color="auto" w:fill="auto"/>
          </w:tcPr>
          <w:p w14:paraId="2DB52C52" w14:textId="5502E996" w:rsidR="00DB6E97" w:rsidRPr="00623946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A591D">
              <w:rPr>
                <w:rFonts w:asciiTheme="majorBidi" w:hAnsiTheme="majorBidi" w:hint="cs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00" w:type="dxa"/>
            <w:shd w:val="clear" w:color="auto" w:fill="auto"/>
          </w:tcPr>
          <w:p w14:paraId="1A720E66" w14:textId="3A6B7D06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-   </w:t>
            </w:r>
          </w:p>
        </w:tc>
        <w:tc>
          <w:tcPr>
            <w:tcW w:w="270" w:type="dxa"/>
          </w:tcPr>
          <w:p w14:paraId="249F12E8" w14:textId="77777777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5A51C6F" w14:textId="68D48691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84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(6,540)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2A40931C" w14:textId="77777777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14:paraId="0A586946" w14:textId="549B85EB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62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(6,540)</w:t>
            </w: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7CCB5C92" w14:textId="77777777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862" w:type="dxa"/>
            <w:shd w:val="clear" w:color="auto" w:fill="auto"/>
          </w:tcPr>
          <w:p w14:paraId="20AB4B72" w14:textId="28D3D0B3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 w:rsidRPr="00DB6E97">
              <w:rPr>
                <w:rFonts w:ascii="Angsana New" w:hAnsi="Angsana New" w:cstheme="majorBidi"/>
                <w:sz w:val="24"/>
                <w:szCs w:val="24"/>
                <w:lang w:val="en-US"/>
              </w:rPr>
              <w:t xml:space="preserve"> -   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67A185F" w14:textId="77777777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505EB0C" w14:textId="7F3834EE" w:rsidR="00DB6E97" w:rsidRPr="00D73F0F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-8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(6,540)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7F1712D5" w14:textId="77777777" w:rsidR="00DB6E97" w:rsidRPr="00C91146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14:paraId="333A6FBD" w14:textId="6BD08A9E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-64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sz w:val="24"/>
                <w:szCs w:val="24"/>
                <w:lang w:val="en-US"/>
              </w:rPr>
              <w:t>(6,540)</w:t>
            </w:r>
          </w:p>
        </w:tc>
      </w:tr>
      <w:tr w:rsidR="00DB6E97" w:rsidRPr="00623946" w14:paraId="75F13F6C" w14:textId="77777777" w:rsidTr="008E43EF">
        <w:tc>
          <w:tcPr>
            <w:tcW w:w="2718" w:type="dxa"/>
            <w:shd w:val="clear" w:color="auto" w:fill="auto"/>
          </w:tcPr>
          <w:p w14:paraId="3A5DCEAA" w14:textId="475627A4" w:rsidR="00DB6E97" w:rsidRPr="00623946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FEFA35" w14:textId="7F7D570A" w:rsidR="00DB6E97" w:rsidRPr="00584ACB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0D1B25F" w14:textId="77777777" w:rsidR="00DB6E97" w:rsidRPr="00584ACB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7B4CEA9" w14:textId="0973B0A0" w:rsidR="00DB6E97" w:rsidRPr="00584ACB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4,815</w:t>
            </w:r>
          </w:p>
        </w:tc>
        <w:tc>
          <w:tcPr>
            <w:tcW w:w="247" w:type="dxa"/>
            <w:shd w:val="clear" w:color="auto" w:fill="auto"/>
          </w:tcPr>
          <w:p w14:paraId="1E6915AB" w14:textId="1BDBCC1D" w:rsidR="00DB6E97" w:rsidRPr="00584ACB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106A8" w14:textId="0F935B7B" w:rsidR="00DB6E97" w:rsidRPr="00584ACB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4,815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4B192416" w14:textId="77777777" w:rsidR="00DB6E97" w:rsidRPr="00584ACB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8A3DA8" w14:textId="7F3CB814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DB6E9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86C0B75" w14:textId="5D6EB80E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004E8A" w14:textId="576EE33B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cs/>
                <w:lang w:val="en-US" w:bidi="th-TH"/>
              </w:rPr>
            </w:pPr>
            <w:r w:rsidRPr="00DB6E97"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3AD1BF1A" w14:textId="4CABEE79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D206A" w14:textId="541033F6" w:rsidR="00DB6E97" w:rsidRPr="00DB6E9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  <w:r w:rsidRPr="00DB6E97"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</w:tr>
      <w:tr w:rsidR="00DB6E97" w:rsidRPr="00745537" w14:paraId="1211495C" w14:textId="77777777" w:rsidTr="008E43EF">
        <w:trPr>
          <w:trHeight w:hRule="exact" w:val="507"/>
        </w:trPr>
        <w:tc>
          <w:tcPr>
            <w:tcW w:w="2718" w:type="dxa"/>
            <w:shd w:val="clear" w:color="auto" w:fill="auto"/>
          </w:tcPr>
          <w:p w14:paraId="431B05EC" w14:textId="77777777" w:rsidR="00DB6E97" w:rsidRPr="00745537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A3C614" w14:textId="77777777" w:rsidR="00DB6E97" w:rsidRPr="0074553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00F2AD42" w14:textId="77777777" w:rsidR="00DB6E97" w:rsidRPr="0074553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8ED7518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8B21BCC" w14:textId="77777777" w:rsidR="00DB6E97" w:rsidRPr="0074553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12CB6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207D2686" w14:textId="77777777" w:rsidR="00DB6E97" w:rsidRPr="0074553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3BA570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1746B3D3" w14:textId="77777777" w:rsidR="00DB6E97" w:rsidRPr="0074553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6D5C21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1474137D" w14:textId="77777777" w:rsidR="00DB6E97" w:rsidRPr="00745537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C7069" w14:textId="77777777" w:rsidR="00DB6E97" w:rsidRPr="00EB65FA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</w:tr>
      <w:tr w:rsidR="00DB6E97" w:rsidRPr="00623946" w14:paraId="319C1EC7" w14:textId="77777777" w:rsidTr="008E43EF">
        <w:tc>
          <w:tcPr>
            <w:tcW w:w="2718" w:type="dxa"/>
            <w:shd w:val="clear" w:color="auto" w:fill="auto"/>
          </w:tcPr>
          <w:p w14:paraId="3C380066" w14:textId="488530AB" w:rsidR="00DB6E97" w:rsidRPr="00623946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lastRenderedPageBreak/>
              <w:t>มูลค่าสุทธิทางบัญชี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B5CB109" w14:textId="77777777" w:rsidR="00DB6E97" w:rsidRPr="001905D3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E009218" w14:textId="77777777" w:rsidR="00DB6E97" w:rsidRPr="001905D3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6F164CE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35B5149E" w14:textId="77777777" w:rsidR="00DB6E97" w:rsidRPr="001905D3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14:paraId="7EE4CCCF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gridSpan w:val="2"/>
            <w:shd w:val="clear" w:color="auto" w:fill="auto"/>
            <w:vAlign w:val="bottom"/>
          </w:tcPr>
          <w:p w14:paraId="2A92121E" w14:textId="77777777" w:rsidR="00DB6E97" w:rsidRPr="001905D3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14:paraId="40CDD88C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3F94FEC" w14:textId="77777777" w:rsidR="00DB6E97" w:rsidRPr="001905D3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E7BDB22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7092B5B6" w14:textId="77777777" w:rsidR="00DB6E97" w:rsidRPr="001905D3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14:paraId="47520BD1" w14:textId="77777777" w:rsidR="00DB6E97" w:rsidRPr="00EB65FA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sz w:val="24"/>
                <w:szCs w:val="24"/>
                <w:lang w:val="en-US"/>
              </w:rPr>
            </w:pPr>
          </w:p>
        </w:tc>
      </w:tr>
      <w:tr w:rsidR="00DB6E97" w:rsidRPr="00623946" w14:paraId="64D78CFF" w14:textId="77777777" w:rsidTr="008E43EF">
        <w:tc>
          <w:tcPr>
            <w:tcW w:w="2718" w:type="dxa"/>
            <w:shd w:val="clear" w:color="auto" w:fill="auto"/>
          </w:tcPr>
          <w:p w14:paraId="4D558791" w14:textId="3E94D88D" w:rsidR="00DB6E97" w:rsidRPr="00623946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6C0179AC" w14:textId="344304B3" w:rsidR="00DB6E97" w:rsidRPr="00F60CDD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A8623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515,851</w:t>
            </w:r>
          </w:p>
        </w:tc>
        <w:tc>
          <w:tcPr>
            <w:tcW w:w="270" w:type="dxa"/>
          </w:tcPr>
          <w:p w14:paraId="0FA5AB6E" w14:textId="77777777" w:rsidR="00DB6E97" w:rsidRPr="00A86231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1AE5CD2" w14:textId="59364764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28,637</w:t>
            </w:r>
          </w:p>
        </w:tc>
        <w:tc>
          <w:tcPr>
            <w:tcW w:w="247" w:type="dxa"/>
            <w:shd w:val="clear" w:color="auto" w:fill="auto"/>
          </w:tcPr>
          <w:p w14:paraId="792BD787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1F83DD2" w14:textId="2DF3F52C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544,488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4B686ACB" w14:textId="77777777" w:rsidR="00DB6E97" w:rsidRPr="00A86231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2" w:type="dxa"/>
            <w:tcBorders>
              <w:bottom w:val="double" w:sz="4" w:space="0" w:color="auto"/>
            </w:tcBorders>
            <w:shd w:val="clear" w:color="auto" w:fill="auto"/>
          </w:tcPr>
          <w:p w14:paraId="7FD5CED9" w14:textId="4DFEEAE1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580758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112,058</w:t>
            </w:r>
          </w:p>
        </w:tc>
        <w:tc>
          <w:tcPr>
            <w:tcW w:w="246" w:type="dxa"/>
            <w:shd w:val="clear" w:color="auto" w:fill="auto"/>
          </w:tcPr>
          <w:p w14:paraId="486D6A9F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14:paraId="28A01F1E" w14:textId="68FA4EC5" w:rsidR="00DB6E97" w:rsidRPr="00EB65FA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21D69512" w14:textId="77777777" w:rsidR="00DB6E97" w:rsidRPr="00A86231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0219ED8" w14:textId="2E8FBEC1" w:rsidR="00DB6E97" w:rsidRPr="00EB65FA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 w:rsidRPr="00580758"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112,058</w:t>
            </w:r>
          </w:p>
        </w:tc>
      </w:tr>
      <w:tr w:rsidR="00DB6E97" w:rsidRPr="00623946" w14:paraId="4E4A71B9" w14:textId="77777777" w:rsidTr="008E43EF">
        <w:tc>
          <w:tcPr>
            <w:tcW w:w="2718" w:type="dxa"/>
            <w:shd w:val="clear" w:color="auto" w:fill="auto"/>
          </w:tcPr>
          <w:p w14:paraId="3C490C3F" w14:textId="2C86C673" w:rsidR="00DB6E97" w:rsidRPr="00623946" w:rsidRDefault="00DB6E97" w:rsidP="00DB6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8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34BFFF5" w14:textId="1B6EC69A" w:rsidR="00DB6E97" w:rsidRPr="00F60CDD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514,801</w:t>
            </w:r>
          </w:p>
        </w:tc>
        <w:tc>
          <w:tcPr>
            <w:tcW w:w="270" w:type="dxa"/>
          </w:tcPr>
          <w:p w14:paraId="65A728C0" w14:textId="77777777" w:rsidR="00DB6E97" w:rsidRPr="00A86231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58D34A48" w14:textId="0B37781B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27,041</w:t>
            </w:r>
          </w:p>
        </w:tc>
        <w:tc>
          <w:tcPr>
            <w:tcW w:w="247" w:type="dxa"/>
            <w:shd w:val="clear" w:color="auto" w:fill="auto"/>
          </w:tcPr>
          <w:p w14:paraId="3CD581A6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5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5DBA0CF" w14:textId="69410B11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541,842</w:t>
            </w:r>
          </w:p>
        </w:tc>
        <w:tc>
          <w:tcPr>
            <w:tcW w:w="246" w:type="dxa"/>
            <w:gridSpan w:val="2"/>
            <w:shd w:val="clear" w:color="auto" w:fill="auto"/>
          </w:tcPr>
          <w:p w14:paraId="35B5076E" w14:textId="77777777" w:rsidR="00DB6E97" w:rsidRPr="00A86231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EAE5D1" w14:textId="0886E75D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111,008</w:t>
            </w:r>
          </w:p>
        </w:tc>
        <w:tc>
          <w:tcPr>
            <w:tcW w:w="246" w:type="dxa"/>
            <w:shd w:val="clear" w:color="auto" w:fill="auto"/>
          </w:tcPr>
          <w:p w14:paraId="5A7F817A" w14:textId="77777777" w:rsidR="00DB6E97" w:rsidRPr="00580758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8971D94" w14:textId="3A6697C7" w:rsidR="00DB6E97" w:rsidRPr="00EB65FA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left="-650" w:right="16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0856A510" w14:textId="77777777" w:rsidR="00DB6E97" w:rsidRPr="00A86231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6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F0718AC" w14:textId="0CD98197" w:rsidR="00DB6E97" w:rsidRPr="00EB65FA" w:rsidRDefault="00DB6E97" w:rsidP="00DB6E97">
            <w:pPr>
              <w:pStyle w:val="acctfourfigures"/>
              <w:tabs>
                <w:tab w:val="clear" w:pos="765"/>
              </w:tabs>
              <w:spacing w:line="240" w:lineRule="atLeast"/>
              <w:ind w:right="-15"/>
              <w:jc w:val="right"/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24"/>
                <w:szCs w:val="24"/>
                <w:lang w:val="en-US"/>
              </w:rPr>
              <w:t>111,008</w:t>
            </w:r>
          </w:p>
        </w:tc>
      </w:tr>
    </w:tbl>
    <w:p w14:paraId="3A7AB5DC" w14:textId="77777777" w:rsidR="00CE1631" w:rsidRPr="00494875" w:rsidRDefault="00CE1631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b/>
          <w:bCs/>
          <w:sz w:val="10"/>
          <w:szCs w:val="10"/>
        </w:rPr>
      </w:pPr>
    </w:p>
    <w:p w14:paraId="59959AC7" w14:textId="30A38525" w:rsidR="007D0880" w:rsidRPr="007D5288" w:rsidRDefault="007D0880" w:rsidP="007D52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MS Mincho" w:hAnsiTheme="majorBidi" w:cs="Angsana New"/>
          <w:sz w:val="30"/>
          <w:szCs w:val="30"/>
        </w:rPr>
      </w:pP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ณ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วันที่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/>
          <w:sz w:val="30"/>
          <w:szCs w:val="30"/>
        </w:rPr>
        <w:t>31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ธันวาคม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/>
          <w:sz w:val="30"/>
          <w:szCs w:val="30"/>
        </w:rPr>
        <w:t>256</w:t>
      </w:r>
      <w:r w:rsidR="003156AD">
        <w:rPr>
          <w:rFonts w:asciiTheme="majorBidi" w:eastAsia="MS Mincho" w:hAnsiTheme="majorBidi" w:cs="Angsana New"/>
          <w:sz w:val="30"/>
          <w:szCs w:val="30"/>
        </w:rPr>
        <w:t>7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และ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/>
          <w:sz w:val="30"/>
          <w:szCs w:val="30"/>
        </w:rPr>
        <w:t>256</w:t>
      </w:r>
      <w:r w:rsidR="003156AD">
        <w:rPr>
          <w:rFonts w:asciiTheme="majorBidi" w:eastAsia="MS Mincho" w:hAnsiTheme="majorBidi" w:cs="Angsana New"/>
          <w:sz w:val="30"/>
          <w:szCs w:val="30"/>
        </w:rPr>
        <w:t>6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B25D61">
        <w:rPr>
          <w:rFonts w:asciiTheme="majorBidi" w:eastAsia="MS Mincho" w:hAnsiTheme="majorBidi" w:cs="Angsana New" w:hint="cs"/>
          <w:sz w:val="30"/>
          <w:szCs w:val="30"/>
          <w:cs/>
        </w:rPr>
        <w:t>อสังหาริมทรัพย์เพื่อการลงทุนส่วนหนึ่งซึ่งมีมูลค่าตามบัญชีตามงบการเงินรวม</w:t>
      </w:r>
      <w:r w:rsidRPr="00B25D61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876386">
        <w:rPr>
          <w:rFonts w:asciiTheme="majorBidi" w:eastAsia="MS Mincho" w:hAnsiTheme="majorBidi" w:cs="Angsana New" w:hint="cs"/>
          <w:sz w:val="30"/>
          <w:szCs w:val="30"/>
          <w:cs/>
        </w:rPr>
        <w:t>จำนวนเงิน</w:t>
      </w:r>
      <w:r w:rsidRPr="00876386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6B48B0" w:rsidRPr="00876386">
        <w:rPr>
          <w:rFonts w:asciiTheme="majorBidi" w:eastAsia="MS Mincho" w:hAnsiTheme="majorBidi" w:cs="Angsana New"/>
          <w:sz w:val="30"/>
          <w:szCs w:val="30"/>
        </w:rPr>
        <w:t>347.3</w:t>
      </w:r>
      <w:r w:rsidRPr="00876386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563CC3" w:rsidRPr="00876386">
        <w:rPr>
          <w:rFonts w:asciiTheme="majorBidi" w:eastAsia="MS Mincho" w:hAnsiTheme="majorBidi" w:cs="Angsana New" w:hint="cs"/>
          <w:sz w:val="30"/>
          <w:szCs w:val="30"/>
          <w:cs/>
        </w:rPr>
        <w:t xml:space="preserve">ล้านบาท </w:t>
      </w:r>
      <w:r w:rsidR="00A84404" w:rsidRPr="00876386">
        <w:rPr>
          <w:rFonts w:asciiTheme="majorBidi" w:eastAsia="MS Mincho" w:hAnsiTheme="majorBidi" w:cs="Angsana New" w:hint="cs"/>
          <w:sz w:val="30"/>
          <w:szCs w:val="30"/>
          <w:cs/>
        </w:rPr>
        <w:t>เท่ากันทั้งสองปี</w:t>
      </w:r>
      <w:r w:rsidR="00A84404" w:rsidRPr="00876386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876386">
        <w:rPr>
          <w:rFonts w:asciiTheme="majorBidi" w:eastAsia="MS Mincho" w:hAnsiTheme="majorBidi" w:cs="Angsana New" w:hint="cs"/>
          <w:sz w:val="30"/>
          <w:szCs w:val="30"/>
          <w:cs/>
        </w:rPr>
        <w:t>และตามงบการเงินเฉพาะกิจการจำนวนเงิน</w:t>
      </w:r>
      <w:r w:rsidR="006B48B0" w:rsidRPr="00876386">
        <w:rPr>
          <w:rFonts w:asciiTheme="majorBidi" w:eastAsia="MS Mincho" w:hAnsiTheme="majorBidi" w:cs="Angsana New"/>
          <w:sz w:val="30"/>
          <w:szCs w:val="30"/>
        </w:rPr>
        <w:t xml:space="preserve"> 60.88</w:t>
      </w:r>
      <w:r w:rsidR="00B667C8" w:rsidRPr="00876386">
        <w:rPr>
          <w:rFonts w:asciiTheme="majorBidi" w:eastAsia="MS Mincho" w:hAnsiTheme="majorBidi" w:cs="Angsana New" w:hint="cs"/>
          <w:sz w:val="30"/>
          <w:szCs w:val="30"/>
          <w:cs/>
        </w:rPr>
        <w:t xml:space="preserve"> </w:t>
      </w:r>
      <w:r w:rsidRPr="00876386">
        <w:rPr>
          <w:rFonts w:asciiTheme="majorBidi" w:eastAsia="MS Mincho" w:hAnsiTheme="majorBidi" w:cs="Angsana New" w:hint="cs"/>
          <w:sz w:val="30"/>
          <w:szCs w:val="30"/>
          <w:cs/>
        </w:rPr>
        <w:t xml:space="preserve">ล้านบาท </w:t>
      </w:r>
      <w:r w:rsidR="00456452" w:rsidRPr="00876386">
        <w:rPr>
          <w:rFonts w:asciiTheme="majorBidi" w:eastAsia="MS Mincho" w:hAnsiTheme="majorBidi" w:cs="Angsana New"/>
          <w:sz w:val="30"/>
          <w:szCs w:val="30"/>
          <w:cs/>
        </w:rPr>
        <w:br/>
      </w:r>
      <w:r w:rsidRPr="00876386">
        <w:rPr>
          <w:rFonts w:asciiTheme="majorBidi" w:eastAsia="MS Mincho" w:hAnsiTheme="majorBidi" w:cs="Angsana New" w:hint="cs"/>
          <w:sz w:val="30"/>
          <w:szCs w:val="30"/>
          <w:cs/>
        </w:rPr>
        <w:t>เท่ากันทั้งสองปี</w:t>
      </w:r>
      <w:r w:rsidRPr="00876386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876386">
        <w:rPr>
          <w:rFonts w:asciiTheme="majorBidi" w:eastAsia="MS Mincho" w:hAnsiTheme="majorBidi" w:cs="Angsana New" w:hint="cs"/>
          <w:sz w:val="30"/>
          <w:szCs w:val="30"/>
          <w:cs/>
        </w:rPr>
        <w:t>ถูกใช้เป็นหลักประกันวงเงินสินเชื่อที่ได้รับจากสถาบันการเงินของกลุ่มบริษัทตามที่กล่าวไว้ในหมายเหตุข้อ</w:t>
      </w:r>
      <w:r w:rsidRPr="00876386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876386">
        <w:rPr>
          <w:rFonts w:asciiTheme="majorBidi" w:eastAsia="MS Mincho" w:hAnsiTheme="majorBidi" w:cs="Angsana New"/>
          <w:sz w:val="30"/>
          <w:szCs w:val="30"/>
        </w:rPr>
        <w:t>1</w:t>
      </w:r>
      <w:r w:rsidR="00B25D61" w:rsidRPr="00876386">
        <w:rPr>
          <w:rFonts w:asciiTheme="majorBidi" w:eastAsia="MS Mincho" w:hAnsiTheme="majorBidi" w:cs="Angsana New"/>
          <w:sz w:val="30"/>
          <w:szCs w:val="30"/>
        </w:rPr>
        <w:t>8</w:t>
      </w:r>
    </w:p>
    <w:p w14:paraId="2C6D2F02" w14:textId="0C379850" w:rsidR="00A84404" w:rsidRDefault="00A844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pacing w:val="-8"/>
          <w:sz w:val="28"/>
          <w:szCs w:val="28"/>
          <w:cs/>
        </w:rPr>
      </w:pPr>
    </w:p>
    <w:p w14:paraId="49921B2C" w14:textId="21123D81" w:rsidR="00085562" w:rsidRPr="007D5288" w:rsidRDefault="005C2F1F" w:rsidP="006D33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bCs/>
          <w:sz w:val="30"/>
          <w:szCs w:val="30"/>
          <w:cs/>
        </w:rPr>
      </w:pP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อสังหาริมทรัพย์เพื่อการลงทุน</w:t>
      </w:r>
      <w:r w:rsidR="00E94C0F" w:rsidRPr="007D5288">
        <w:rPr>
          <w:rFonts w:asciiTheme="majorBidi" w:eastAsia="MS Mincho" w:hAnsiTheme="majorBidi" w:cs="Angsana New" w:hint="cs"/>
          <w:sz w:val="30"/>
          <w:szCs w:val="30"/>
          <w:cs/>
        </w:rPr>
        <w:t>ได้แก่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ที่ดิน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และอาคารที่บริษัทถือครองไว้โดยที่ปัจจุบันยังมิได้ระบุวัตถุประสงค์ของการใช้งานในอนาคต</w:t>
      </w:r>
      <w:r w:rsidR="008E5103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และมีไว้เพื่อหาประโยชน์จากรายได้ค่าเช่า</w:t>
      </w:r>
      <w:r w:rsidR="00D566C8" w:rsidRPr="007D5288">
        <w:rPr>
          <w:rFonts w:asciiTheme="majorBidi" w:eastAsia="MS Mincho" w:hAnsiTheme="majorBidi" w:cs="Angsana New"/>
          <w:sz w:val="30"/>
          <w:szCs w:val="30"/>
        </w:rPr>
        <w:t xml:space="preserve"> </w:t>
      </w:r>
      <w:r w:rsidR="00C40757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เมื่อวันที่ </w:t>
      </w:r>
      <w:r w:rsidR="00C40757" w:rsidRPr="007D5288">
        <w:rPr>
          <w:rFonts w:asciiTheme="majorBidi" w:eastAsia="MS Mincho" w:hAnsiTheme="majorBidi" w:cs="Angsana New"/>
          <w:sz w:val="30"/>
          <w:szCs w:val="30"/>
        </w:rPr>
        <w:t xml:space="preserve">22 </w:t>
      </w:r>
      <w:r w:rsidR="00C40757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ธันวาคม </w:t>
      </w:r>
      <w:r w:rsidR="00C40757" w:rsidRPr="007D5288">
        <w:rPr>
          <w:rFonts w:asciiTheme="majorBidi" w:eastAsia="MS Mincho" w:hAnsiTheme="majorBidi" w:cs="Angsana New"/>
          <w:sz w:val="30"/>
          <w:szCs w:val="30"/>
        </w:rPr>
        <w:t>256</w:t>
      </w:r>
      <w:r w:rsidR="00716FBD" w:rsidRPr="007D5288">
        <w:rPr>
          <w:rFonts w:asciiTheme="majorBidi" w:eastAsia="MS Mincho" w:hAnsiTheme="majorBidi" w:cs="Angsana New"/>
          <w:sz w:val="30"/>
          <w:szCs w:val="30"/>
        </w:rPr>
        <w:t>4</w:t>
      </w:r>
      <w:r w:rsidR="00C40757" w:rsidRPr="007D5288">
        <w:rPr>
          <w:rFonts w:asciiTheme="majorBidi" w:eastAsia="MS Mincho" w:hAnsiTheme="majorBidi" w:cs="Angsana New"/>
          <w:sz w:val="30"/>
          <w:szCs w:val="30"/>
        </w:rPr>
        <w:t xml:space="preserve"> </w:t>
      </w:r>
      <w:r w:rsidR="00C40757" w:rsidRPr="007D5288">
        <w:rPr>
          <w:rFonts w:asciiTheme="majorBidi" w:eastAsia="MS Mincho" w:hAnsiTheme="majorBidi" w:cs="Angsana New" w:hint="cs"/>
          <w:sz w:val="30"/>
          <w:szCs w:val="30"/>
          <w:cs/>
        </w:rPr>
        <w:t>บริษัทย่อยทางอ้อม</w:t>
      </w:r>
      <w:r w:rsidR="007D5288">
        <w:rPr>
          <w:rFonts w:asciiTheme="majorBidi" w:eastAsia="MS Mincho" w:hAnsiTheme="majorBidi" w:cs="Angsana New"/>
          <w:sz w:val="30"/>
          <w:szCs w:val="30"/>
        </w:rPr>
        <w:t xml:space="preserve">  </w:t>
      </w:r>
      <w:r w:rsidR="00C40757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แห่งหนึ่งซื้อที่ดินและสิ่งปลูกสร้างจากบริษัทร่วมแห่งหนึ่งจำนวนเงินรวม </w:t>
      </w:r>
      <w:r w:rsidR="00C40757" w:rsidRPr="007D5288">
        <w:rPr>
          <w:rFonts w:asciiTheme="majorBidi" w:eastAsia="MS Mincho" w:hAnsiTheme="majorBidi" w:cs="Angsana New"/>
          <w:sz w:val="30"/>
          <w:szCs w:val="30"/>
        </w:rPr>
        <w:t xml:space="preserve">496.5 </w:t>
      </w:r>
      <w:r w:rsidR="00C40757" w:rsidRPr="007D5288">
        <w:rPr>
          <w:rFonts w:asciiTheme="majorBidi" w:eastAsia="MS Mincho" w:hAnsiTheme="majorBidi" w:cs="Angsana New" w:hint="cs"/>
          <w:sz w:val="30"/>
          <w:szCs w:val="30"/>
          <w:cs/>
        </w:rPr>
        <w:t>ล้านบาท ซึ่งเป็นราคาที่ตกลงร่วมกัน มู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ลค่ายุติธรรม</w:t>
      </w:r>
      <w:r w:rsidR="00E94C0F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ของอสังหาริมทรัพย์เพื่อการลงทุน ณ วันที่ </w:t>
      </w:r>
      <w:r w:rsidR="00E94C0F" w:rsidRPr="007D5288">
        <w:rPr>
          <w:rFonts w:asciiTheme="majorBidi" w:eastAsia="MS Mincho" w:hAnsiTheme="majorBidi" w:cs="Angsana New"/>
          <w:sz w:val="30"/>
          <w:szCs w:val="30"/>
        </w:rPr>
        <w:t xml:space="preserve">31 </w:t>
      </w:r>
      <w:r w:rsidR="00E94C0F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ธันวาคม </w:t>
      </w:r>
      <w:r w:rsidR="00E94C0F" w:rsidRPr="007D5288">
        <w:rPr>
          <w:rFonts w:asciiTheme="majorBidi" w:eastAsia="MS Mincho" w:hAnsiTheme="majorBidi" w:cs="Angsana New"/>
          <w:sz w:val="30"/>
          <w:szCs w:val="30"/>
        </w:rPr>
        <w:t>256</w:t>
      </w:r>
      <w:r w:rsidR="003156AD">
        <w:rPr>
          <w:rFonts w:asciiTheme="majorBidi" w:eastAsia="MS Mincho" w:hAnsiTheme="majorBidi" w:cs="Angsana New"/>
          <w:sz w:val="30"/>
          <w:szCs w:val="30"/>
        </w:rPr>
        <w:t>7</w:t>
      </w:r>
      <w:r w:rsidR="00E94C0F" w:rsidRPr="007D5288">
        <w:rPr>
          <w:rFonts w:asciiTheme="majorBidi" w:eastAsia="MS Mincho" w:hAnsiTheme="majorBidi" w:cs="Angsana New"/>
          <w:sz w:val="30"/>
          <w:szCs w:val="30"/>
        </w:rPr>
        <w:t xml:space="preserve"> </w:t>
      </w:r>
      <w:r w:rsidR="00A233D2" w:rsidRPr="007D5288">
        <w:rPr>
          <w:rFonts w:asciiTheme="majorBidi" w:eastAsia="MS Mincho" w:hAnsiTheme="majorBidi" w:cs="Angsana New" w:hint="cs"/>
          <w:sz w:val="30"/>
          <w:szCs w:val="30"/>
          <w:cs/>
        </w:rPr>
        <w:t>จำนวนเงิน</w:t>
      </w:r>
      <w:r w:rsidR="00A233D2"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CA3534">
        <w:rPr>
          <w:rFonts w:ascii="Angsana New" w:eastAsia="MS Mincho" w:hAnsi="Angsana New" w:cs="Angsana New"/>
          <w:sz w:val="30"/>
          <w:szCs w:val="30"/>
        </w:rPr>
        <w:t>576.58</w:t>
      </w:r>
      <w:r w:rsidR="00B667C8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 </w:t>
      </w:r>
      <w:r w:rsidR="00A233D2" w:rsidRPr="007D5288">
        <w:rPr>
          <w:rFonts w:asciiTheme="majorBidi" w:eastAsia="MS Mincho" w:hAnsiTheme="majorBidi" w:cs="Angsana New" w:hint="cs"/>
          <w:sz w:val="30"/>
          <w:szCs w:val="30"/>
          <w:cs/>
        </w:rPr>
        <w:t>ล้านบาท</w:t>
      </w:r>
      <w:r w:rsidR="00A233D2"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A233D2" w:rsidRPr="007D5288">
        <w:rPr>
          <w:rFonts w:asciiTheme="majorBidi" w:eastAsia="MS Mincho" w:hAnsiTheme="majorBidi" w:cs="Angsana New" w:hint="cs"/>
          <w:sz w:val="30"/>
          <w:szCs w:val="30"/>
          <w:cs/>
        </w:rPr>
        <w:t>สำหรับ</w:t>
      </w:r>
      <w:r w:rsidR="00994BFB" w:rsidRPr="007D5288">
        <w:rPr>
          <w:rFonts w:asciiTheme="majorBidi" w:eastAsia="MS Mincho" w:hAnsiTheme="majorBidi" w:cs="Angsana New" w:hint="cs"/>
          <w:sz w:val="30"/>
          <w:szCs w:val="30"/>
          <w:cs/>
        </w:rPr>
        <w:t>กลุ่มบริษัท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และจำนวนเงิน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876386">
        <w:rPr>
          <w:rFonts w:ascii="Angsana New" w:eastAsia="MS Mincho" w:hAnsi="Angsana New" w:cs="Angsana New"/>
          <w:sz w:val="30"/>
          <w:szCs w:val="30"/>
        </w:rPr>
        <w:t>283.61</w:t>
      </w:r>
      <w:r w:rsidR="003156AD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ล้านบาท</w:t>
      </w:r>
      <w:r w:rsidR="00A233D2" w:rsidRPr="007D5288">
        <w:rPr>
          <w:rFonts w:asciiTheme="majorBidi" w:eastAsia="MS Mincho" w:hAnsiTheme="majorBidi" w:cs="Angsana New" w:hint="cs"/>
          <w:sz w:val="30"/>
          <w:szCs w:val="30"/>
          <w:cs/>
        </w:rPr>
        <w:t>สำหรับบริษัท</w:t>
      </w:r>
      <w:r w:rsidR="00A233D2"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994BFB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(</w:t>
      </w:r>
      <w:r w:rsidR="00920E47" w:rsidRPr="007D5288">
        <w:rPr>
          <w:rFonts w:ascii="Angsana New" w:eastAsia="MS Mincho" w:hAnsi="Angsana New" w:cs="Angsana New"/>
          <w:i/>
          <w:iCs/>
          <w:sz w:val="30"/>
          <w:szCs w:val="30"/>
        </w:rPr>
        <w:t>256</w:t>
      </w:r>
      <w:r w:rsidR="003156AD">
        <w:rPr>
          <w:rFonts w:ascii="Angsana New" w:eastAsia="MS Mincho" w:hAnsi="Angsana New" w:cs="Angsana New"/>
          <w:i/>
          <w:iCs/>
          <w:sz w:val="30"/>
          <w:szCs w:val="30"/>
        </w:rPr>
        <w:t>6</w:t>
      </w:r>
      <w:r w:rsidR="00994BFB" w:rsidRPr="007D5288">
        <w:rPr>
          <w:rFonts w:asciiTheme="majorBidi" w:eastAsia="MS Mincho" w:hAnsiTheme="majorBidi" w:cs="Angsana New"/>
          <w:i/>
          <w:iCs/>
          <w:sz w:val="30"/>
          <w:szCs w:val="30"/>
        </w:rPr>
        <w:t xml:space="preserve"> : </w:t>
      </w:r>
      <w:r w:rsidR="00A233D2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 xml:space="preserve">จำนวนเงิน </w:t>
      </w:r>
      <w:r w:rsidR="00E441DB" w:rsidRPr="007D5288">
        <w:rPr>
          <w:rFonts w:ascii="Angsana New" w:eastAsia="MS Mincho" w:hAnsi="Angsana New" w:cs="Angsana New"/>
          <w:i/>
          <w:iCs/>
          <w:sz w:val="30"/>
          <w:szCs w:val="30"/>
        </w:rPr>
        <w:t>570.83</w:t>
      </w:r>
      <w:r w:rsidR="00B667C8" w:rsidRPr="007D5288">
        <w:rPr>
          <w:rFonts w:ascii="Angsana New" w:eastAsia="MS Mincho" w:hAnsi="Angsana New" w:cs="Angsana New"/>
          <w:sz w:val="30"/>
          <w:szCs w:val="30"/>
        </w:rPr>
        <w:t xml:space="preserve"> </w:t>
      </w:r>
      <w:r w:rsidR="00994BFB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ล้านบาท</w:t>
      </w:r>
      <w:r w:rsidR="00A233D2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สำหรับ</w:t>
      </w:r>
      <w:r w:rsidR="007D5288">
        <w:rPr>
          <w:rFonts w:asciiTheme="majorBidi" w:eastAsia="MS Mincho" w:hAnsiTheme="majorBidi" w:cs="Angsana New"/>
          <w:i/>
          <w:iCs/>
          <w:sz w:val="30"/>
          <w:szCs w:val="30"/>
        </w:rPr>
        <w:t xml:space="preserve">   </w:t>
      </w:r>
      <w:r w:rsidR="00A233D2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กลุ่มบริษัทและ</w:t>
      </w:r>
      <w:r w:rsidR="00CB276C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 xml:space="preserve">จำนวนเงิน </w:t>
      </w:r>
      <w:r w:rsidR="00B667C8" w:rsidRPr="007D5288">
        <w:rPr>
          <w:rFonts w:ascii="Angsana New" w:eastAsia="MS Mincho" w:hAnsi="Angsana New" w:cs="Angsana New"/>
          <w:i/>
          <w:iCs/>
          <w:sz w:val="30"/>
          <w:szCs w:val="30"/>
        </w:rPr>
        <w:t>259.25</w:t>
      </w:r>
      <w:r w:rsidR="00B667C8"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="00CB276C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ล้านบาทสำหรับ</w:t>
      </w:r>
      <w:r w:rsidR="00A233D2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บริษัท</w:t>
      </w:r>
      <w:r w:rsidR="00994BFB" w:rsidRPr="007D5288">
        <w:rPr>
          <w:rFonts w:asciiTheme="majorBidi" w:eastAsia="MS Mincho" w:hAnsiTheme="majorBidi" w:cs="Angsana New" w:hint="cs"/>
          <w:i/>
          <w:iCs/>
          <w:sz w:val="30"/>
          <w:szCs w:val="30"/>
          <w:cs/>
        </w:rPr>
        <w:t>)</w:t>
      </w:r>
      <w:r w:rsidRPr="007D5288">
        <w:rPr>
          <w:rFonts w:asciiTheme="majorBidi" w:eastAsia="MS Mincho" w:hAnsiTheme="majorBidi" w:cs="Angsana New"/>
          <w:sz w:val="30"/>
          <w:szCs w:val="30"/>
          <w:cs/>
        </w:rPr>
        <w:t xml:space="preserve"> 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ประเมินราคาโดยผู้ประเมินราคา</w:t>
      </w:r>
      <w:r w:rsidRPr="00CA3534">
        <w:rPr>
          <w:rFonts w:asciiTheme="majorBidi" w:eastAsia="MS Mincho" w:hAnsiTheme="majorBidi" w:cs="Angsana New" w:hint="cs"/>
          <w:sz w:val="30"/>
          <w:szCs w:val="30"/>
          <w:cs/>
        </w:rPr>
        <w:t>อิสระด้วยวิธีราคาตลาด</w:t>
      </w:r>
      <w:r w:rsidR="002A110F" w:rsidRPr="00CA3534">
        <w:rPr>
          <w:rFonts w:asciiTheme="majorBidi" w:eastAsia="MS Mincho" w:hAnsiTheme="majorBidi" w:cs="Angsana New" w:hint="cs"/>
          <w:sz w:val="30"/>
          <w:szCs w:val="30"/>
          <w:cs/>
        </w:rPr>
        <w:t>สำหรับการใช้ประโยชน์ปัจจุบัน</w:t>
      </w:r>
      <w:r w:rsidR="00E40857" w:rsidRPr="00CA3534">
        <w:rPr>
          <w:rFonts w:asciiTheme="majorBidi" w:eastAsia="MS Mincho" w:hAnsiTheme="majorBidi" w:cs="Angsana New"/>
          <w:sz w:val="30"/>
          <w:szCs w:val="30"/>
        </w:rPr>
        <w:t xml:space="preserve"> </w:t>
      </w:r>
      <w:r w:rsidR="0052670F" w:rsidRPr="00CA3534">
        <w:rPr>
          <w:rFonts w:asciiTheme="majorBidi" w:eastAsia="MS Mincho" w:hAnsiTheme="majorBidi" w:cs="Angsana New" w:hint="cs"/>
          <w:sz w:val="30"/>
          <w:szCs w:val="30"/>
          <w:cs/>
        </w:rPr>
        <w:t>ซึ่ง</w:t>
      </w:r>
      <w:r w:rsidR="0052670F" w:rsidRPr="007D5288">
        <w:rPr>
          <w:rFonts w:asciiTheme="majorBidi" w:eastAsia="MS Mincho" w:hAnsiTheme="majorBidi" w:cs="Angsana New" w:hint="cs"/>
          <w:sz w:val="30"/>
          <w:szCs w:val="30"/>
          <w:cs/>
        </w:rPr>
        <w:t>จัดลำดับชั้นการวัดมูลค่ายุติธรรมอย</w:t>
      </w:r>
      <w:r w:rsidR="009E4FDB" w:rsidRPr="007D5288">
        <w:rPr>
          <w:rFonts w:asciiTheme="majorBidi" w:eastAsia="MS Mincho" w:hAnsiTheme="majorBidi" w:cs="Angsana New" w:hint="cs"/>
          <w:sz w:val="30"/>
          <w:szCs w:val="30"/>
          <w:cs/>
        </w:rPr>
        <w:t>ู่</w:t>
      </w:r>
      <w:r w:rsidR="0052670F" w:rsidRPr="007D5288">
        <w:rPr>
          <w:rFonts w:asciiTheme="majorBidi" w:eastAsia="MS Mincho" w:hAnsiTheme="majorBidi" w:cs="Angsana New" w:hint="cs"/>
          <w:sz w:val="30"/>
          <w:szCs w:val="30"/>
          <w:cs/>
        </w:rPr>
        <w:t xml:space="preserve">ในระดับ </w:t>
      </w:r>
      <w:r w:rsidR="0052670F" w:rsidRPr="007D5288">
        <w:rPr>
          <w:rFonts w:asciiTheme="majorBidi" w:eastAsia="MS Mincho" w:hAnsiTheme="majorBidi" w:cs="Angsana New"/>
          <w:sz w:val="30"/>
          <w:szCs w:val="30"/>
        </w:rPr>
        <w:t xml:space="preserve">3 </w:t>
      </w:r>
      <w:r w:rsidR="0052670F" w:rsidRPr="007D5288">
        <w:rPr>
          <w:rFonts w:asciiTheme="majorBidi" w:eastAsia="MS Mincho" w:hAnsiTheme="majorBidi" w:cs="Angsana New" w:hint="cs"/>
          <w:sz w:val="30"/>
          <w:szCs w:val="30"/>
          <w:cs/>
        </w:rPr>
        <w:t>เนื่องจากเป็นข้อมูลที่ไม่สามารถสังเกตได้ที่มีนัยสำคัญในการประเมินมูลค่ายุติธรรม คือเป็นราคาเสนอซื้อขายของอสังหาริมทรัพย์เพื่อการลงทุนเปรียบเทียบที่คล้ายกันปรับด้วยปัจจัยความต่างอื่นๆ</w:t>
      </w:r>
    </w:p>
    <w:p w14:paraId="05294B8B" w14:textId="0A0E8927" w:rsidR="00085562" w:rsidRPr="007D5288" w:rsidRDefault="00085562" w:rsidP="006D33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b/>
          <w:spacing w:val="-5"/>
          <w:sz w:val="30"/>
          <w:szCs w:val="30"/>
        </w:rPr>
      </w:pPr>
    </w:p>
    <w:p w14:paraId="6AB04301" w14:textId="09E56822" w:rsidR="0029748E" w:rsidRPr="001E17E8" w:rsidRDefault="0029748E" w:rsidP="006D33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MS Mincho" w:hAnsiTheme="majorBidi" w:cs="Angsana New"/>
          <w:sz w:val="30"/>
          <w:szCs w:val="30"/>
          <w:cs/>
        </w:rPr>
      </w:pP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ข้อมูลที่เกี่ยวกับสัญญา</w:t>
      </w:r>
      <w:r w:rsidR="00C40757" w:rsidRPr="007D5288">
        <w:rPr>
          <w:rFonts w:asciiTheme="majorBidi" w:eastAsia="MS Mincho" w:hAnsiTheme="majorBidi" w:cs="Angsana New" w:hint="cs"/>
          <w:sz w:val="30"/>
          <w:szCs w:val="30"/>
          <w:cs/>
        </w:rPr>
        <w:t>ให้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เช่า</w:t>
      </w:r>
      <w:r w:rsidR="009E4FDB" w:rsidRPr="007D5288">
        <w:rPr>
          <w:rFonts w:asciiTheme="majorBidi" w:eastAsia="MS Mincho" w:hAnsiTheme="majorBidi" w:cs="Angsana New" w:hint="cs"/>
          <w:sz w:val="30"/>
          <w:szCs w:val="30"/>
          <w:cs/>
        </w:rPr>
        <w:t>และสัญญาเช่า</w:t>
      </w:r>
      <w:r w:rsidRPr="007D5288">
        <w:rPr>
          <w:rFonts w:asciiTheme="majorBidi" w:eastAsia="MS Mincho" w:hAnsiTheme="majorBidi" w:cs="Angsana New" w:hint="cs"/>
          <w:sz w:val="30"/>
          <w:szCs w:val="30"/>
          <w:cs/>
        </w:rPr>
        <w:t>เปิดเผยใน</w:t>
      </w:r>
      <w:r w:rsidRPr="001E17E8">
        <w:rPr>
          <w:rFonts w:asciiTheme="majorBidi" w:eastAsia="MS Mincho" w:hAnsiTheme="majorBidi" w:cs="Angsana New" w:hint="cs"/>
          <w:sz w:val="30"/>
          <w:szCs w:val="30"/>
          <w:cs/>
        </w:rPr>
        <w:t xml:space="preserve">หมายเหตุข้อ </w:t>
      </w:r>
      <w:r w:rsidR="00920E47" w:rsidRPr="001E17E8">
        <w:rPr>
          <w:rFonts w:ascii="Angsana New" w:eastAsia="MS Mincho" w:hAnsi="Angsana New" w:cs="Angsana New"/>
          <w:sz w:val="30"/>
          <w:szCs w:val="30"/>
        </w:rPr>
        <w:t>1</w:t>
      </w:r>
      <w:r w:rsidR="00F51CBF" w:rsidRPr="001E17E8">
        <w:rPr>
          <w:rFonts w:ascii="Angsana New" w:eastAsia="MS Mincho" w:hAnsi="Angsana New" w:cs="Angsana New"/>
          <w:sz w:val="30"/>
          <w:szCs w:val="30"/>
        </w:rPr>
        <w:t>4</w:t>
      </w:r>
    </w:p>
    <w:p w14:paraId="5ED9F396" w14:textId="6A62A7C4" w:rsidR="0086577A" w:rsidRPr="001E17E8" w:rsidRDefault="0086577A" w:rsidP="006D33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MS Mincho" w:hAnsiTheme="majorBidi" w:cs="Angsana New"/>
          <w:spacing w:val="-5"/>
          <w:sz w:val="30"/>
          <w:szCs w:val="30"/>
        </w:rPr>
      </w:pPr>
    </w:p>
    <w:p w14:paraId="65CB0815" w14:textId="16D54764" w:rsidR="0086577A" w:rsidRPr="007D5288" w:rsidRDefault="0086577A" w:rsidP="006D33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eastAsia="MS Mincho" w:hAnsiTheme="majorBidi" w:cs="Angsana New"/>
          <w:spacing w:val="-5"/>
          <w:sz w:val="30"/>
          <w:szCs w:val="30"/>
          <w:cs/>
        </w:rPr>
      </w:pPr>
      <w:r w:rsidRPr="001E17E8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>จำนวนที่รับรู้เป็นรายได้</w:t>
      </w:r>
      <w:r w:rsidR="009A2230" w:rsidRPr="001E17E8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 xml:space="preserve">ค่าเช่าสำหรับปี </w:t>
      </w:r>
      <w:r w:rsidR="00920E47" w:rsidRPr="001E17E8">
        <w:rPr>
          <w:rFonts w:ascii="Angsana New" w:eastAsia="MS Mincho" w:hAnsi="Angsana New" w:cs="Angsana New"/>
          <w:spacing w:val="-5"/>
          <w:sz w:val="30"/>
          <w:szCs w:val="30"/>
        </w:rPr>
        <w:t>256</w:t>
      </w:r>
      <w:r w:rsidR="003156AD" w:rsidRPr="001E17E8">
        <w:rPr>
          <w:rFonts w:ascii="Angsana New" w:eastAsia="MS Mincho" w:hAnsi="Angsana New" w:cs="Angsana New"/>
          <w:spacing w:val="-5"/>
          <w:sz w:val="30"/>
          <w:szCs w:val="30"/>
        </w:rPr>
        <w:t>7</w:t>
      </w:r>
      <w:r w:rsidR="009A2230" w:rsidRPr="001E17E8">
        <w:rPr>
          <w:rFonts w:asciiTheme="majorBidi" w:eastAsia="MS Mincho" w:hAnsiTheme="majorBidi" w:cs="Angsana New"/>
          <w:spacing w:val="-5"/>
          <w:sz w:val="30"/>
          <w:szCs w:val="30"/>
        </w:rPr>
        <w:t xml:space="preserve"> </w:t>
      </w:r>
      <w:r w:rsidR="009A2230" w:rsidRPr="001E17E8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 xml:space="preserve">และ </w:t>
      </w:r>
      <w:r w:rsidR="00920E47" w:rsidRPr="001E17E8">
        <w:rPr>
          <w:rFonts w:ascii="Angsana New" w:eastAsia="MS Mincho" w:hAnsi="Angsana New" w:cs="Angsana New"/>
          <w:spacing w:val="-5"/>
          <w:sz w:val="30"/>
          <w:szCs w:val="30"/>
        </w:rPr>
        <w:t>256</w:t>
      </w:r>
      <w:r w:rsidR="003156AD" w:rsidRPr="001E17E8">
        <w:rPr>
          <w:rFonts w:ascii="Angsana New" w:eastAsia="MS Mincho" w:hAnsi="Angsana New" w:cs="Angsana New"/>
          <w:spacing w:val="-5"/>
          <w:sz w:val="30"/>
          <w:szCs w:val="30"/>
        </w:rPr>
        <w:t>6</w:t>
      </w:r>
      <w:r w:rsidR="004E7A09" w:rsidRPr="001E17E8">
        <w:rPr>
          <w:rFonts w:ascii="Angsana New" w:eastAsia="MS Mincho" w:hAnsi="Angsana New" w:cs="Angsana New"/>
          <w:spacing w:val="-5"/>
          <w:sz w:val="30"/>
          <w:szCs w:val="30"/>
        </w:rPr>
        <w:t xml:space="preserve"> </w:t>
      </w:r>
      <w:r w:rsidR="004E7A09" w:rsidRPr="001E17E8">
        <w:rPr>
          <w:rFonts w:ascii="Angsana New" w:eastAsia="MS Mincho" w:hAnsi="Angsana New" w:cs="Angsana New" w:hint="cs"/>
          <w:spacing w:val="-5"/>
          <w:sz w:val="30"/>
          <w:szCs w:val="30"/>
          <w:cs/>
        </w:rPr>
        <w:t>ในงบการเงินเฉพาะกิจการ</w:t>
      </w:r>
      <w:r w:rsidR="009A2230" w:rsidRPr="001E17E8">
        <w:rPr>
          <w:rFonts w:asciiTheme="majorBidi" w:eastAsia="MS Mincho" w:hAnsiTheme="majorBidi" w:cs="Angsana New"/>
          <w:spacing w:val="-5"/>
          <w:sz w:val="30"/>
          <w:szCs w:val="30"/>
        </w:rPr>
        <w:t xml:space="preserve"> </w:t>
      </w:r>
      <w:r w:rsidR="009A2230" w:rsidRPr="001E17E8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>มีจำนวน</w:t>
      </w:r>
      <w:r w:rsidR="00CB276C" w:rsidRPr="001E17E8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 xml:space="preserve"> </w:t>
      </w:r>
      <w:r w:rsidR="00E94FF5">
        <w:rPr>
          <w:rFonts w:ascii="Angsana New" w:eastAsia="MS Mincho" w:hAnsi="Angsana New" w:cs="Angsana New"/>
          <w:spacing w:val="-5"/>
          <w:sz w:val="30"/>
          <w:szCs w:val="30"/>
        </w:rPr>
        <w:t>12</w:t>
      </w:r>
      <w:r w:rsidR="009A2230" w:rsidRPr="001E17E8">
        <w:rPr>
          <w:rFonts w:asciiTheme="majorBidi" w:eastAsia="MS Mincho" w:hAnsiTheme="majorBidi" w:cs="Angsana New"/>
          <w:spacing w:val="-5"/>
          <w:sz w:val="30"/>
          <w:szCs w:val="30"/>
        </w:rPr>
        <w:t xml:space="preserve"> </w:t>
      </w:r>
      <w:r w:rsidR="009A2230" w:rsidRPr="001E17E8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>ล้านบาท</w:t>
      </w:r>
      <w:r w:rsidR="00E94FF5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 xml:space="preserve">เท่ากันทั้ง </w:t>
      </w:r>
      <w:r w:rsidR="00E94FF5">
        <w:rPr>
          <w:rFonts w:asciiTheme="majorBidi" w:eastAsia="MS Mincho" w:hAnsiTheme="majorBidi" w:cs="Angsana New"/>
          <w:spacing w:val="-5"/>
          <w:sz w:val="30"/>
          <w:szCs w:val="30"/>
        </w:rPr>
        <w:t>2</w:t>
      </w:r>
      <w:r w:rsidR="00E94FF5">
        <w:rPr>
          <w:rFonts w:asciiTheme="majorBidi" w:eastAsia="MS Mincho" w:hAnsiTheme="majorBidi" w:cs="Angsana New" w:hint="cs"/>
          <w:spacing w:val="-5"/>
          <w:sz w:val="30"/>
          <w:szCs w:val="30"/>
          <w:cs/>
        </w:rPr>
        <w:t xml:space="preserve"> ปี</w:t>
      </w:r>
    </w:p>
    <w:p w14:paraId="55DD2F1C" w14:textId="77777777" w:rsidR="006D3311" w:rsidRDefault="006D3311" w:rsidP="00044F50">
      <w:pPr>
        <w:rPr>
          <w:rFonts w:asciiTheme="majorBidi" w:hAnsiTheme="majorBidi" w:cstheme="majorBidi"/>
          <w:sz w:val="30"/>
          <w:szCs w:val="30"/>
        </w:rPr>
      </w:pPr>
    </w:p>
    <w:p w14:paraId="4BD7FE28" w14:textId="3588A2E0" w:rsidR="006D3311" w:rsidRDefault="006D3311" w:rsidP="00044F50">
      <w:pPr>
        <w:rPr>
          <w:rFonts w:asciiTheme="majorBidi" w:hAnsiTheme="majorBidi" w:cstheme="majorBidi"/>
          <w:sz w:val="30"/>
          <w:szCs w:val="30"/>
          <w:cs/>
        </w:rPr>
        <w:sectPr w:rsidR="006D3311" w:rsidSect="004A0AB2">
          <w:headerReference w:type="default" r:id="rId16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6DD65FE7" w14:textId="1DF141C8" w:rsidR="00C07A5C" w:rsidRDefault="006D3311" w:rsidP="006D3311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F51CBF">
        <w:rPr>
          <w:rFonts w:asciiTheme="majorBidi" w:hAnsiTheme="majorBidi" w:cstheme="majorBidi"/>
          <w:b/>
          <w:bCs/>
          <w:sz w:val="30"/>
          <w:szCs w:val="30"/>
        </w:rPr>
        <w:t>3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F95131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ที่ดิน อาคารและอุปกรณ์ </w:t>
      </w:r>
    </w:p>
    <w:p w14:paraId="059C587F" w14:textId="77777777" w:rsidR="006D3311" w:rsidRDefault="006D3311"/>
    <w:tbl>
      <w:tblPr>
        <w:tblW w:w="14144" w:type="dxa"/>
        <w:tblInd w:w="448" w:type="dxa"/>
        <w:tblLayout w:type="fixed"/>
        <w:tblLook w:val="01E0" w:firstRow="1" w:lastRow="1" w:firstColumn="1" w:lastColumn="1" w:noHBand="0" w:noVBand="0"/>
      </w:tblPr>
      <w:tblGrid>
        <w:gridCol w:w="3060"/>
        <w:gridCol w:w="1441"/>
        <w:gridCol w:w="16"/>
        <w:gridCol w:w="252"/>
        <w:gridCol w:w="1441"/>
        <w:gridCol w:w="270"/>
        <w:gridCol w:w="18"/>
        <w:gridCol w:w="1323"/>
        <w:gridCol w:w="9"/>
        <w:gridCol w:w="270"/>
        <w:gridCol w:w="1341"/>
        <w:gridCol w:w="9"/>
        <w:gridCol w:w="270"/>
        <w:gridCol w:w="1260"/>
        <w:gridCol w:w="261"/>
        <w:gridCol w:w="9"/>
        <w:gridCol w:w="1332"/>
        <w:gridCol w:w="18"/>
        <w:gridCol w:w="270"/>
        <w:gridCol w:w="9"/>
        <w:gridCol w:w="1251"/>
        <w:gridCol w:w="14"/>
      </w:tblGrid>
      <w:tr w:rsidR="00C8363E" w:rsidRPr="00F860C8" w14:paraId="5D0E41B1" w14:textId="77777777" w:rsidTr="004F190B">
        <w:trPr>
          <w:gridAfter w:val="1"/>
          <w:wAfter w:w="14" w:type="dxa"/>
          <w:trHeight w:hRule="exact" w:val="317"/>
          <w:tblHeader/>
        </w:trPr>
        <w:tc>
          <w:tcPr>
            <w:tcW w:w="3060" w:type="dxa"/>
          </w:tcPr>
          <w:p w14:paraId="5BCC75E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070" w:type="dxa"/>
            <w:gridSpan w:val="20"/>
          </w:tcPr>
          <w:p w14:paraId="4DD41AA0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C8363E" w:rsidRPr="00F860C8" w14:paraId="6693269E" w14:textId="77777777" w:rsidTr="004F190B">
        <w:trPr>
          <w:gridAfter w:val="1"/>
          <w:wAfter w:w="14" w:type="dxa"/>
          <w:trHeight w:hRule="exact" w:val="317"/>
          <w:tblHeader/>
        </w:trPr>
        <w:tc>
          <w:tcPr>
            <w:tcW w:w="3060" w:type="dxa"/>
          </w:tcPr>
          <w:p w14:paraId="06FB0DC7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1" w:type="dxa"/>
          </w:tcPr>
          <w:p w14:paraId="684C430A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68" w:type="dxa"/>
            <w:gridSpan w:val="2"/>
          </w:tcPr>
          <w:p w14:paraId="50B4B5DE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FB1DA51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14:paraId="25113902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20C4C491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37B5A30D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4E3D024A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158D9F30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520A0CB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7FC579F6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55E4DA10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279" w:type="dxa"/>
            <w:gridSpan w:val="2"/>
          </w:tcPr>
          <w:p w14:paraId="478E6FDA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</w:tcPr>
          <w:p w14:paraId="3E65E872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8363E" w:rsidRPr="00F860C8" w14:paraId="34B78218" w14:textId="77777777" w:rsidTr="004F190B">
        <w:trPr>
          <w:gridAfter w:val="1"/>
          <w:wAfter w:w="14" w:type="dxa"/>
          <w:trHeight w:hRule="exact" w:val="317"/>
          <w:tblHeader/>
        </w:trPr>
        <w:tc>
          <w:tcPr>
            <w:tcW w:w="3060" w:type="dxa"/>
          </w:tcPr>
          <w:p w14:paraId="363D66FF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6CA5182E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14:paraId="149D8ADC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7AE4CDFE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70" w:type="dxa"/>
          </w:tcPr>
          <w:p w14:paraId="36BF92B1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6E6B6F3B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A972FF5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051797DC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ติดตั้งและ</w:t>
            </w:r>
          </w:p>
        </w:tc>
        <w:tc>
          <w:tcPr>
            <w:tcW w:w="270" w:type="dxa"/>
          </w:tcPr>
          <w:p w14:paraId="75297BD4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3807AF6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02FA0E75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4E093EDF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79" w:type="dxa"/>
            <w:gridSpan w:val="2"/>
          </w:tcPr>
          <w:p w14:paraId="53BDDCD6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</w:tcPr>
          <w:p w14:paraId="35CDD6D5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8363E" w:rsidRPr="00F860C8" w14:paraId="0D07EF6C" w14:textId="77777777" w:rsidTr="004F190B">
        <w:trPr>
          <w:gridAfter w:val="1"/>
          <w:wAfter w:w="14" w:type="dxa"/>
          <w:trHeight w:hRule="exact" w:val="317"/>
          <w:tblHeader/>
        </w:trPr>
        <w:tc>
          <w:tcPr>
            <w:tcW w:w="3060" w:type="dxa"/>
          </w:tcPr>
          <w:p w14:paraId="7F06AEF4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1" w:type="dxa"/>
          </w:tcPr>
          <w:p w14:paraId="3E72B77C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14:paraId="51F5D8CD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F8B189F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70" w:type="dxa"/>
          </w:tcPr>
          <w:p w14:paraId="763C780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08D5B6CF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09D2C5E5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75FE997C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เครื่องใช้</w:t>
            </w:r>
          </w:p>
        </w:tc>
        <w:tc>
          <w:tcPr>
            <w:tcW w:w="270" w:type="dxa"/>
          </w:tcPr>
          <w:p w14:paraId="43532C33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8D367A2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113B9A2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36959E03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279" w:type="dxa"/>
            <w:gridSpan w:val="2"/>
          </w:tcPr>
          <w:p w14:paraId="24DBBCBF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</w:tcPr>
          <w:p w14:paraId="1CE4B532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C8363E" w:rsidRPr="00F860C8" w14:paraId="4BF275BD" w14:textId="77777777" w:rsidTr="004F190B">
        <w:trPr>
          <w:gridAfter w:val="1"/>
          <w:wAfter w:w="14" w:type="dxa"/>
          <w:trHeight w:hRule="exact" w:val="317"/>
          <w:tblHeader/>
        </w:trPr>
        <w:tc>
          <w:tcPr>
            <w:tcW w:w="3060" w:type="dxa"/>
          </w:tcPr>
          <w:p w14:paraId="0478B4D1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1" w:type="dxa"/>
          </w:tcPr>
          <w:p w14:paraId="25BD5A5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268" w:type="dxa"/>
            <w:gridSpan w:val="2"/>
          </w:tcPr>
          <w:p w14:paraId="6C3FA015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FED35B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อาคารและ</w:t>
            </w:r>
            <w:r w:rsidRPr="00F860C8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270" w:type="dxa"/>
          </w:tcPr>
          <w:p w14:paraId="2A32C9DC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7976B39E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59D5A52A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742E2455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70" w:type="dxa"/>
          </w:tcPr>
          <w:p w14:paraId="2934B62F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63DF2BA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 w:hint="cs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70" w:type="dxa"/>
            <w:gridSpan w:val="2"/>
          </w:tcPr>
          <w:p w14:paraId="7195B89D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17D8403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279" w:type="dxa"/>
            <w:gridSpan w:val="2"/>
          </w:tcPr>
          <w:p w14:paraId="5E246E72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</w:tcPr>
          <w:p w14:paraId="36ADFDE8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C8363E" w:rsidRPr="00F860C8" w14:paraId="20DE682B" w14:textId="77777777" w:rsidTr="004F190B">
        <w:trPr>
          <w:gridAfter w:val="1"/>
          <w:wAfter w:w="14" w:type="dxa"/>
          <w:trHeight w:hRule="exact" w:val="317"/>
          <w:tblHeader/>
        </w:trPr>
        <w:tc>
          <w:tcPr>
            <w:tcW w:w="3060" w:type="dxa"/>
          </w:tcPr>
          <w:p w14:paraId="2F9B9FF0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0" w:type="dxa"/>
            <w:gridSpan w:val="20"/>
          </w:tcPr>
          <w:p w14:paraId="00539096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C8363E" w:rsidRPr="00F860C8" w14:paraId="3FF99DAA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0F4EEA67" w14:textId="77777777" w:rsidR="00C8363E" w:rsidRPr="00F860C8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41" w:type="dxa"/>
          </w:tcPr>
          <w:p w14:paraId="61833CCB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after="0" w:line="240" w:lineRule="auto"/>
              <w:ind w:left="-108" w:right="-9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14:paraId="02C02D9D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21A288CC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-46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</w:tcPr>
          <w:p w14:paraId="7366CCC1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49CA065E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</w:tcPr>
          <w:p w14:paraId="66632088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03E40030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CE7F1CD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4934206F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6FCD2FCB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2DAF670C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3D110B34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51" w:type="dxa"/>
          </w:tcPr>
          <w:p w14:paraId="51E7AD8B" w14:textId="77777777" w:rsidR="00C8363E" w:rsidRPr="00CB276C" w:rsidRDefault="00C8363E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</w:tr>
      <w:tr w:rsidR="003156AD" w:rsidRPr="00F860C8" w14:paraId="736CABEF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6622595F" w14:textId="4B9A832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2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1</w:t>
            </w: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sz w:val="24"/>
                <w:szCs w:val="24"/>
              </w:rPr>
              <w:t>6</w:t>
            </w:r>
          </w:p>
        </w:tc>
        <w:tc>
          <w:tcPr>
            <w:tcW w:w="1441" w:type="dxa"/>
            <w:shd w:val="clear" w:color="auto" w:fill="auto"/>
          </w:tcPr>
          <w:p w14:paraId="4ECB90D0" w14:textId="1B654252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="Angsana New" w:hAnsi="Angsana New" w:cstheme="majorBidi"/>
                <w:sz w:val="24"/>
                <w:szCs w:val="24"/>
              </w:rPr>
              <w:t>87</w:t>
            </w:r>
            <w:r w:rsidRPr="003156A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156AD">
              <w:rPr>
                <w:rFonts w:ascii="Angsana New" w:hAnsi="Angsana New" w:cstheme="majorBidi"/>
                <w:sz w:val="24"/>
                <w:szCs w:val="24"/>
              </w:rPr>
              <w:t>097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727F6CB4" w14:textId="7777777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1D7A19DF" w14:textId="2A7B02CF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593,816</w:t>
            </w:r>
          </w:p>
        </w:tc>
        <w:tc>
          <w:tcPr>
            <w:tcW w:w="270" w:type="dxa"/>
            <w:shd w:val="clear" w:color="auto" w:fill="auto"/>
          </w:tcPr>
          <w:p w14:paraId="703F49D0" w14:textId="7777777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46FFAD8B" w14:textId="2347076A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736,421</w:t>
            </w:r>
          </w:p>
        </w:tc>
        <w:tc>
          <w:tcPr>
            <w:tcW w:w="270" w:type="dxa"/>
            <w:shd w:val="clear" w:color="auto" w:fill="auto"/>
          </w:tcPr>
          <w:p w14:paraId="59B1866F" w14:textId="7777777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A7F4178" w14:textId="1170D4E4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108,722</w:t>
            </w:r>
          </w:p>
        </w:tc>
        <w:tc>
          <w:tcPr>
            <w:tcW w:w="270" w:type="dxa"/>
            <w:shd w:val="clear" w:color="auto" w:fill="auto"/>
          </w:tcPr>
          <w:p w14:paraId="4EFF56B5" w14:textId="7777777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4AE4DD9" w14:textId="1AF1133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24,453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DED4D7C" w14:textId="7777777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3C244BF" w14:textId="60BCE4E9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16,803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3ED41DCA" w14:textId="77777777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6A87B662" w14:textId="197384DB" w:rsidR="003156AD" w:rsidRP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1,567,312</w:t>
            </w:r>
          </w:p>
        </w:tc>
      </w:tr>
      <w:tr w:rsidR="003156AD" w:rsidRPr="00F860C8" w14:paraId="4456F8BD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2B0CE3F7" w14:textId="3F6BDD34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441" w:type="dxa"/>
            <w:shd w:val="clear" w:color="auto" w:fill="auto"/>
          </w:tcPr>
          <w:p w14:paraId="28924330" w14:textId="4891D119" w:rsidR="003156AD" w:rsidRPr="00F860C8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0E2854B8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3C46C6E0" w14:textId="28F03865" w:rsidR="003156AD" w:rsidRPr="00F860C8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701</w:t>
            </w:r>
          </w:p>
        </w:tc>
        <w:tc>
          <w:tcPr>
            <w:tcW w:w="270" w:type="dxa"/>
            <w:shd w:val="clear" w:color="auto" w:fill="auto"/>
          </w:tcPr>
          <w:p w14:paraId="0248436A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294EEA4A" w14:textId="4CDE7EED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 w:rsidRPr="00ED036C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17,</w:t>
            </w: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494</w:t>
            </w:r>
          </w:p>
        </w:tc>
        <w:tc>
          <w:tcPr>
            <w:tcW w:w="270" w:type="dxa"/>
            <w:shd w:val="clear" w:color="auto" w:fill="auto"/>
          </w:tcPr>
          <w:p w14:paraId="537ED5E0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3DFDDAC" w14:textId="43EFA98A" w:rsidR="003156AD" w:rsidRPr="00F860C8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7</w:t>
            </w:r>
            <w:r w:rsidR="003156AD" w:rsidRPr="00E61413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008</w:t>
            </w:r>
          </w:p>
        </w:tc>
        <w:tc>
          <w:tcPr>
            <w:tcW w:w="270" w:type="dxa"/>
            <w:shd w:val="clear" w:color="auto" w:fill="auto"/>
          </w:tcPr>
          <w:p w14:paraId="7E47ED84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86FDF95" w14:textId="4BF3B9CE" w:rsidR="003156AD" w:rsidRPr="006768AC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570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6E13011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7FDED51" w14:textId="69F91195" w:rsidR="003156AD" w:rsidRPr="00F860C8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25</w:t>
            </w:r>
            <w:r w:rsidR="003156AD" w:rsidRPr="007E19B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,</w:t>
            </w:r>
            <w:r w:rsidR="003156AD">
              <w:rPr>
                <w:rFonts w:asciiTheme="majorBidi" w:hAnsiTheme="majorBidi" w:cs="Angsana New"/>
                <w:sz w:val="24"/>
                <w:szCs w:val="24"/>
                <w:lang w:eastAsia="ja-JP"/>
              </w:rPr>
              <w:t>794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138620E8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1BA92E03" w14:textId="599A62B8" w:rsidR="003156AD" w:rsidRPr="00DA1A8E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51</w:t>
            </w:r>
            <w:r w:rsidR="003156AD" w:rsidRPr="00ED036C">
              <w:rPr>
                <w:rFonts w:asciiTheme="majorBidi" w:hAnsiTheme="majorBidi" w:cs="Angsana New"/>
                <w:sz w:val="24"/>
                <w:szCs w:val="24"/>
                <w:lang w:eastAsia="ja-JP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567</w:t>
            </w:r>
          </w:p>
        </w:tc>
      </w:tr>
      <w:tr w:rsidR="003156AD" w:rsidRPr="00F860C8" w14:paraId="4AB7A1E3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4C8F090B" w14:textId="69E1A153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โอน </w:t>
            </w:r>
          </w:p>
        </w:tc>
        <w:tc>
          <w:tcPr>
            <w:tcW w:w="1441" w:type="dxa"/>
            <w:shd w:val="clear" w:color="auto" w:fill="auto"/>
          </w:tcPr>
          <w:p w14:paraId="265AD878" w14:textId="10EC57B0" w:rsidR="003156AD" w:rsidRPr="00F860C8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062F3589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5C257640" w14:textId="515221B5" w:rsidR="003156AD" w:rsidRPr="00F860C8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18</w:t>
            </w:r>
            <w:r w:rsidR="003156AD" w:rsidRPr="00D604B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759</w:t>
            </w:r>
          </w:p>
        </w:tc>
        <w:tc>
          <w:tcPr>
            <w:tcW w:w="270" w:type="dxa"/>
            <w:shd w:val="clear" w:color="auto" w:fill="auto"/>
          </w:tcPr>
          <w:p w14:paraId="243658E8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53FD8616" w14:textId="5D538E74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D604B6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6,718</w:t>
            </w:r>
          </w:p>
        </w:tc>
        <w:tc>
          <w:tcPr>
            <w:tcW w:w="270" w:type="dxa"/>
            <w:shd w:val="clear" w:color="auto" w:fill="auto"/>
          </w:tcPr>
          <w:p w14:paraId="400DD09C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D08C99C" w14:textId="68DE4682" w:rsidR="003156AD" w:rsidRPr="00F860C8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374</w:t>
            </w:r>
          </w:p>
        </w:tc>
        <w:tc>
          <w:tcPr>
            <w:tcW w:w="270" w:type="dxa"/>
            <w:shd w:val="clear" w:color="auto" w:fill="auto"/>
          </w:tcPr>
          <w:p w14:paraId="052B56D1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AAE4E30" w14:textId="7D18B8DF" w:rsidR="003156AD" w:rsidRPr="006768AC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="Angsana New" w:hAnsi="Angsana New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FA8578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4DF1401" w14:textId="0300708B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7E19B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25</w:t>
            </w:r>
            <w:r w:rsidRPr="007E19B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,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851</w:t>
            </w:r>
            <w:r w:rsidRPr="007E19B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)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4D0F21CF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5890EBEC" w14:textId="199AE066" w:rsidR="003156AD" w:rsidRPr="00F860C8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156AD" w:rsidRPr="00F860C8" w14:paraId="36CFD40D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4AFC2A50" w14:textId="3C7C3C3E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โอนกลับมาจากสินทรัพย์สิทธิการใช้</w:t>
            </w:r>
          </w:p>
        </w:tc>
        <w:tc>
          <w:tcPr>
            <w:tcW w:w="1441" w:type="dxa"/>
            <w:shd w:val="clear" w:color="auto" w:fill="auto"/>
          </w:tcPr>
          <w:p w14:paraId="46F02617" w14:textId="2FC16727" w:rsidR="003156AD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05F210D5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327C7201" w14:textId="58D23FC4" w:rsidR="003156AD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2E53CC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6B51A53B" w14:textId="382ED89A" w:rsidR="003156AD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3CA678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FCB21EF" w14:textId="27E4B357" w:rsidR="003156AD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EE1AD95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2CD0C36" w14:textId="10275913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6</w:t>
            </w:r>
            <w:r w:rsidR="003156AD" w:rsidRPr="00E95D7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830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F5A60B7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93D11F1" w14:textId="33931EFB" w:rsidR="003156AD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06E60CA4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427FAAFF" w14:textId="62BB458B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6</w:t>
            </w:r>
            <w:r w:rsidR="003156AD" w:rsidRPr="007E19B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830</w:t>
            </w:r>
          </w:p>
        </w:tc>
      </w:tr>
      <w:tr w:rsidR="003156AD" w:rsidRPr="00F860C8" w14:paraId="5E5D567A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01CA638D" w14:textId="0FF6EFE8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441" w:type="dxa"/>
            <w:shd w:val="clear" w:color="auto" w:fill="auto"/>
          </w:tcPr>
          <w:p w14:paraId="4C59C2C8" w14:textId="33788CE2" w:rsidR="003156AD" w:rsidRPr="00F860C8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2A925318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4A8A816E" w14:textId="3C5CE74A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 w:rsidRPr="00D604B6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3</w:t>
            </w:r>
            <w:r w:rsidRPr="00D604B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055</w:t>
            </w:r>
            <w:r w:rsidRPr="00D604B6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E943E44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5825805B" w14:textId="17079BF9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D604B6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53,283</w:t>
            </w:r>
            <w:r w:rsidRPr="00D604B6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BA121B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A5550A1" w14:textId="52A6F485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E95D7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1</w:t>
            </w:r>
            <w:r w:rsidRPr="00E95D7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,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053</w:t>
            </w:r>
            <w:r w:rsidRPr="00E95D7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602FA84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B518579" w14:textId="3A887CC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E95D7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3</w:t>
            </w:r>
            <w:r w:rsidRPr="00E95D7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,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 w:eastAsia="ja-JP"/>
              </w:rPr>
              <w:t>685</w:t>
            </w:r>
            <w:r w:rsidRPr="00E95D7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17A65E7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FA3F49B" w14:textId="1855084A" w:rsidR="003156AD" w:rsidRPr="00F860C8" w:rsidRDefault="003156AD" w:rsidP="003156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5FEBC629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731DEEC1" w14:textId="55ADF659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19B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(</w:t>
            </w:r>
            <w:r>
              <w:rPr>
                <w:rFonts w:asciiTheme="majorBidi" w:hAnsiTheme="majorBidi" w:cs="Angsana New"/>
                <w:sz w:val="24"/>
                <w:szCs w:val="24"/>
                <w:lang w:eastAsia="ja-JP"/>
              </w:rPr>
              <w:t>61,076</w:t>
            </w:r>
            <w:r w:rsidRPr="007E19B0">
              <w:rPr>
                <w:rFonts w:asciiTheme="majorBidi" w:hAnsiTheme="majorBidi" w:cs="Angsana New"/>
                <w:sz w:val="24"/>
                <w:szCs w:val="24"/>
                <w:cs/>
                <w:lang w:eastAsia="ja-JP"/>
              </w:rPr>
              <w:t>)</w:t>
            </w:r>
          </w:p>
        </w:tc>
      </w:tr>
      <w:tr w:rsidR="00CF60AC" w:rsidRPr="00F860C8" w14:paraId="0AF2EA5C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383D2386" w14:textId="63236535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 w:rsidR="003156AD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1C889590" w14:textId="329585EE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shd w:val="clear" w:color="auto" w:fill="auto"/>
          </w:tcPr>
          <w:p w14:paraId="3EDE6C89" w14:textId="77777777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75F69896" w14:textId="1891F5F5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1048A403" w14:textId="77777777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DC8C1C2" w14:textId="1BD6C00A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29BE11EF" w14:textId="77777777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C2CB39" w14:textId="45F9D114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7AFB3BE5" w14:textId="77777777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335B981" w14:textId="671FB1ED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F1A4057" w14:textId="77777777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D22FF1A" w14:textId="03296BF8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shd w:val="clear" w:color="auto" w:fill="auto"/>
          </w:tcPr>
          <w:p w14:paraId="42A17CCF" w14:textId="77777777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</w:tcPr>
          <w:p w14:paraId="483DEE7C" w14:textId="700B78E2" w:rsidR="00CF60AC" w:rsidRPr="00F860C8" w:rsidRDefault="00CF60AC" w:rsidP="00CF60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156AD" w:rsidRPr="00F860C8" w14:paraId="2E02847E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49EA1ED7" w14:textId="5DEFE143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และ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1" w:type="dxa"/>
            <w:shd w:val="clear" w:color="auto" w:fill="auto"/>
          </w:tcPr>
          <w:p w14:paraId="35AE086E" w14:textId="07918473" w:rsidR="003156AD" w:rsidRPr="00920E47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="Angsana New" w:hAnsi="Angsana New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87</w:t>
            </w:r>
            <w:r w:rsidR="003156AD" w:rsidRPr="00D604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097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70863422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678AE3D3" w14:textId="3F84648C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610</w:t>
            </w:r>
            <w:r w:rsidR="003156AD" w:rsidRPr="00DE4E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221</w:t>
            </w:r>
          </w:p>
        </w:tc>
        <w:tc>
          <w:tcPr>
            <w:tcW w:w="270" w:type="dxa"/>
            <w:shd w:val="clear" w:color="auto" w:fill="auto"/>
          </w:tcPr>
          <w:p w14:paraId="56531002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4B9A0E51" w14:textId="717F6D3B" w:rsidR="003156AD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707,350</w:t>
            </w:r>
          </w:p>
        </w:tc>
        <w:tc>
          <w:tcPr>
            <w:tcW w:w="270" w:type="dxa"/>
            <w:shd w:val="clear" w:color="auto" w:fill="auto"/>
          </w:tcPr>
          <w:p w14:paraId="70242159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5205110" w14:textId="3568246C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115</w:t>
            </w:r>
            <w:r w:rsidR="003156AD" w:rsidRPr="00E95D7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051</w:t>
            </w:r>
          </w:p>
        </w:tc>
        <w:tc>
          <w:tcPr>
            <w:tcW w:w="270" w:type="dxa"/>
            <w:shd w:val="clear" w:color="auto" w:fill="auto"/>
          </w:tcPr>
          <w:p w14:paraId="33D2A4DC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30B61CA" w14:textId="3033AA01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28</w:t>
            </w:r>
            <w:r w:rsidR="003156AD" w:rsidRPr="00E95D7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168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6B3625D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AD17DC6" w14:textId="614EC417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16</w:t>
            </w:r>
            <w:r w:rsidR="003156AD" w:rsidRPr="001100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3156AD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746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11D2F5AA" w14:textId="77777777" w:rsidR="003156AD" w:rsidRPr="00F860C8" w:rsidRDefault="003156AD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65274157" w14:textId="09F818BA" w:rsidR="003156A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</w:t>
            </w:r>
            <w:r w:rsidR="003156AD" w:rsidRPr="008F4668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,</w:t>
            </w:r>
            <w:r w:rsidR="003156AD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564,633</w:t>
            </w:r>
          </w:p>
        </w:tc>
      </w:tr>
      <w:tr w:rsidR="009767FA" w:rsidRPr="00F860C8" w14:paraId="2331E5F5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241580B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441" w:type="dxa"/>
            <w:shd w:val="clear" w:color="auto" w:fill="auto"/>
          </w:tcPr>
          <w:p w14:paraId="67F70C1F" w14:textId="50E80A0A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0B98EAD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0475EAF6" w14:textId="386CF663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270" w:type="dxa"/>
            <w:shd w:val="clear" w:color="auto" w:fill="auto"/>
          </w:tcPr>
          <w:p w14:paraId="3AC3A35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7E5D9DAF" w14:textId="673935E9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3,676</w:t>
            </w:r>
          </w:p>
        </w:tc>
        <w:tc>
          <w:tcPr>
            <w:tcW w:w="270" w:type="dxa"/>
            <w:shd w:val="clear" w:color="auto" w:fill="auto"/>
          </w:tcPr>
          <w:p w14:paraId="6877506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454C681" w14:textId="6C1A6434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5,326</w:t>
            </w:r>
          </w:p>
        </w:tc>
        <w:tc>
          <w:tcPr>
            <w:tcW w:w="270" w:type="dxa"/>
            <w:shd w:val="clear" w:color="auto" w:fill="auto"/>
          </w:tcPr>
          <w:p w14:paraId="03500E1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1397048" w14:textId="7BE3EEED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1,211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395518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2656A95" w14:textId="7B99B9C2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34,111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57B694FE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127EBD53" w14:textId="2F869D4B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44,432</w:t>
            </w:r>
          </w:p>
        </w:tc>
      </w:tr>
      <w:tr w:rsidR="009767FA" w:rsidRPr="00F860C8" w14:paraId="450A2A20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4C4FA273" w14:textId="07B36913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โอน </w:t>
            </w:r>
          </w:p>
        </w:tc>
        <w:tc>
          <w:tcPr>
            <w:tcW w:w="1441" w:type="dxa"/>
            <w:shd w:val="clear" w:color="auto" w:fill="auto"/>
          </w:tcPr>
          <w:p w14:paraId="2617E354" w14:textId="70D5F7CC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7D78E74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224D7FDD" w14:textId="0875DC38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12,864</w:t>
            </w:r>
          </w:p>
        </w:tc>
        <w:tc>
          <w:tcPr>
            <w:tcW w:w="270" w:type="dxa"/>
            <w:shd w:val="clear" w:color="auto" w:fill="auto"/>
          </w:tcPr>
          <w:p w14:paraId="122EF88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2F00680C" w14:textId="6F52A1B4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6,976</w:t>
            </w:r>
          </w:p>
        </w:tc>
        <w:tc>
          <w:tcPr>
            <w:tcW w:w="270" w:type="dxa"/>
            <w:shd w:val="clear" w:color="auto" w:fill="auto"/>
          </w:tcPr>
          <w:p w14:paraId="3DA45F8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5F1058C" w14:textId="581453BF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754</w:t>
            </w:r>
          </w:p>
        </w:tc>
        <w:tc>
          <w:tcPr>
            <w:tcW w:w="270" w:type="dxa"/>
            <w:shd w:val="clear" w:color="auto" w:fill="auto"/>
          </w:tcPr>
          <w:p w14:paraId="6A6EA75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216D2DB" w14:textId="45326555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0A3E70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AE2348F" w14:textId="338D4594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(20,594)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73071CF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72EE8FA9" w14:textId="5A4D0E1A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9767FA" w:rsidRPr="00F860C8" w14:paraId="5EAAFA28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7F05B15D" w14:textId="39B712BD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โอนกลับมาจากสินทรัพย์สิทธิการใช้</w:t>
            </w:r>
          </w:p>
        </w:tc>
        <w:tc>
          <w:tcPr>
            <w:tcW w:w="1441" w:type="dxa"/>
            <w:shd w:val="clear" w:color="auto" w:fill="auto"/>
          </w:tcPr>
          <w:p w14:paraId="187241DC" w14:textId="5B9048F7" w:rsid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72555F2C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50311B69" w14:textId="6B7BB3A3" w:rsid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6F571E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111E52FA" w14:textId="0A82199A" w:rsidR="009767FA" w:rsidRPr="00F860C8" w:rsidRDefault="00D26DF0" w:rsidP="00D26D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6207E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2D6F765" w14:textId="68DC970B" w:rsidR="009767FA" w:rsidRPr="00F860C8" w:rsidRDefault="00D26DF0" w:rsidP="00D26D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BDDD7E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48B07649" w14:textId="08366C4C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4,331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4B69F4B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D09D2BE" w14:textId="0ACF02A1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5CE69C5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16087CDD" w14:textId="18AC58C3" w:rsidR="009767FA" w:rsidRPr="00F860C8" w:rsidRDefault="00D26DF0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4,331</w:t>
            </w:r>
          </w:p>
        </w:tc>
      </w:tr>
      <w:tr w:rsidR="009767FA" w:rsidRPr="00F860C8" w14:paraId="7A2B4C78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  <w:shd w:val="clear" w:color="auto" w:fill="auto"/>
          </w:tcPr>
          <w:p w14:paraId="762CF6A6" w14:textId="28F7E031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441" w:type="dxa"/>
            <w:shd w:val="clear" w:color="auto" w:fill="auto"/>
          </w:tcPr>
          <w:p w14:paraId="35FF245C" w14:textId="494C0F4F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1822A03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0367FED9" w14:textId="03A76A61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7A8812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266FA975" w14:textId="1E6C8769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(</w:t>
            </w:r>
            <w:r w:rsidR="00D26DF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926</w:t>
            </w: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4C4C3C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B9652DA" w14:textId="3E68EE82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(</w:t>
            </w:r>
            <w:r w:rsidR="00D26DF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3,310</w:t>
            </w: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0F52E3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8FAD697" w14:textId="7D892122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(820)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A0713D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C9095F7" w14:textId="42A48A25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41D5F86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48A84351" w14:textId="0FA55912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(</w:t>
            </w:r>
            <w:r w:rsidR="00D26DF0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5,056</w:t>
            </w:r>
            <w:r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)</w:t>
            </w:r>
          </w:p>
        </w:tc>
      </w:tr>
      <w:tr w:rsidR="009767FA" w:rsidRPr="00F860C8" w14:paraId="0CE02275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6739FCEC" w14:textId="15C4A471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A8E5E4" w14:textId="71F0EC12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87</w:t>
            </w:r>
            <w:r w:rsidR="009767FA" w:rsidRPr="00D604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097</w:t>
            </w:r>
          </w:p>
        </w:tc>
        <w:tc>
          <w:tcPr>
            <w:tcW w:w="268" w:type="dxa"/>
            <w:gridSpan w:val="2"/>
            <w:shd w:val="clear" w:color="auto" w:fill="auto"/>
          </w:tcPr>
          <w:p w14:paraId="088834D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01437" w14:textId="6EE51A44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623,193</w:t>
            </w:r>
          </w:p>
        </w:tc>
        <w:tc>
          <w:tcPr>
            <w:tcW w:w="270" w:type="dxa"/>
            <w:shd w:val="clear" w:color="auto" w:fill="auto"/>
          </w:tcPr>
          <w:p w14:paraId="3CF4625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D6DDD" w14:textId="6B9E34AB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717,076</w:t>
            </w:r>
          </w:p>
        </w:tc>
        <w:tc>
          <w:tcPr>
            <w:tcW w:w="270" w:type="dxa"/>
            <w:shd w:val="clear" w:color="auto" w:fill="auto"/>
          </w:tcPr>
          <w:p w14:paraId="2F1C6AF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12C1F" w14:textId="7998FBA6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117,821</w:t>
            </w:r>
          </w:p>
        </w:tc>
        <w:tc>
          <w:tcPr>
            <w:tcW w:w="270" w:type="dxa"/>
            <w:shd w:val="clear" w:color="auto" w:fill="auto"/>
          </w:tcPr>
          <w:p w14:paraId="0F4694A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C19A05" w14:textId="781F6612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32,890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B3E730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CEC840" w14:textId="5FB4B761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30,263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28E525C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6232B" w14:textId="266FF768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1,608,340</w:t>
            </w:r>
          </w:p>
        </w:tc>
      </w:tr>
      <w:tr w:rsidR="009767FA" w:rsidRPr="00F95131" w14:paraId="74CC4E17" w14:textId="77777777" w:rsidTr="004F190B">
        <w:trPr>
          <w:gridAfter w:val="1"/>
          <w:wAfter w:w="14" w:type="dxa"/>
          <w:trHeight w:hRule="exact" w:val="334"/>
        </w:trPr>
        <w:tc>
          <w:tcPr>
            <w:tcW w:w="14130" w:type="dxa"/>
            <w:gridSpan w:val="21"/>
          </w:tcPr>
          <w:p w14:paraId="37CF1FA5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9E86DE2" w14:textId="4860775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9767FA" w:rsidRPr="00F95131" w14:paraId="044DA988" w14:textId="77777777" w:rsidTr="004F190B">
        <w:trPr>
          <w:gridAfter w:val="1"/>
          <w:wAfter w:w="14" w:type="dxa"/>
          <w:trHeight w:hRule="exact" w:val="351"/>
        </w:trPr>
        <w:tc>
          <w:tcPr>
            <w:tcW w:w="14130" w:type="dxa"/>
            <w:gridSpan w:val="21"/>
          </w:tcPr>
          <w:p w14:paraId="424FA3DA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767FA" w:rsidRPr="00F95131" w14:paraId="3A824DEA" w14:textId="77777777" w:rsidTr="004F190B">
        <w:trPr>
          <w:gridAfter w:val="1"/>
          <w:wAfter w:w="14" w:type="dxa"/>
          <w:trHeight w:hRule="exact" w:val="360"/>
        </w:trPr>
        <w:tc>
          <w:tcPr>
            <w:tcW w:w="14130" w:type="dxa"/>
            <w:gridSpan w:val="21"/>
          </w:tcPr>
          <w:p w14:paraId="4500607C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767FA" w:rsidRPr="00F95131" w14:paraId="3BDB4C51" w14:textId="77777777" w:rsidTr="004F190B">
        <w:trPr>
          <w:gridAfter w:val="1"/>
          <w:wAfter w:w="14" w:type="dxa"/>
          <w:trHeight w:hRule="exact" w:val="360"/>
        </w:trPr>
        <w:tc>
          <w:tcPr>
            <w:tcW w:w="14130" w:type="dxa"/>
            <w:gridSpan w:val="21"/>
          </w:tcPr>
          <w:p w14:paraId="127C0BBF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767FA" w:rsidRPr="00F95131" w14:paraId="1CBCD720" w14:textId="77777777" w:rsidTr="004F190B">
        <w:trPr>
          <w:trHeight w:hRule="exact" w:val="317"/>
        </w:trPr>
        <w:tc>
          <w:tcPr>
            <w:tcW w:w="3060" w:type="dxa"/>
          </w:tcPr>
          <w:p w14:paraId="61FCA5EE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lastRenderedPageBreak/>
              <w:t>ค่าเสื่อมราคาสะสม</w:t>
            </w:r>
          </w:p>
        </w:tc>
        <w:tc>
          <w:tcPr>
            <w:tcW w:w="1457" w:type="dxa"/>
            <w:gridSpan w:val="2"/>
          </w:tcPr>
          <w:p w14:paraId="34768A4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after="0" w:line="240" w:lineRule="auto"/>
              <w:ind w:left="-108" w:right="-99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52" w:type="dxa"/>
          </w:tcPr>
          <w:p w14:paraId="42A3B86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441" w:type="dxa"/>
          </w:tcPr>
          <w:p w14:paraId="1DE750B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-46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88" w:type="dxa"/>
            <w:gridSpan w:val="2"/>
          </w:tcPr>
          <w:p w14:paraId="4E1066E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6479CE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645A471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14:paraId="7666380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4A7FB23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1FE3D93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61" w:type="dxa"/>
          </w:tcPr>
          <w:p w14:paraId="0311F86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6372D82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88" w:type="dxa"/>
            <w:gridSpan w:val="2"/>
          </w:tcPr>
          <w:p w14:paraId="47DA9F5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291EC6C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</w:tr>
      <w:tr w:rsidR="009767FA" w:rsidRPr="00F95131" w14:paraId="37AECD1C" w14:textId="77777777" w:rsidTr="004F190B">
        <w:trPr>
          <w:trHeight w:hRule="exact" w:val="317"/>
        </w:trPr>
        <w:tc>
          <w:tcPr>
            <w:tcW w:w="3060" w:type="dxa"/>
          </w:tcPr>
          <w:p w14:paraId="1395B2C1" w14:textId="7999BE69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1</w:t>
            </w: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sz w:val="24"/>
                <w:szCs w:val="24"/>
              </w:rPr>
              <w:t>6</w:t>
            </w:r>
          </w:p>
        </w:tc>
        <w:tc>
          <w:tcPr>
            <w:tcW w:w="1457" w:type="dxa"/>
            <w:gridSpan w:val="2"/>
            <w:shd w:val="clear" w:color="auto" w:fill="auto"/>
          </w:tcPr>
          <w:p w14:paraId="70F75E91" w14:textId="197460DA" w:rsidR="009767FA" w:rsidRPr="003156AD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5CF3D351" w14:textId="77777777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14:paraId="10FEA0F9" w14:textId="4016E429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351,765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13721C11" w14:textId="77777777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</w:tcPr>
          <w:p w14:paraId="1BAB8714" w14:textId="1957CDB8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579,828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1E69C802" w14:textId="77777777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5B2AC1FA" w14:textId="1F72D270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91,571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12607814" w14:textId="77777777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9EB4C18" w14:textId="795F2B0E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23,331</w:t>
            </w:r>
          </w:p>
        </w:tc>
        <w:tc>
          <w:tcPr>
            <w:tcW w:w="261" w:type="dxa"/>
            <w:shd w:val="clear" w:color="auto" w:fill="auto"/>
          </w:tcPr>
          <w:p w14:paraId="72D2EA5D" w14:textId="77777777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shd w:val="clear" w:color="auto" w:fill="auto"/>
          </w:tcPr>
          <w:p w14:paraId="2075F416" w14:textId="514E9A38" w:rsidR="009767FA" w:rsidRPr="003156AD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  <w:shd w:val="clear" w:color="auto" w:fill="auto"/>
          </w:tcPr>
          <w:p w14:paraId="6821C509" w14:textId="77777777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shd w:val="clear" w:color="auto" w:fill="auto"/>
          </w:tcPr>
          <w:p w14:paraId="7290CA53" w14:textId="5BD2FEFB" w:rsidR="009767FA" w:rsidRPr="003156AD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1,046,495</w:t>
            </w:r>
          </w:p>
        </w:tc>
      </w:tr>
      <w:tr w:rsidR="009767FA" w:rsidRPr="00F95131" w14:paraId="221E6A2E" w14:textId="77777777" w:rsidTr="004F190B">
        <w:trPr>
          <w:trHeight w:hRule="exact" w:val="317"/>
        </w:trPr>
        <w:tc>
          <w:tcPr>
            <w:tcW w:w="3060" w:type="dxa"/>
          </w:tcPr>
          <w:p w14:paraId="0E56FEBF" w14:textId="4232AF3D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457" w:type="dxa"/>
            <w:gridSpan w:val="2"/>
          </w:tcPr>
          <w:p w14:paraId="3A779B69" w14:textId="1A8D6AE7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CF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1991E39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0CD3CBAE" w14:textId="18FC2F23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162"/>
              <w:jc w:val="right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31</w:t>
            </w:r>
            <w:r w:rsidR="009767FA" w:rsidRPr="007E467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896</w:t>
            </w:r>
          </w:p>
        </w:tc>
        <w:tc>
          <w:tcPr>
            <w:tcW w:w="288" w:type="dxa"/>
            <w:gridSpan w:val="2"/>
          </w:tcPr>
          <w:p w14:paraId="343986D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DF5A0AC" w14:textId="5418EB6F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55</w:t>
            </w:r>
            <w:r w:rsidR="009767FA" w:rsidRPr="003B4B3C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878</w:t>
            </w:r>
          </w:p>
        </w:tc>
        <w:tc>
          <w:tcPr>
            <w:tcW w:w="279" w:type="dxa"/>
            <w:gridSpan w:val="2"/>
          </w:tcPr>
          <w:p w14:paraId="7321A86B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D470B14" w14:textId="58E7E9D5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9</w:t>
            </w:r>
            <w:r w:rsidR="009767FA" w:rsidRPr="001C35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591</w:t>
            </w:r>
          </w:p>
        </w:tc>
        <w:tc>
          <w:tcPr>
            <w:tcW w:w="279" w:type="dxa"/>
            <w:gridSpan w:val="2"/>
          </w:tcPr>
          <w:p w14:paraId="5980E1FE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06AC47C" w14:textId="004F22DE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1</w:t>
            </w:r>
            <w:r w:rsidR="009767FA" w:rsidRPr="008F4668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229</w:t>
            </w:r>
          </w:p>
        </w:tc>
        <w:tc>
          <w:tcPr>
            <w:tcW w:w="261" w:type="dxa"/>
          </w:tcPr>
          <w:p w14:paraId="5B00A28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426750C9" w14:textId="4D2179E1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CF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1092F6A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710D3104" w14:textId="12019C70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98</w:t>
            </w:r>
            <w:r w:rsidR="009767FA" w:rsidRPr="00117C8F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594</w:t>
            </w:r>
          </w:p>
        </w:tc>
      </w:tr>
      <w:tr w:rsidR="009767FA" w:rsidRPr="00F95131" w14:paraId="5C599D96" w14:textId="77777777" w:rsidTr="004F190B">
        <w:trPr>
          <w:trHeight w:hRule="exact" w:val="317"/>
        </w:trPr>
        <w:tc>
          <w:tcPr>
            <w:tcW w:w="3060" w:type="dxa"/>
          </w:tcPr>
          <w:p w14:paraId="03DC26C7" w14:textId="2A01D29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โอนกลับมาจากสินทรัพย์สิทธิการใช้</w:t>
            </w:r>
          </w:p>
        </w:tc>
        <w:tc>
          <w:tcPr>
            <w:tcW w:w="1457" w:type="dxa"/>
            <w:gridSpan w:val="2"/>
          </w:tcPr>
          <w:p w14:paraId="2FC85F62" w14:textId="6C12168E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35000A3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93E09A" w14:textId="2913654E" w:rsidR="009767FA" w:rsidRPr="00DA1A8E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0D1C55E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3175BBA" w14:textId="0184BEB5" w:rsidR="009767FA" w:rsidRPr="00920E47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="Angsana New" w:hAnsi="Angsana New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</w:tcPr>
          <w:p w14:paraId="0226B0E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15C9E6D" w14:textId="5721C9CD" w:rsidR="009767FA" w:rsidRPr="005631F7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</w:tcPr>
          <w:p w14:paraId="79368AA5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C71E4FC" w14:textId="6C784DC2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</w:t>
            </w:r>
            <w:r w:rsidR="009767FA" w:rsidRPr="001C352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578</w:t>
            </w:r>
          </w:p>
        </w:tc>
        <w:tc>
          <w:tcPr>
            <w:tcW w:w="261" w:type="dxa"/>
          </w:tcPr>
          <w:p w14:paraId="786A79E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27D465E5" w14:textId="631D5BF5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1A55D22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696B81A6" w14:textId="26210745" w:rsidR="009767FA" w:rsidRPr="00920E47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="Angsana New" w:hAnsi="Angsana New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</w:t>
            </w:r>
            <w:r w:rsidR="009767FA" w:rsidRPr="003E5CD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578</w:t>
            </w:r>
          </w:p>
        </w:tc>
      </w:tr>
      <w:tr w:rsidR="009767FA" w:rsidRPr="00F95131" w14:paraId="7FC3A5A4" w14:textId="77777777" w:rsidTr="004F190B">
        <w:trPr>
          <w:trHeight w:hRule="exact" w:val="317"/>
        </w:trPr>
        <w:tc>
          <w:tcPr>
            <w:tcW w:w="3060" w:type="dxa"/>
          </w:tcPr>
          <w:p w14:paraId="4A6BAFEF" w14:textId="3652CBB4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457" w:type="dxa"/>
            <w:gridSpan w:val="2"/>
          </w:tcPr>
          <w:p w14:paraId="2049435C" w14:textId="02C0EE1B" w:rsid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35A9EA9A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299E90A" w14:textId="11130F0D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7E467B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="Angsana New" w:hAnsi="Angsana New" w:cs="Angsana New"/>
                <w:sz w:val="24"/>
                <w:szCs w:val="24"/>
                <w:lang w:val="en-GB"/>
              </w:rPr>
              <w:t>2</w:t>
            </w:r>
            <w:r w:rsidRPr="007E467B">
              <w:rPr>
                <w:rFonts w:ascii="Angsana New" w:hAnsi="Angsana New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="Angsana New" w:hAnsi="Angsana New" w:cs="Angsana New"/>
                <w:sz w:val="24"/>
                <w:szCs w:val="24"/>
                <w:lang w:val="en-GB"/>
              </w:rPr>
              <w:t>63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7E467B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88" w:type="dxa"/>
            <w:gridSpan w:val="2"/>
          </w:tcPr>
          <w:p w14:paraId="758E0F5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EEFC87" w14:textId="036B3C8F" w:rsidR="009767FA" w:rsidRPr="00920E47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="Angsana New" w:hAnsi="Angsana New" w:cstheme="majorBidi"/>
                <w:sz w:val="24"/>
                <w:szCs w:val="24"/>
              </w:rPr>
            </w:pPr>
            <w:r w:rsidRPr="003B4B3C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>
              <w:rPr>
                <w:rFonts w:asciiTheme="majorBidi" w:hAnsiTheme="majorBidi" w:cs="Angsana New"/>
                <w:sz w:val="24"/>
                <w:szCs w:val="24"/>
              </w:rPr>
              <w:t>53,068</w:t>
            </w:r>
            <w:r w:rsidRPr="003B4B3C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79" w:type="dxa"/>
            <w:gridSpan w:val="2"/>
          </w:tcPr>
          <w:p w14:paraId="1C5AC05B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0921974" w14:textId="2B49D0CF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DD3D4E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890</w:t>
            </w:r>
            <w:r w:rsidRPr="00DD3D4E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79" w:type="dxa"/>
            <w:gridSpan w:val="2"/>
          </w:tcPr>
          <w:p w14:paraId="5FE77265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D1C852D" w14:textId="1BDFB32C" w:rsidR="009767FA" w:rsidRPr="00920E47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="Angsana New" w:hAnsi="Angsana New" w:cstheme="majorBidi"/>
                <w:sz w:val="24"/>
                <w:szCs w:val="24"/>
              </w:rPr>
            </w:pPr>
            <w:r w:rsidRPr="00DD3D4E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3</w:t>
            </w:r>
            <w:r w:rsidRPr="00DD3D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685</w:t>
            </w:r>
            <w:r w:rsidRPr="00DD3D4E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61" w:type="dxa"/>
          </w:tcPr>
          <w:p w14:paraId="5A2DEC2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2ECAA2F0" w14:textId="02BB86C8" w:rsid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CF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2ED99F3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6DBCD1A5" w14:textId="61F6A87F" w:rsidR="009767FA" w:rsidRPr="006768AC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980BD6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>
              <w:rPr>
                <w:rFonts w:asciiTheme="majorBidi" w:hAnsiTheme="majorBidi" w:cs="Angsana New"/>
                <w:sz w:val="24"/>
                <w:szCs w:val="24"/>
              </w:rPr>
              <w:t>60,273</w:t>
            </w:r>
            <w:r w:rsidRPr="00980BD6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</w:tr>
      <w:tr w:rsidR="009767FA" w:rsidRPr="00F95131" w14:paraId="22C37BEB" w14:textId="77777777" w:rsidTr="004F190B">
        <w:trPr>
          <w:trHeight w:hRule="exact" w:val="317"/>
        </w:trPr>
        <w:tc>
          <w:tcPr>
            <w:tcW w:w="3060" w:type="dxa"/>
          </w:tcPr>
          <w:p w14:paraId="47FF87DC" w14:textId="3E710F24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กลับรายการ</w:t>
            </w:r>
            <w:r w:rsidRPr="00B47351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ขาดทุนจากการด้อยค่า</w:t>
            </w:r>
          </w:p>
        </w:tc>
        <w:tc>
          <w:tcPr>
            <w:tcW w:w="1457" w:type="dxa"/>
            <w:gridSpan w:val="2"/>
          </w:tcPr>
          <w:p w14:paraId="310BD0D9" w14:textId="0FFB552F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CF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2D57EB1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20E2145E" w14:textId="6368039A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1C34132C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4D03B3B" w14:textId="25AE6610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1C3521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302</w:t>
            </w:r>
            <w:r w:rsidRPr="001C3521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279" w:type="dxa"/>
            <w:gridSpan w:val="2"/>
          </w:tcPr>
          <w:p w14:paraId="137CFB6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CC5AEBB" w14:textId="32AC8275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</w:tcPr>
          <w:p w14:paraId="06CD0FA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3DD6936" w14:textId="1B272D20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61" w:type="dxa"/>
          </w:tcPr>
          <w:p w14:paraId="6019E84C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5CF1A7D7" w14:textId="5D774A21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3DC0C31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270916FC" w14:textId="1EAB71E0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E5CDE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302</w:t>
            </w:r>
            <w:r w:rsidRPr="003E5CDE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</w:tr>
      <w:tr w:rsidR="009767FA" w:rsidRPr="00F95131" w14:paraId="4A908CC7" w14:textId="77777777" w:rsidTr="004F190B">
        <w:trPr>
          <w:trHeight w:hRule="exact" w:val="317"/>
        </w:trPr>
        <w:tc>
          <w:tcPr>
            <w:tcW w:w="3060" w:type="dxa"/>
          </w:tcPr>
          <w:p w14:paraId="7762324E" w14:textId="75ADDF3B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</w:tcBorders>
          </w:tcPr>
          <w:p w14:paraId="0D30E16F" w14:textId="18E7AB5C" w:rsidR="009767FA" w:rsidRPr="006768AC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</w:tcPr>
          <w:p w14:paraId="274525FC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22CEF30A" w14:textId="2427760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16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gridSpan w:val="2"/>
          </w:tcPr>
          <w:p w14:paraId="784E8CD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87DF582" w14:textId="1DA027E6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1340818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2CB5D0EA" w14:textId="657A3DC2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79" w:type="dxa"/>
            <w:gridSpan w:val="2"/>
          </w:tcPr>
          <w:p w14:paraId="561C75A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CDB516E" w14:textId="35FA7C2B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1" w:type="dxa"/>
          </w:tcPr>
          <w:p w14:paraId="24CFABC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</w:tcBorders>
          </w:tcPr>
          <w:p w14:paraId="4DFE8BD9" w14:textId="2E0CA3F3" w:rsidR="009767FA" w:rsidRPr="006768AC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gridSpan w:val="2"/>
          </w:tcPr>
          <w:p w14:paraId="3947DC6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</w:tcBorders>
          </w:tcPr>
          <w:p w14:paraId="14DF035C" w14:textId="78DF6AAF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767FA" w:rsidRPr="00F95131" w14:paraId="502E60E9" w14:textId="77777777" w:rsidTr="004F190B">
        <w:trPr>
          <w:trHeight w:hRule="exact" w:val="317"/>
        </w:trPr>
        <w:tc>
          <w:tcPr>
            <w:tcW w:w="3060" w:type="dxa"/>
          </w:tcPr>
          <w:p w14:paraId="3DC0201F" w14:textId="5308DDB0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และ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7" w:type="dxa"/>
            <w:gridSpan w:val="2"/>
          </w:tcPr>
          <w:p w14:paraId="0E9D1E6E" w14:textId="515F1C5F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AB43F7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252" w:type="dxa"/>
          </w:tcPr>
          <w:p w14:paraId="3CA51B4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25147146" w14:textId="5283E2AE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16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381</w:t>
            </w:r>
            <w:r w:rsidR="009767FA" w:rsidRPr="00A62E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03</w:t>
            </w:r>
            <w:r w:rsidR="009767FA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" w:type="dxa"/>
            <w:gridSpan w:val="2"/>
          </w:tcPr>
          <w:p w14:paraId="1C4A554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B6969A" w14:textId="78F2E3D6" w:rsidR="009767FA" w:rsidRPr="007827E2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582,336</w:t>
            </w:r>
          </w:p>
        </w:tc>
        <w:tc>
          <w:tcPr>
            <w:tcW w:w="279" w:type="dxa"/>
            <w:gridSpan w:val="2"/>
          </w:tcPr>
          <w:p w14:paraId="79BC7DEA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F377065" w14:textId="5885047A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100</w:t>
            </w:r>
            <w:r w:rsidR="009767FA" w:rsidRPr="001C35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272</w:t>
            </w:r>
          </w:p>
        </w:tc>
        <w:tc>
          <w:tcPr>
            <w:tcW w:w="279" w:type="dxa"/>
            <w:gridSpan w:val="2"/>
          </w:tcPr>
          <w:p w14:paraId="1CDFAC3C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BDF2F98" w14:textId="591BF46F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26</w:t>
            </w:r>
            <w:r w:rsidR="009767FA" w:rsidRPr="00FC10F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453</w:t>
            </w:r>
          </w:p>
        </w:tc>
        <w:tc>
          <w:tcPr>
            <w:tcW w:w="261" w:type="dxa"/>
          </w:tcPr>
          <w:p w14:paraId="4C31C41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2D4A2217" w14:textId="77777777" w:rsidR="009767FA" w:rsidRPr="00FC10F9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10F9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</w:p>
          <w:p w14:paraId="100AA00E" w14:textId="77777777" w:rsidR="009767FA" w:rsidRPr="00FC10F9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10F9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</w:p>
          <w:p w14:paraId="2C3C9972" w14:textId="02AAE872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FC10F9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288" w:type="dxa"/>
            <w:gridSpan w:val="2"/>
          </w:tcPr>
          <w:p w14:paraId="2BD7844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05F9834A" w14:textId="44B2D5FD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</w:t>
            </w:r>
            <w:r w:rsidR="009767FA" w:rsidRPr="00814DC1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09</w:t>
            </w:r>
            <w:r w:rsidR="009767FA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0,092</w:t>
            </w:r>
          </w:p>
        </w:tc>
      </w:tr>
      <w:tr w:rsidR="009767FA" w:rsidRPr="00F95131" w14:paraId="65FAFC1F" w14:textId="77777777" w:rsidTr="004F190B">
        <w:trPr>
          <w:trHeight w:hRule="exact" w:val="317"/>
        </w:trPr>
        <w:tc>
          <w:tcPr>
            <w:tcW w:w="3060" w:type="dxa"/>
          </w:tcPr>
          <w:p w14:paraId="0F9351E8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457" w:type="dxa"/>
            <w:gridSpan w:val="2"/>
          </w:tcPr>
          <w:p w14:paraId="21B9DC4B" w14:textId="1FD73D8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7244E6C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855A58C" w14:textId="6B5014D5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16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33,090</w:t>
            </w:r>
          </w:p>
        </w:tc>
        <w:tc>
          <w:tcPr>
            <w:tcW w:w="288" w:type="dxa"/>
            <w:gridSpan w:val="2"/>
          </w:tcPr>
          <w:p w14:paraId="68BCDC7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630E63" w14:textId="415E4C7E" w:rsidR="009767FA" w:rsidRPr="007827E2" w:rsidRDefault="000F13D4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47,8</w:t>
            </w:r>
            <w:r w:rsidR="00D26DF0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279" w:type="dxa"/>
            <w:gridSpan w:val="2"/>
          </w:tcPr>
          <w:p w14:paraId="632BAC2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1D792DBD" w14:textId="72846631" w:rsidR="009767FA" w:rsidRPr="00F860C8" w:rsidRDefault="000F13D4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8,439</w:t>
            </w:r>
          </w:p>
        </w:tc>
        <w:tc>
          <w:tcPr>
            <w:tcW w:w="279" w:type="dxa"/>
            <w:gridSpan w:val="2"/>
          </w:tcPr>
          <w:p w14:paraId="4CDC7B0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167E347" w14:textId="3E38E661" w:rsidR="009767FA" w:rsidRPr="00F860C8" w:rsidRDefault="000F13D4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559</w:t>
            </w:r>
          </w:p>
        </w:tc>
        <w:tc>
          <w:tcPr>
            <w:tcW w:w="261" w:type="dxa"/>
          </w:tcPr>
          <w:p w14:paraId="4986F5AE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2FBB70C2" w14:textId="7777777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  <w:p w14:paraId="44E1A216" w14:textId="7777777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  <w:p w14:paraId="598BFAB6" w14:textId="1F13F724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288" w:type="dxa"/>
            <w:gridSpan w:val="2"/>
          </w:tcPr>
          <w:p w14:paraId="6A1E048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1CA0F59B" w14:textId="26111BAA" w:rsidR="009767FA" w:rsidRPr="00F860C8" w:rsidRDefault="000F13D4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89,923</w:t>
            </w:r>
          </w:p>
        </w:tc>
      </w:tr>
      <w:tr w:rsidR="009767FA" w:rsidRPr="00F95131" w14:paraId="46B24736" w14:textId="77777777" w:rsidTr="004F190B">
        <w:trPr>
          <w:trHeight w:hRule="exact" w:val="317"/>
        </w:trPr>
        <w:tc>
          <w:tcPr>
            <w:tcW w:w="3060" w:type="dxa"/>
          </w:tcPr>
          <w:p w14:paraId="141E3FBB" w14:textId="51FF8234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โอนกลับมาจากสินทรัพย์สิทธิการใช้</w:t>
            </w:r>
          </w:p>
        </w:tc>
        <w:tc>
          <w:tcPr>
            <w:tcW w:w="1457" w:type="dxa"/>
            <w:gridSpan w:val="2"/>
          </w:tcPr>
          <w:p w14:paraId="677FA998" w14:textId="1F6015A6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279A230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F3FAD12" w14:textId="2DF5559B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28DF755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FA5505E" w14:textId="0B6AA0EF" w:rsidR="009767FA" w:rsidRPr="007827E2" w:rsidRDefault="00657ADC" w:rsidP="00657A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</w:tcPr>
          <w:p w14:paraId="2408DDB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032FB9B0" w14:textId="638F6494" w:rsidR="009767FA" w:rsidRPr="00DA1A8E" w:rsidRDefault="00657ADC" w:rsidP="00657A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9" w:type="dxa"/>
            <w:gridSpan w:val="2"/>
          </w:tcPr>
          <w:p w14:paraId="58F34B7C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8A3B6E2" w14:textId="1D796E79" w:rsidR="009767FA" w:rsidRPr="00F860C8" w:rsidRDefault="000F13D4" w:rsidP="000F13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4,187</w:t>
            </w:r>
          </w:p>
        </w:tc>
        <w:tc>
          <w:tcPr>
            <w:tcW w:w="261" w:type="dxa"/>
          </w:tcPr>
          <w:p w14:paraId="0BABB6A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5BFCEF0D" w14:textId="7777777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  <w:p w14:paraId="116BB0CC" w14:textId="7777777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  <w:p w14:paraId="5589C648" w14:textId="6B6A4B3D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288" w:type="dxa"/>
            <w:gridSpan w:val="2"/>
          </w:tcPr>
          <w:p w14:paraId="21888DC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0EB4BC8E" w14:textId="544CA8A5" w:rsidR="009767FA" w:rsidRPr="00F860C8" w:rsidRDefault="00D26DF0" w:rsidP="000F13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4,187</w:t>
            </w:r>
          </w:p>
        </w:tc>
      </w:tr>
      <w:tr w:rsidR="009767FA" w:rsidRPr="00F95131" w14:paraId="195B893B" w14:textId="77777777" w:rsidTr="004F190B">
        <w:trPr>
          <w:trHeight w:hRule="exact" w:val="317"/>
        </w:trPr>
        <w:tc>
          <w:tcPr>
            <w:tcW w:w="3060" w:type="dxa"/>
          </w:tcPr>
          <w:p w14:paraId="50892AE8" w14:textId="1B7E368E" w:rsid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457" w:type="dxa"/>
            <w:gridSpan w:val="2"/>
          </w:tcPr>
          <w:p w14:paraId="393FE358" w14:textId="442B3E39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6301715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49673183" w14:textId="37E1DA8D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16E34CE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90AEDE0" w14:textId="189B5ED3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57ADC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D26DF0"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9" w:type="dxa"/>
            <w:gridSpan w:val="2"/>
          </w:tcPr>
          <w:p w14:paraId="235472A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9C061E9" w14:textId="562B5F34" w:rsidR="009767FA" w:rsidRPr="00DA1A8E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57ADC">
              <w:rPr>
                <w:rFonts w:asciiTheme="majorBidi" w:hAnsiTheme="majorBidi" w:cstheme="majorBidi"/>
                <w:sz w:val="24"/>
                <w:szCs w:val="24"/>
              </w:rPr>
              <w:t>3,192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9" w:type="dxa"/>
            <w:gridSpan w:val="2"/>
          </w:tcPr>
          <w:p w14:paraId="64792CA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7B2794E" w14:textId="2BCEE182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(820)</w:t>
            </w:r>
          </w:p>
        </w:tc>
        <w:tc>
          <w:tcPr>
            <w:tcW w:w="261" w:type="dxa"/>
          </w:tcPr>
          <w:p w14:paraId="34E4642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14:paraId="67D547C9" w14:textId="7777777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  <w:p w14:paraId="7C2FE81F" w14:textId="77777777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  <w:p w14:paraId="38E201B5" w14:textId="54E8E200" w:rsidR="009767FA" w:rsidRPr="009767FA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9767FA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288" w:type="dxa"/>
            <w:gridSpan w:val="2"/>
          </w:tcPr>
          <w:p w14:paraId="51684DA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4" w:type="dxa"/>
            <w:gridSpan w:val="3"/>
          </w:tcPr>
          <w:p w14:paraId="2978C648" w14:textId="687C97F5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D26DF0">
              <w:rPr>
                <w:rFonts w:asciiTheme="majorBidi" w:hAnsiTheme="majorBidi" w:cstheme="majorBidi"/>
                <w:sz w:val="24"/>
                <w:szCs w:val="24"/>
              </w:rPr>
              <w:t>4,917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767FA" w:rsidRPr="00F95131" w14:paraId="66B0482D" w14:textId="77777777" w:rsidTr="004F190B">
        <w:trPr>
          <w:trHeight w:hRule="exact" w:val="317"/>
        </w:trPr>
        <w:tc>
          <w:tcPr>
            <w:tcW w:w="3060" w:type="dxa"/>
          </w:tcPr>
          <w:p w14:paraId="3BAA1724" w14:textId="6E93D4B5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6A23D" w14:textId="49FEDE08" w:rsidR="009767FA" w:rsidRPr="00AB43F7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2" w:type="dxa"/>
          </w:tcPr>
          <w:p w14:paraId="3BCAAFB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69C2CF3F" w14:textId="10D9E449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16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414,121</w:t>
            </w:r>
          </w:p>
        </w:tc>
        <w:tc>
          <w:tcPr>
            <w:tcW w:w="288" w:type="dxa"/>
            <w:gridSpan w:val="2"/>
          </w:tcPr>
          <w:p w14:paraId="71959BB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382E684" w14:textId="203B5B74" w:rsidR="009767FA" w:rsidRPr="007827E2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629,266</w:t>
            </w:r>
          </w:p>
        </w:tc>
        <w:tc>
          <w:tcPr>
            <w:tcW w:w="279" w:type="dxa"/>
            <w:gridSpan w:val="2"/>
          </w:tcPr>
          <w:p w14:paraId="1FD20A55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14:paraId="57E31114" w14:textId="4485588F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105,519</w:t>
            </w:r>
          </w:p>
        </w:tc>
        <w:tc>
          <w:tcPr>
            <w:tcW w:w="279" w:type="dxa"/>
            <w:gridSpan w:val="2"/>
          </w:tcPr>
          <w:p w14:paraId="3D1320EE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1E31D2F" w14:textId="734CF36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30,379</w:t>
            </w:r>
          </w:p>
        </w:tc>
        <w:tc>
          <w:tcPr>
            <w:tcW w:w="261" w:type="dxa"/>
          </w:tcPr>
          <w:p w14:paraId="20E35BE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4A9AB8" w14:textId="6A22B5B8" w:rsidR="009767FA" w:rsidRPr="00FC10F9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8" w:type="dxa"/>
            <w:gridSpan w:val="2"/>
          </w:tcPr>
          <w:p w14:paraId="421E55D7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00082" w14:textId="070A7B51" w:rsidR="009767FA" w:rsidRPr="00293B62" w:rsidRDefault="009767FA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</w:rPr>
            </w:pPr>
            <w:r w:rsidRPr="00293B62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1,179,285</w:t>
            </w:r>
          </w:p>
        </w:tc>
      </w:tr>
      <w:tr w:rsidR="009767FA" w:rsidRPr="00F95131" w14:paraId="7AA73D19" w14:textId="77777777" w:rsidTr="004F190B">
        <w:trPr>
          <w:trHeight w:hRule="exact" w:val="317"/>
        </w:trPr>
        <w:tc>
          <w:tcPr>
            <w:tcW w:w="3060" w:type="dxa"/>
          </w:tcPr>
          <w:p w14:paraId="60854D5C" w14:textId="77777777" w:rsidR="009767FA" w:rsidRPr="00F860C8" w:rsidRDefault="009767FA" w:rsidP="0097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</w:tcBorders>
          </w:tcPr>
          <w:p w14:paraId="74F59FB4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after="0" w:line="240" w:lineRule="auto"/>
              <w:ind w:right="-9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</w:tcPr>
          <w:p w14:paraId="0DFCC21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34ADBB73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16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gridSpan w:val="2"/>
          </w:tcPr>
          <w:p w14:paraId="07FD0A3D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117E8960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3E68D8BB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574F41E4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169FBE5E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956DD44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1" w:type="dxa"/>
          </w:tcPr>
          <w:p w14:paraId="6473274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</w:tcBorders>
          </w:tcPr>
          <w:p w14:paraId="30B5F99A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4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gridSpan w:val="2"/>
          </w:tcPr>
          <w:p w14:paraId="50354EA1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</w:tcBorders>
          </w:tcPr>
          <w:p w14:paraId="28164D7B" w14:textId="77777777" w:rsidR="009767FA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0"/>
              </w:tabs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767FA" w:rsidRPr="00F95131" w14:paraId="5CE9690F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318AD0C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441" w:type="dxa"/>
          </w:tcPr>
          <w:p w14:paraId="357774C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after="0" w:line="240" w:lineRule="auto"/>
              <w:ind w:left="-108" w:right="-9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14:paraId="42C6AE2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B142E83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-46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30494CB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14:paraId="07106B9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BFB227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0C652C8F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06B25D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996A1C9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32C9743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757C0D70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14:paraId="331C690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3F5848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767FA" w:rsidRPr="00F95131" w14:paraId="5C7C8C7D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65E643AD" w14:textId="0D59322C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1" w:type="dxa"/>
            <w:tcBorders>
              <w:bottom w:val="double" w:sz="4" w:space="0" w:color="auto"/>
            </w:tcBorders>
          </w:tcPr>
          <w:p w14:paraId="4DBF2B19" w14:textId="6930D72C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87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097</w:t>
            </w:r>
          </w:p>
        </w:tc>
        <w:tc>
          <w:tcPr>
            <w:tcW w:w="268" w:type="dxa"/>
            <w:gridSpan w:val="2"/>
          </w:tcPr>
          <w:p w14:paraId="39E5437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</w:tcPr>
          <w:p w14:paraId="2B59D67E" w14:textId="48326F1F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229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19</w:t>
            </w:r>
            <w:r w:rsidR="009767FA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0" w:type="dxa"/>
          </w:tcPr>
          <w:p w14:paraId="3086645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bottom w:val="double" w:sz="4" w:space="0" w:color="auto"/>
            </w:tcBorders>
          </w:tcPr>
          <w:p w14:paraId="2EC3F270" w14:textId="656C316C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125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</w:t>
            </w:r>
            <w:r w:rsidR="009767FA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70" w:type="dxa"/>
          </w:tcPr>
          <w:p w14:paraId="2E387932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</w:tcPr>
          <w:p w14:paraId="478E4A15" w14:textId="45172986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14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779</w:t>
            </w:r>
          </w:p>
        </w:tc>
        <w:tc>
          <w:tcPr>
            <w:tcW w:w="270" w:type="dxa"/>
          </w:tcPr>
          <w:p w14:paraId="38BCD614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F6D9DEC" w14:textId="56940AF5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715</w:t>
            </w:r>
          </w:p>
        </w:tc>
        <w:tc>
          <w:tcPr>
            <w:tcW w:w="270" w:type="dxa"/>
            <w:gridSpan w:val="2"/>
          </w:tcPr>
          <w:p w14:paraId="6B504CB6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</w:tcPr>
          <w:p w14:paraId="029BC421" w14:textId="7D477CE9" w:rsidR="009767FA" w:rsidRPr="00F860C8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16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9767FA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746</w:t>
            </w:r>
          </w:p>
        </w:tc>
        <w:tc>
          <w:tcPr>
            <w:tcW w:w="279" w:type="dxa"/>
            <w:gridSpan w:val="2"/>
          </w:tcPr>
          <w:p w14:paraId="2CBFC995" w14:textId="77777777" w:rsidR="009767FA" w:rsidRPr="00F860C8" w:rsidRDefault="009767FA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1" w:type="dxa"/>
            <w:tcBorders>
              <w:bottom w:val="double" w:sz="4" w:space="0" w:color="auto"/>
            </w:tcBorders>
          </w:tcPr>
          <w:p w14:paraId="54A51752" w14:textId="1246647D" w:rsidR="009767FA" w:rsidRPr="006768AC" w:rsidRDefault="00581ECB" w:rsidP="00976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474</w:t>
            </w:r>
            <w:r w:rsidR="009767FA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541</w:t>
            </w:r>
          </w:p>
        </w:tc>
      </w:tr>
      <w:tr w:rsidR="00293B62" w:rsidRPr="00F95131" w14:paraId="432E27C1" w14:textId="77777777" w:rsidTr="004F190B">
        <w:trPr>
          <w:gridAfter w:val="1"/>
          <w:wAfter w:w="14" w:type="dxa"/>
          <w:trHeight w:hRule="exact" w:val="317"/>
        </w:trPr>
        <w:tc>
          <w:tcPr>
            <w:tcW w:w="3060" w:type="dxa"/>
          </w:tcPr>
          <w:p w14:paraId="0F71CAC6" w14:textId="73378A63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F860C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</w:tcPr>
          <w:p w14:paraId="1B7CC5D4" w14:textId="58C5FDE5" w:rsidR="00293B62" w:rsidRPr="00F860C8" w:rsidRDefault="00581ECB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87</w:t>
            </w:r>
            <w:r w:rsidR="00293B62" w:rsidRPr="006503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097</w:t>
            </w:r>
          </w:p>
        </w:tc>
        <w:tc>
          <w:tcPr>
            <w:tcW w:w="268" w:type="dxa"/>
            <w:gridSpan w:val="2"/>
          </w:tcPr>
          <w:p w14:paraId="1CBE1CD3" w14:textId="7777777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</w:tcPr>
          <w:p w14:paraId="44649714" w14:textId="1A3DEA1D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209,072</w:t>
            </w:r>
          </w:p>
        </w:tc>
        <w:tc>
          <w:tcPr>
            <w:tcW w:w="270" w:type="dxa"/>
          </w:tcPr>
          <w:p w14:paraId="6204BE98" w14:textId="7777777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6B10AF5F" w14:textId="685E73F5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87,810</w:t>
            </w:r>
          </w:p>
        </w:tc>
        <w:tc>
          <w:tcPr>
            <w:tcW w:w="270" w:type="dxa"/>
          </w:tcPr>
          <w:p w14:paraId="7A24CDC3" w14:textId="7777777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0F6B496" w14:textId="0EDC5AC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12,302</w:t>
            </w:r>
          </w:p>
        </w:tc>
        <w:tc>
          <w:tcPr>
            <w:tcW w:w="270" w:type="dxa"/>
          </w:tcPr>
          <w:p w14:paraId="437ADD59" w14:textId="7777777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14:paraId="5B8A66BD" w14:textId="41F6DFA8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2,511</w:t>
            </w:r>
          </w:p>
        </w:tc>
        <w:tc>
          <w:tcPr>
            <w:tcW w:w="270" w:type="dxa"/>
            <w:gridSpan w:val="2"/>
          </w:tcPr>
          <w:p w14:paraId="67943E78" w14:textId="7777777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D2D6B51" w14:textId="6E7A2839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30,263</w:t>
            </w:r>
          </w:p>
        </w:tc>
        <w:tc>
          <w:tcPr>
            <w:tcW w:w="279" w:type="dxa"/>
            <w:gridSpan w:val="2"/>
          </w:tcPr>
          <w:p w14:paraId="127AE795" w14:textId="77777777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double" w:sz="4" w:space="0" w:color="auto"/>
              <w:bottom w:val="double" w:sz="4" w:space="0" w:color="auto"/>
            </w:tcBorders>
          </w:tcPr>
          <w:p w14:paraId="1012FADA" w14:textId="736F1828" w:rsidR="00293B62" w:rsidRPr="00F860C8" w:rsidRDefault="00293B62" w:rsidP="00293B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429,055</w:t>
            </w:r>
          </w:p>
        </w:tc>
      </w:tr>
    </w:tbl>
    <w:p w14:paraId="4D1906B2" w14:textId="4CE0F6CD" w:rsidR="003D5EA7" w:rsidRDefault="009767FA" w:rsidP="00C07A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/>
      </w:r>
    </w:p>
    <w:p w14:paraId="0CC54D73" w14:textId="77777777" w:rsidR="003D5EA7" w:rsidRDefault="003D5EA7" w:rsidP="00C07A5C">
      <w:pPr>
        <w:spacing w:line="240" w:lineRule="auto"/>
        <w:rPr>
          <w:rFonts w:asciiTheme="majorBidi" w:hAnsiTheme="majorBidi" w:cstheme="majorBidi"/>
        </w:rPr>
      </w:pPr>
    </w:p>
    <w:p w14:paraId="5E4D95FA" w14:textId="2905DEC9" w:rsidR="00CF2B21" w:rsidRDefault="00CF2B21">
      <w:pPr>
        <w:rPr>
          <w:cs/>
        </w:rPr>
      </w:pPr>
    </w:p>
    <w:tbl>
      <w:tblPr>
        <w:tblW w:w="141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41"/>
        <w:gridCol w:w="1621"/>
        <w:gridCol w:w="302"/>
        <w:gridCol w:w="1620"/>
        <w:gridCol w:w="303"/>
        <w:gridCol w:w="1518"/>
        <w:gridCol w:w="303"/>
        <w:gridCol w:w="1518"/>
        <w:gridCol w:w="303"/>
        <w:gridCol w:w="1417"/>
        <w:gridCol w:w="303"/>
        <w:gridCol w:w="1513"/>
      </w:tblGrid>
      <w:tr w:rsidR="002D5649" w:rsidRPr="00F95131" w14:paraId="6BA242B1" w14:textId="77777777" w:rsidTr="006665CF">
        <w:trPr>
          <w:trHeight w:hRule="exact" w:val="331"/>
        </w:trPr>
        <w:tc>
          <w:tcPr>
            <w:tcW w:w="3441" w:type="dxa"/>
          </w:tcPr>
          <w:p w14:paraId="02CD8996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21" w:type="dxa"/>
            <w:gridSpan w:val="11"/>
          </w:tcPr>
          <w:p w14:paraId="4F32D1AA" w14:textId="05894791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D4F6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2D5649" w:rsidRPr="00F95131" w14:paraId="18C11989" w14:textId="77777777" w:rsidTr="002D5649">
        <w:trPr>
          <w:trHeight w:hRule="exact" w:val="331"/>
        </w:trPr>
        <w:tc>
          <w:tcPr>
            <w:tcW w:w="3441" w:type="dxa"/>
          </w:tcPr>
          <w:p w14:paraId="0DD257C1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621" w:type="dxa"/>
          </w:tcPr>
          <w:p w14:paraId="597D4A06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2" w:type="dxa"/>
          </w:tcPr>
          <w:p w14:paraId="368DA9E3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3BB3DE8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7142E251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2DF13324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1943AD58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545DC476" w14:textId="79498C01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303" w:type="dxa"/>
          </w:tcPr>
          <w:p w14:paraId="2C46C540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09EEAF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2167F86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74270A3F" w14:textId="77777777" w:rsidR="002D5649" w:rsidRPr="00C04E9A" w:rsidRDefault="002D5649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C44D1" w:rsidRPr="00F95131" w14:paraId="3AC6C466" w14:textId="77777777" w:rsidTr="002D5649">
        <w:trPr>
          <w:trHeight w:hRule="exact" w:val="331"/>
        </w:trPr>
        <w:tc>
          <w:tcPr>
            <w:tcW w:w="3441" w:type="dxa"/>
          </w:tcPr>
          <w:p w14:paraId="034D552B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8C8FD54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2" w:type="dxa"/>
          </w:tcPr>
          <w:p w14:paraId="61AB6DE3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8A37D4D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303" w:type="dxa"/>
          </w:tcPr>
          <w:p w14:paraId="030AB2AA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4C74E65E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3BB69059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65CC7BE6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ติดตั้งและ</w:t>
            </w:r>
          </w:p>
        </w:tc>
        <w:tc>
          <w:tcPr>
            <w:tcW w:w="303" w:type="dxa"/>
          </w:tcPr>
          <w:p w14:paraId="70BA1106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2C17A8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0F9440E8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042C83BE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C44D1" w:rsidRPr="00F95131" w14:paraId="735D8463" w14:textId="77777777" w:rsidTr="002D5649">
        <w:trPr>
          <w:trHeight w:hRule="exact" w:val="331"/>
        </w:trPr>
        <w:tc>
          <w:tcPr>
            <w:tcW w:w="3441" w:type="dxa"/>
          </w:tcPr>
          <w:p w14:paraId="7669559E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1" w:type="dxa"/>
          </w:tcPr>
          <w:p w14:paraId="42068310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2" w:type="dxa"/>
          </w:tcPr>
          <w:p w14:paraId="0EDECF9D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4CF6280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</w:tcPr>
          <w:p w14:paraId="73027F45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41D971CD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303" w:type="dxa"/>
          </w:tcPr>
          <w:p w14:paraId="4DEFA980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7E468024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เครื่องใช้</w:t>
            </w:r>
          </w:p>
        </w:tc>
        <w:tc>
          <w:tcPr>
            <w:tcW w:w="303" w:type="dxa"/>
          </w:tcPr>
          <w:p w14:paraId="71AEF3D0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CC73D0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183D924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1302F429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C44D1" w:rsidRPr="00F95131" w14:paraId="26905B0F" w14:textId="77777777" w:rsidTr="002D5649">
        <w:trPr>
          <w:trHeight w:hRule="exact" w:val="331"/>
        </w:trPr>
        <w:tc>
          <w:tcPr>
            <w:tcW w:w="3441" w:type="dxa"/>
          </w:tcPr>
          <w:p w14:paraId="65ACAC58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1" w:type="dxa"/>
          </w:tcPr>
          <w:p w14:paraId="2C5C98D7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302" w:type="dxa"/>
          </w:tcPr>
          <w:p w14:paraId="77604705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3917FA1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อาคารและ</w:t>
            </w:r>
            <w:r w:rsidRPr="00C04E9A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303" w:type="dxa"/>
          </w:tcPr>
          <w:p w14:paraId="3FDA2439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2EAC654A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303" w:type="dxa"/>
          </w:tcPr>
          <w:p w14:paraId="26B6A5C5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480240E5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303" w:type="dxa"/>
          </w:tcPr>
          <w:p w14:paraId="1980723A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AAD729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 w:hint="cs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303" w:type="dxa"/>
          </w:tcPr>
          <w:p w14:paraId="080D33AA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23E86C52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C44D1" w:rsidRPr="00F95131" w14:paraId="5686C1DC" w14:textId="77777777" w:rsidTr="004C44D1">
        <w:trPr>
          <w:trHeight w:hRule="exact" w:val="331"/>
        </w:trPr>
        <w:tc>
          <w:tcPr>
            <w:tcW w:w="3441" w:type="dxa"/>
          </w:tcPr>
          <w:p w14:paraId="72E3C1AA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721" w:type="dxa"/>
            <w:gridSpan w:val="11"/>
          </w:tcPr>
          <w:p w14:paraId="7BDC8928" w14:textId="2506DD10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4C44D1" w:rsidRPr="00F95131" w14:paraId="0803AC6E" w14:textId="77777777" w:rsidTr="002D5649">
        <w:trPr>
          <w:trHeight w:hRule="exact" w:val="331"/>
        </w:trPr>
        <w:tc>
          <w:tcPr>
            <w:tcW w:w="3441" w:type="dxa"/>
          </w:tcPr>
          <w:p w14:paraId="7AF8D6B4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621" w:type="dxa"/>
          </w:tcPr>
          <w:p w14:paraId="3751A7B6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after="0" w:line="240" w:lineRule="auto"/>
              <w:ind w:left="-108" w:right="-9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302" w:type="dxa"/>
          </w:tcPr>
          <w:p w14:paraId="529BAF62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39A41A45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-46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303" w:type="dxa"/>
          </w:tcPr>
          <w:p w14:paraId="67909079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0034FC5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303" w:type="dxa"/>
          </w:tcPr>
          <w:p w14:paraId="0A17FBEE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5289840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303" w:type="dxa"/>
          </w:tcPr>
          <w:p w14:paraId="1165B156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50DACE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303" w:type="dxa"/>
          </w:tcPr>
          <w:p w14:paraId="09E6CAE9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01392316" w14:textId="77777777" w:rsidR="004C44D1" w:rsidRPr="00C04E9A" w:rsidRDefault="004C44D1" w:rsidP="00C04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</w:tr>
      <w:tr w:rsidR="004C44D1" w:rsidRPr="00CF2B21" w14:paraId="4857CE15" w14:textId="77777777" w:rsidTr="002D5649">
        <w:trPr>
          <w:trHeight w:hRule="exact" w:val="331"/>
        </w:trPr>
        <w:tc>
          <w:tcPr>
            <w:tcW w:w="3441" w:type="dxa"/>
          </w:tcPr>
          <w:p w14:paraId="0FFABC9A" w14:textId="30B7E058" w:rsidR="004C44D1" w:rsidRPr="00CF2B21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F2B2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1</w:t>
            </w:r>
            <w:r w:rsidRPr="00CF2B2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 </w:t>
            </w:r>
            <w:r w:rsidRPr="00920E47">
              <w:rPr>
                <w:rFonts w:ascii="Angsana New" w:hAnsi="Angsana New" w:cstheme="majorBidi"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sz w:val="24"/>
                <w:szCs w:val="24"/>
              </w:rPr>
              <w:t>6</w:t>
            </w:r>
          </w:p>
        </w:tc>
        <w:tc>
          <w:tcPr>
            <w:tcW w:w="1621" w:type="dxa"/>
          </w:tcPr>
          <w:p w14:paraId="2122073F" w14:textId="21F2A0E0" w:rsidR="004C44D1" w:rsidRPr="003156A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4C44D1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3156A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44D1">
              <w:rPr>
                <w:rFonts w:asciiTheme="majorBid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302" w:type="dxa"/>
          </w:tcPr>
          <w:p w14:paraId="317CCCEC" w14:textId="77777777" w:rsidR="004C44D1" w:rsidRPr="003156AD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BCE5171" w14:textId="0063547E" w:rsidR="004C44D1" w:rsidRPr="003156A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2,165</w:t>
            </w:r>
          </w:p>
        </w:tc>
        <w:tc>
          <w:tcPr>
            <w:tcW w:w="303" w:type="dxa"/>
          </w:tcPr>
          <w:p w14:paraId="551713C2" w14:textId="77777777" w:rsidR="004C44D1" w:rsidRPr="003156AD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715DE868" w14:textId="74AE7DEC" w:rsidR="004C44D1" w:rsidRPr="003156A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7,080</w:t>
            </w:r>
          </w:p>
        </w:tc>
        <w:tc>
          <w:tcPr>
            <w:tcW w:w="303" w:type="dxa"/>
          </w:tcPr>
          <w:p w14:paraId="3AA9C7BB" w14:textId="77777777" w:rsidR="004C44D1" w:rsidRPr="003156AD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1E6024C8" w14:textId="5830A118" w:rsidR="004C44D1" w:rsidRPr="003156A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2,550</w:t>
            </w:r>
          </w:p>
        </w:tc>
        <w:tc>
          <w:tcPr>
            <w:tcW w:w="303" w:type="dxa"/>
          </w:tcPr>
          <w:p w14:paraId="696FC9F2" w14:textId="77777777" w:rsidR="004C44D1" w:rsidRPr="003156AD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A33916" w14:textId="2629E614" w:rsidR="004C44D1" w:rsidRPr="003156A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14,819</w:t>
            </w:r>
          </w:p>
        </w:tc>
        <w:tc>
          <w:tcPr>
            <w:tcW w:w="303" w:type="dxa"/>
          </w:tcPr>
          <w:p w14:paraId="10D1B140" w14:textId="77777777" w:rsidR="004C44D1" w:rsidRPr="003156AD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2134556" w14:textId="5F381A51" w:rsidR="004C44D1" w:rsidRPr="003156AD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3156AD">
              <w:rPr>
                <w:rFonts w:asciiTheme="majorBidi" w:hAnsiTheme="majorBidi" w:cstheme="majorBidi"/>
                <w:sz w:val="24"/>
                <w:szCs w:val="24"/>
              </w:rPr>
              <w:t>52,830</w:t>
            </w:r>
          </w:p>
        </w:tc>
      </w:tr>
      <w:tr w:rsidR="004C44D1" w:rsidRPr="00F95131" w14:paraId="6DB62FE3" w14:textId="77777777" w:rsidTr="002D5649">
        <w:trPr>
          <w:trHeight w:hRule="exact" w:val="331"/>
        </w:trPr>
        <w:tc>
          <w:tcPr>
            <w:tcW w:w="3441" w:type="dxa"/>
          </w:tcPr>
          <w:p w14:paraId="1DD460CA" w14:textId="5E41BB1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1" w:type="dxa"/>
          </w:tcPr>
          <w:p w14:paraId="7791F900" w14:textId="496B1D1D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</w:tcPr>
          <w:p w14:paraId="360A6A1D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895B0C7" w14:textId="5C93892A" w:rsidR="004C44D1" w:rsidRPr="00013FF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1AB9EC1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1FF63180" w14:textId="1BEBCDD8" w:rsidR="004C44D1" w:rsidRPr="00013FF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42D5B7BE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1BF6CF5D" w14:textId="20093DCC" w:rsidR="004C44D1" w:rsidRPr="00013FF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781838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303" w:type="dxa"/>
          </w:tcPr>
          <w:p w14:paraId="667DE65E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FB9E36" w14:textId="6337F898" w:rsidR="004C44D1" w:rsidRPr="00013FFD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CF49C1">
              <w:rPr>
                <w:rFonts w:asciiTheme="majorBidi" w:hAnsiTheme="majorBidi" w:cstheme="majorBidi"/>
                <w:sz w:val="24"/>
                <w:szCs w:val="24"/>
              </w:rPr>
              <w:t>570</w:t>
            </w:r>
          </w:p>
        </w:tc>
        <w:tc>
          <w:tcPr>
            <w:tcW w:w="303" w:type="dxa"/>
          </w:tcPr>
          <w:p w14:paraId="7DF12CF8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1BA395CA" w14:textId="20E8BBE4" w:rsidR="004C44D1" w:rsidRPr="00013FFD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  <w:lang w:eastAsia="ja-JP"/>
              </w:rPr>
            </w:pPr>
            <w:r w:rsidRPr="00581ECB">
              <w:rPr>
                <w:rFonts w:ascii="Angsana New" w:hAnsi="Angsana New" w:cs="Angsana New"/>
                <w:sz w:val="24"/>
                <w:szCs w:val="24"/>
                <w:lang w:val="en-GB"/>
              </w:rPr>
              <w:t>603</w:t>
            </w:r>
          </w:p>
        </w:tc>
      </w:tr>
      <w:tr w:rsidR="004C44D1" w:rsidRPr="00F95131" w14:paraId="309631CD" w14:textId="77777777" w:rsidTr="002D5649">
        <w:trPr>
          <w:trHeight w:hRule="exact" w:val="331"/>
        </w:trPr>
        <w:tc>
          <w:tcPr>
            <w:tcW w:w="3441" w:type="dxa"/>
          </w:tcPr>
          <w:p w14:paraId="282827B0" w14:textId="65C54C4F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621" w:type="dxa"/>
          </w:tcPr>
          <w:p w14:paraId="27875112" w14:textId="22D09EBA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</w:tcPr>
          <w:p w14:paraId="0D3DF9FB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DABCEE1" w14:textId="3B0D3329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632C4628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348C641E" w14:textId="6C5428A1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781838">
              <w:rPr>
                <w:rFonts w:asciiTheme="majorBidi" w:hAnsiTheme="majorBidi" w:cstheme="majorBidi"/>
                <w:sz w:val="24"/>
                <w:szCs w:val="24"/>
              </w:rPr>
              <w:t>(1,319)</w:t>
            </w:r>
          </w:p>
        </w:tc>
        <w:tc>
          <w:tcPr>
            <w:tcW w:w="303" w:type="dxa"/>
          </w:tcPr>
          <w:p w14:paraId="08E9A8D8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06FF2710" w14:textId="006A125D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4C44D1">
              <w:rPr>
                <w:rFonts w:asciiTheme="majorBidi" w:hAnsiTheme="majorBidi" w:cstheme="majorBidi"/>
                <w:sz w:val="24"/>
                <w:szCs w:val="24"/>
              </w:rPr>
              <w:t>(636)</w:t>
            </w:r>
          </w:p>
        </w:tc>
        <w:tc>
          <w:tcPr>
            <w:tcW w:w="303" w:type="dxa"/>
          </w:tcPr>
          <w:p w14:paraId="058A33F5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F7F8C0" w14:textId="75A8561E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781838">
              <w:rPr>
                <w:rFonts w:asciiTheme="majorBidi" w:hAnsiTheme="majorBidi" w:cstheme="majorBidi"/>
                <w:sz w:val="24"/>
                <w:szCs w:val="24"/>
              </w:rPr>
              <w:t>(3,685)</w:t>
            </w:r>
          </w:p>
        </w:tc>
        <w:tc>
          <w:tcPr>
            <w:tcW w:w="303" w:type="dxa"/>
          </w:tcPr>
          <w:p w14:paraId="410EA0D0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15BA8BE9" w14:textId="1E755428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F67DC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5</w:t>
            </w:r>
            <w:r w:rsidRPr="003F67D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640</w:t>
            </w:r>
            <w:r w:rsidRPr="003F67DC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</w:tr>
      <w:tr w:rsidR="004C44D1" w:rsidRPr="00F95131" w14:paraId="71092B94" w14:textId="77777777" w:rsidTr="002D5649">
        <w:trPr>
          <w:trHeight w:hRule="exact" w:val="331"/>
        </w:trPr>
        <w:tc>
          <w:tcPr>
            <w:tcW w:w="3441" w:type="dxa"/>
          </w:tcPr>
          <w:p w14:paraId="0D015C3E" w14:textId="6DDC083A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14:paraId="083C770A" w14:textId="101BB51D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8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2" w:type="dxa"/>
          </w:tcPr>
          <w:p w14:paraId="12AF7D2C" w14:textId="77777777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161BFD9" w14:textId="3352F207" w:rsidR="004C44D1" w:rsidRPr="004C44D1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E09D0E2" w14:textId="77777777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</w:tcPr>
          <w:p w14:paraId="699F3B0D" w14:textId="095F97E5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3" w:type="dxa"/>
          </w:tcPr>
          <w:p w14:paraId="1CA95078" w14:textId="77777777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</w:tcPr>
          <w:p w14:paraId="2680D0E8" w14:textId="63AD45E7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3" w:type="dxa"/>
          </w:tcPr>
          <w:p w14:paraId="36DB086F" w14:textId="77777777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F4DFD" w14:textId="60D4EDA2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3" w:type="dxa"/>
          </w:tcPr>
          <w:p w14:paraId="10BF9737" w14:textId="77777777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1348F5C4" w14:textId="79BE4C90" w:rsidR="004C44D1" w:rsidRPr="00C04E9A" w:rsidRDefault="004C44D1" w:rsidP="002A5C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C44D1" w:rsidRPr="00F95131" w14:paraId="7EFF56B5" w14:textId="77777777" w:rsidTr="002D5649">
        <w:trPr>
          <w:trHeight w:hRule="exact" w:val="331"/>
        </w:trPr>
        <w:tc>
          <w:tcPr>
            <w:tcW w:w="3441" w:type="dxa"/>
          </w:tcPr>
          <w:p w14:paraId="07D9C2A2" w14:textId="54F48F3E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  และ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1</w:t>
            </w: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1" w:type="dxa"/>
          </w:tcPr>
          <w:p w14:paraId="480C69B0" w14:textId="5175B258" w:rsidR="004C44D1" w:rsidRPr="004C44D1" w:rsidRDefault="00581ECB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26</w:t>
            </w:r>
            <w:r w:rsidR="004C44D1"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216</w:t>
            </w:r>
          </w:p>
        </w:tc>
        <w:tc>
          <w:tcPr>
            <w:tcW w:w="302" w:type="dxa"/>
          </w:tcPr>
          <w:p w14:paraId="1F3F5E8E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5D1B2A5A" w14:textId="7C05B89F" w:rsidR="004C44D1" w:rsidRPr="004C44D1" w:rsidRDefault="00581ECB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</w:t>
            </w:r>
            <w:r w:rsidR="004C44D1"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165</w:t>
            </w:r>
          </w:p>
        </w:tc>
        <w:tc>
          <w:tcPr>
            <w:tcW w:w="303" w:type="dxa"/>
          </w:tcPr>
          <w:p w14:paraId="7634A472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C959CE1" w14:textId="4557F747" w:rsidR="004C44D1" w:rsidRPr="002D5649" w:rsidRDefault="00581ECB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</w:t>
            </w:r>
            <w:r w:rsidR="004C44D1" w:rsidRPr="002D56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761</w:t>
            </w:r>
          </w:p>
        </w:tc>
        <w:tc>
          <w:tcPr>
            <w:tcW w:w="303" w:type="dxa"/>
          </w:tcPr>
          <w:p w14:paraId="72B03A21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DB2EE62" w14:textId="13B79229" w:rsidR="004C44D1" w:rsidRPr="004C44D1" w:rsidRDefault="00581ECB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4C44D1"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947</w:t>
            </w:r>
          </w:p>
        </w:tc>
        <w:tc>
          <w:tcPr>
            <w:tcW w:w="303" w:type="dxa"/>
          </w:tcPr>
          <w:p w14:paraId="0470231C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FFA63D" w14:textId="6E18C8DE" w:rsidR="004C44D1" w:rsidRPr="004C44D1" w:rsidRDefault="00581ECB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11</w:t>
            </w:r>
            <w:r w:rsidR="004C44D1"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704</w:t>
            </w:r>
          </w:p>
        </w:tc>
        <w:tc>
          <w:tcPr>
            <w:tcW w:w="303" w:type="dxa"/>
          </w:tcPr>
          <w:p w14:paraId="56994D6C" w14:textId="77777777" w:rsidR="004C44D1" w:rsidRPr="00C04E9A" w:rsidRDefault="004C44D1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2D35AB74" w14:textId="2CFD878A" w:rsidR="004C44D1" w:rsidRPr="00C04E9A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47</w:t>
            </w:r>
            <w:r w:rsidR="004C44D1" w:rsidRPr="007818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793</w:t>
            </w:r>
          </w:p>
        </w:tc>
      </w:tr>
      <w:tr w:rsidR="004C44D1" w:rsidRPr="00F95131" w14:paraId="6651276B" w14:textId="77777777" w:rsidTr="002D5649">
        <w:trPr>
          <w:trHeight w:hRule="exact" w:val="331"/>
        </w:trPr>
        <w:tc>
          <w:tcPr>
            <w:tcW w:w="3441" w:type="dxa"/>
          </w:tcPr>
          <w:p w14:paraId="496EB5D2" w14:textId="4B2801A3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1" w:type="dxa"/>
          </w:tcPr>
          <w:p w14:paraId="37421155" w14:textId="493F0045" w:rsidR="004C44D1" w:rsidRPr="00AF21F8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</w:tcPr>
          <w:p w14:paraId="7C9FADC3" w14:textId="77777777" w:rsidR="004C44D1" w:rsidRPr="00AF21F8" w:rsidRDefault="004C44D1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4DA0169" w14:textId="10FA2213" w:rsidR="004C44D1" w:rsidRPr="00AF21F8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A74DE75" w14:textId="77777777" w:rsidR="004C44D1" w:rsidRPr="00AF21F8" w:rsidRDefault="004C44D1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4086E2A7" w14:textId="66F9DF8F" w:rsidR="004C44D1" w:rsidRPr="00AF21F8" w:rsidRDefault="004C44D1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</w:t>
            </w:r>
          </w:p>
        </w:tc>
        <w:tc>
          <w:tcPr>
            <w:tcW w:w="303" w:type="dxa"/>
          </w:tcPr>
          <w:p w14:paraId="11B20AB2" w14:textId="77777777" w:rsidR="004C44D1" w:rsidRPr="00AF21F8" w:rsidRDefault="004C44D1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</w:tcPr>
          <w:p w14:paraId="765102F6" w14:textId="1B0254AE" w:rsidR="004C44D1" w:rsidRPr="00AF21F8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781838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03" w:type="dxa"/>
          </w:tcPr>
          <w:p w14:paraId="1CEB8F54" w14:textId="77777777" w:rsidR="004C44D1" w:rsidRPr="00AF21F8" w:rsidRDefault="004C44D1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E65C04" w14:textId="437767FC" w:rsidR="004C44D1" w:rsidRPr="00AF21F8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D4CE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764B868" w14:textId="77777777" w:rsidR="004C44D1" w:rsidRPr="00AF21F8" w:rsidRDefault="004C44D1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</w:tcPr>
          <w:p w14:paraId="28B296D5" w14:textId="777DDC4F" w:rsidR="004C44D1" w:rsidRPr="00AF21F8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="Angsana New" w:hAnsi="Angsana New" w:cstheme="majorBidi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381</w:t>
            </w:r>
          </w:p>
        </w:tc>
      </w:tr>
      <w:tr w:rsidR="004C44D1" w:rsidRPr="00F95131" w14:paraId="22F87150" w14:textId="77777777" w:rsidTr="002D5649">
        <w:trPr>
          <w:trHeight w:hRule="exact" w:val="331"/>
        </w:trPr>
        <w:tc>
          <w:tcPr>
            <w:tcW w:w="3441" w:type="dxa"/>
          </w:tcPr>
          <w:p w14:paraId="32EC1F8E" w14:textId="647D01F0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621" w:type="dxa"/>
            <w:shd w:val="clear" w:color="auto" w:fill="auto"/>
          </w:tcPr>
          <w:p w14:paraId="27836720" w14:textId="3279B052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2" w:type="dxa"/>
            <w:shd w:val="clear" w:color="auto" w:fill="auto"/>
          </w:tcPr>
          <w:p w14:paraId="7717F69C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D5CC384" w14:textId="016E09BE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  <w:shd w:val="clear" w:color="auto" w:fill="auto"/>
          </w:tcPr>
          <w:p w14:paraId="1AC5A11B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</w:tcPr>
          <w:p w14:paraId="2AC24FEB" w14:textId="75786A3A" w:rsidR="004C44D1" w:rsidRPr="00C04E9A" w:rsidRDefault="004C44D1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  <w:shd w:val="clear" w:color="auto" w:fill="auto"/>
          </w:tcPr>
          <w:p w14:paraId="7B80AC4E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auto"/>
          </w:tcPr>
          <w:p w14:paraId="125F268C" w14:textId="279039B8" w:rsidR="004C44D1" w:rsidRPr="004C44D1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4C44D1">
              <w:rPr>
                <w:rFonts w:asciiTheme="majorBidi" w:hAnsiTheme="majorBidi" w:cstheme="majorBidi"/>
                <w:sz w:val="24"/>
                <w:szCs w:val="24"/>
              </w:rPr>
              <w:t>(126)</w:t>
            </w:r>
          </w:p>
        </w:tc>
        <w:tc>
          <w:tcPr>
            <w:tcW w:w="303" w:type="dxa"/>
            <w:shd w:val="clear" w:color="auto" w:fill="auto"/>
          </w:tcPr>
          <w:p w14:paraId="67568639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D682FD7" w14:textId="63031697" w:rsidR="004C44D1" w:rsidRPr="00C04E9A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78183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820</w:t>
            </w:r>
            <w:r w:rsidRPr="0078183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03" w:type="dxa"/>
            <w:shd w:val="clear" w:color="auto" w:fill="auto"/>
          </w:tcPr>
          <w:p w14:paraId="210043F8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14:paraId="2731222A" w14:textId="2F03FA76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8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="Angsana New"/>
                <w:sz w:val="24"/>
                <w:szCs w:val="24"/>
              </w:rPr>
              <w:t>(946</w:t>
            </w:r>
            <w:r w:rsidRPr="003F67DC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</w:tr>
      <w:tr w:rsidR="004C44D1" w:rsidRPr="00F95131" w14:paraId="413D7329" w14:textId="77777777" w:rsidTr="002D5649">
        <w:trPr>
          <w:trHeight w:hRule="exact" w:val="331"/>
        </w:trPr>
        <w:tc>
          <w:tcPr>
            <w:tcW w:w="3441" w:type="dxa"/>
          </w:tcPr>
          <w:p w14:paraId="301FCB8D" w14:textId="30DB1C84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31</w:t>
            </w: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C04E9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0B09F" w14:textId="4C832C0B" w:rsidR="004C44D1" w:rsidRPr="004C44D1" w:rsidRDefault="00581ECB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26</w:t>
            </w:r>
            <w:r w:rsidR="004C44D1"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216</w:t>
            </w:r>
          </w:p>
        </w:tc>
        <w:tc>
          <w:tcPr>
            <w:tcW w:w="302" w:type="dxa"/>
            <w:shd w:val="clear" w:color="auto" w:fill="auto"/>
          </w:tcPr>
          <w:p w14:paraId="371499C8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5C5537" w14:textId="5446181A" w:rsidR="004C44D1" w:rsidRPr="004C44D1" w:rsidRDefault="00581ECB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</w:t>
            </w:r>
            <w:r w:rsidR="004C44D1"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165</w:t>
            </w:r>
          </w:p>
        </w:tc>
        <w:tc>
          <w:tcPr>
            <w:tcW w:w="303" w:type="dxa"/>
            <w:shd w:val="clear" w:color="auto" w:fill="auto"/>
          </w:tcPr>
          <w:p w14:paraId="6D3DE45D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EA543" w14:textId="1A63B44D" w:rsidR="004C44D1" w:rsidRPr="00C04E9A" w:rsidRDefault="00581ECB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1"/>
              </w:tabs>
              <w:spacing w:after="0" w:line="240" w:lineRule="auto"/>
              <w:ind w:left="-108" w:right="7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5</w:t>
            </w:r>
            <w:r w:rsidR="004C44D1" w:rsidRPr="007818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C44D1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804</w:t>
            </w:r>
          </w:p>
        </w:tc>
        <w:tc>
          <w:tcPr>
            <w:tcW w:w="303" w:type="dxa"/>
            <w:shd w:val="clear" w:color="auto" w:fill="auto"/>
          </w:tcPr>
          <w:p w14:paraId="01C707AF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7E804B" w14:textId="2E6B6B7A" w:rsidR="004C44D1" w:rsidRPr="004C44D1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2,159</w:t>
            </w:r>
          </w:p>
        </w:tc>
        <w:tc>
          <w:tcPr>
            <w:tcW w:w="303" w:type="dxa"/>
            <w:shd w:val="clear" w:color="auto" w:fill="auto"/>
          </w:tcPr>
          <w:p w14:paraId="4F0C8E2C" w14:textId="77777777" w:rsidR="004C44D1" w:rsidRPr="004C44D1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6FF0F" w14:textId="6A06F924" w:rsidR="004C44D1" w:rsidRPr="004C44D1" w:rsidRDefault="004C44D1" w:rsidP="004C44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C44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10,884</w:t>
            </w:r>
          </w:p>
        </w:tc>
        <w:tc>
          <w:tcPr>
            <w:tcW w:w="303" w:type="dxa"/>
            <w:shd w:val="clear" w:color="auto" w:fill="auto"/>
          </w:tcPr>
          <w:p w14:paraId="1A63AA75" w14:textId="77777777" w:rsidR="004C44D1" w:rsidRPr="00C04E9A" w:rsidRDefault="004C44D1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528DC" w14:textId="1F0A627E" w:rsidR="004C44D1" w:rsidRPr="00C04E9A" w:rsidRDefault="00581ECB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8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47</w:t>
            </w:r>
            <w:r w:rsidR="004C44D1" w:rsidRPr="007818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C44D1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228</w:t>
            </w:r>
          </w:p>
        </w:tc>
      </w:tr>
    </w:tbl>
    <w:p w14:paraId="04A7F2A1" w14:textId="7F1E6C41" w:rsidR="00441CDD" w:rsidRDefault="00441CDD" w:rsidP="00F860C8">
      <w:pPr>
        <w:spacing w:line="240" w:lineRule="auto"/>
        <w:rPr>
          <w:rFonts w:asciiTheme="majorBidi" w:hAnsiTheme="majorBidi" w:cstheme="majorBidi"/>
        </w:rPr>
      </w:pPr>
    </w:p>
    <w:p w14:paraId="4D2BFB04" w14:textId="2B49969B" w:rsidR="0082527D" w:rsidRDefault="0082527D" w:rsidP="00F860C8">
      <w:pPr>
        <w:spacing w:line="240" w:lineRule="auto"/>
        <w:rPr>
          <w:rFonts w:asciiTheme="majorBidi" w:hAnsiTheme="majorBidi" w:cstheme="majorBidi"/>
        </w:rPr>
      </w:pPr>
    </w:p>
    <w:p w14:paraId="41237D18" w14:textId="262E98A1" w:rsidR="0082527D" w:rsidRDefault="0082527D" w:rsidP="00F860C8">
      <w:pPr>
        <w:spacing w:line="240" w:lineRule="auto"/>
        <w:rPr>
          <w:rFonts w:asciiTheme="majorBidi" w:hAnsiTheme="majorBidi" w:cstheme="majorBidi"/>
        </w:rPr>
      </w:pPr>
    </w:p>
    <w:p w14:paraId="64A21780" w14:textId="396C807D" w:rsidR="003156AD" w:rsidRDefault="003156AD" w:rsidP="00F860C8">
      <w:pPr>
        <w:spacing w:line="240" w:lineRule="auto"/>
        <w:rPr>
          <w:rFonts w:asciiTheme="majorBidi" w:hAnsiTheme="majorBidi" w:cstheme="majorBidi"/>
        </w:rPr>
      </w:pPr>
    </w:p>
    <w:p w14:paraId="1289FFF9" w14:textId="77777777" w:rsidR="003156AD" w:rsidRDefault="003156AD" w:rsidP="00F860C8">
      <w:pPr>
        <w:spacing w:line="240" w:lineRule="auto"/>
        <w:rPr>
          <w:rFonts w:asciiTheme="majorBidi" w:hAnsiTheme="majorBidi" w:cstheme="majorBidi"/>
        </w:rPr>
      </w:pPr>
    </w:p>
    <w:p w14:paraId="7AB81F6E" w14:textId="049ABD5E" w:rsidR="0082527D" w:rsidRDefault="0082527D" w:rsidP="00F860C8">
      <w:pPr>
        <w:spacing w:line="240" w:lineRule="auto"/>
        <w:rPr>
          <w:rFonts w:asciiTheme="majorBidi" w:hAnsiTheme="majorBidi" w:cstheme="majorBidi"/>
        </w:rPr>
      </w:pPr>
    </w:p>
    <w:p w14:paraId="3F5F831C" w14:textId="4E359958" w:rsidR="0082527D" w:rsidRDefault="0082527D" w:rsidP="00F860C8">
      <w:pPr>
        <w:spacing w:line="240" w:lineRule="auto"/>
        <w:rPr>
          <w:rFonts w:asciiTheme="majorBidi" w:hAnsiTheme="majorBidi" w:cstheme="majorBidi"/>
        </w:rPr>
      </w:pPr>
    </w:p>
    <w:p w14:paraId="7948AC71" w14:textId="219B3211" w:rsidR="0082527D" w:rsidRDefault="0082527D" w:rsidP="00F860C8">
      <w:pPr>
        <w:spacing w:line="240" w:lineRule="auto"/>
        <w:rPr>
          <w:rFonts w:asciiTheme="majorBidi" w:hAnsiTheme="majorBidi" w:cstheme="majorBidi"/>
        </w:rPr>
      </w:pPr>
    </w:p>
    <w:p w14:paraId="59DC6E12" w14:textId="787795B5" w:rsidR="006768AC" w:rsidRDefault="006768AC" w:rsidP="00F860C8">
      <w:pPr>
        <w:spacing w:line="240" w:lineRule="auto"/>
        <w:rPr>
          <w:rFonts w:asciiTheme="majorBidi" w:hAnsiTheme="majorBidi" w:cstheme="majorBidi"/>
        </w:rPr>
      </w:pPr>
    </w:p>
    <w:p w14:paraId="1EB7338C" w14:textId="77777777" w:rsidR="006768AC" w:rsidRDefault="006768AC" w:rsidP="00F860C8">
      <w:pPr>
        <w:spacing w:line="240" w:lineRule="auto"/>
        <w:rPr>
          <w:rFonts w:asciiTheme="majorBidi" w:hAnsiTheme="majorBidi" w:cstheme="majorBidi"/>
        </w:rPr>
      </w:pPr>
    </w:p>
    <w:p w14:paraId="1A985881" w14:textId="31CDF844" w:rsidR="0082527D" w:rsidRDefault="0082527D" w:rsidP="00F860C8">
      <w:pPr>
        <w:spacing w:line="240" w:lineRule="auto"/>
        <w:rPr>
          <w:rFonts w:asciiTheme="majorBidi" w:hAnsiTheme="majorBidi" w:cstheme="majorBidi"/>
        </w:rPr>
      </w:pPr>
    </w:p>
    <w:p w14:paraId="45BA1102" w14:textId="77777777" w:rsidR="0023580E" w:rsidRDefault="0023580E" w:rsidP="00F860C8">
      <w:pPr>
        <w:spacing w:line="240" w:lineRule="auto"/>
        <w:rPr>
          <w:rFonts w:asciiTheme="majorBidi" w:hAnsiTheme="majorBidi" w:cstheme="majorBidi"/>
        </w:rPr>
      </w:pPr>
    </w:p>
    <w:p w14:paraId="0F6BA749" w14:textId="77777777" w:rsidR="00AF21F8" w:rsidRDefault="00AF21F8" w:rsidP="00F860C8">
      <w:pPr>
        <w:spacing w:line="240" w:lineRule="auto"/>
        <w:rPr>
          <w:rFonts w:asciiTheme="majorBidi" w:hAnsiTheme="majorBidi" w:cstheme="majorBidi"/>
        </w:rPr>
      </w:pPr>
    </w:p>
    <w:tbl>
      <w:tblPr>
        <w:tblW w:w="14145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515"/>
        <w:gridCol w:w="1601"/>
        <w:gridCol w:w="300"/>
        <w:gridCol w:w="1608"/>
        <w:gridCol w:w="301"/>
        <w:gridCol w:w="1506"/>
        <w:gridCol w:w="301"/>
        <w:gridCol w:w="1506"/>
        <w:gridCol w:w="301"/>
        <w:gridCol w:w="1406"/>
        <w:gridCol w:w="301"/>
        <w:gridCol w:w="1499"/>
      </w:tblGrid>
      <w:tr w:rsidR="002D5649" w:rsidRPr="00F95131" w14:paraId="70BA5101" w14:textId="77777777" w:rsidTr="002D5649">
        <w:trPr>
          <w:trHeight w:hRule="exact" w:val="319"/>
        </w:trPr>
        <w:tc>
          <w:tcPr>
            <w:tcW w:w="3515" w:type="dxa"/>
          </w:tcPr>
          <w:p w14:paraId="7295548A" w14:textId="77777777" w:rsidR="002D5649" w:rsidRPr="00F95131" w:rsidRDefault="002D5649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630" w:type="dxa"/>
            <w:gridSpan w:val="11"/>
          </w:tcPr>
          <w:p w14:paraId="4B254AFB" w14:textId="052EF799" w:rsidR="002D5649" w:rsidRPr="00F95131" w:rsidRDefault="002D5649" w:rsidP="00F860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D4F6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2D5649" w:rsidRPr="00F95131" w14:paraId="77CACE32" w14:textId="77777777" w:rsidTr="001E6DB6">
        <w:trPr>
          <w:trHeight w:hRule="exact" w:val="319"/>
        </w:trPr>
        <w:tc>
          <w:tcPr>
            <w:tcW w:w="3515" w:type="dxa"/>
          </w:tcPr>
          <w:p w14:paraId="6CA73666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01" w:type="dxa"/>
          </w:tcPr>
          <w:p w14:paraId="65DECFB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0" w:type="dxa"/>
          </w:tcPr>
          <w:p w14:paraId="2FD40955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7476D7E5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1" w:type="dxa"/>
          </w:tcPr>
          <w:p w14:paraId="0E455A1D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159ECFFF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1" w:type="dxa"/>
          </w:tcPr>
          <w:p w14:paraId="089E2BB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370039FD" w14:textId="7867E896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301" w:type="dxa"/>
          </w:tcPr>
          <w:p w14:paraId="1EBD7A53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60A8CB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1" w:type="dxa"/>
          </w:tcPr>
          <w:p w14:paraId="3DC4CB5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41B92B9C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D5649" w:rsidRPr="00F95131" w14:paraId="01869CFF" w14:textId="77777777" w:rsidTr="001E6DB6">
        <w:trPr>
          <w:trHeight w:hRule="exact" w:val="319"/>
        </w:trPr>
        <w:tc>
          <w:tcPr>
            <w:tcW w:w="3515" w:type="dxa"/>
          </w:tcPr>
          <w:p w14:paraId="2717BAF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1" w:type="dxa"/>
          </w:tcPr>
          <w:p w14:paraId="546CC76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0" w:type="dxa"/>
          </w:tcPr>
          <w:p w14:paraId="6C29EE23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1FA1B85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</w:p>
        </w:tc>
        <w:tc>
          <w:tcPr>
            <w:tcW w:w="301" w:type="dxa"/>
          </w:tcPr>
          <w:p w14:paraId="1A2AA72C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715BFF39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1" w:type="dxa"/>
          </w:tcPr>
          <w:p w14:paraId="715B2F6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523692C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301" w:type="dxa"/>
          </w:tcPr>
          <w:p w14:paraId="12AAC39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3C1DB6F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1" w:type="dxa"/>
          </w:tcPr>
          <w:p w14:paraId="5B01166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2FCA5E0B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D5649" w:rsidRPr="00F95131" w14:paraId="50DB32D6" w14:textId="77777777" w:rsidTr="001E6DB6">
        <w:trPr>
          <w:trHeight w:hRule="exact" w:val="319"/>
        </w:trPr>
        <w:tc>
          <w:tcPr>
            <w:tcW w:w="3515" w:type="dxa"/>
          </w:tcPr>
          <w:p w14:paraId="2441A3AD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01" w:type="dxa"/>
          </w:tcPr>
          <w:p w14:paraId="0530F0C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0" w:type="dxa"/>
          </w:tcPr>
          <w:p w14:paraId="4192BC5B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3550C30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301" w:type="dxa"/>
          </w:tcPr>
          <w:p w14:paraId="76564B6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67980EF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301" w:type="dxa"/>
          </w:tcPr>
          <w:p w14:paraId="4F83753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0133D9FB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เครื่องใช้</w:t>
            </w:r>
          </w:p>
        </w:tc>
        <w:tc>
          <w:tcPr>
            <w:tcW w:w="301" w:type="dxa"/>
          </w:tcPr>
          <w:p w14:paraId="3D3E2B5B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5120C3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1" w:type="dxa"/>
          </w:tcPr>
          <w:p w14:paraId="706C5EB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2C659A3F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2D5649" w:rsidRPr="00F95131" w14:paraId="2C7AD6FC" w14:textId="77777777" w:rsidTr="001E6DB6">
        <w:trPr>
          <w:trHeight w:hRule="exact" w:val="319"/>
        </w:trPr>
        <w:tc>
          <w:tcPr>
            <w:tcW w:w="3515" w:type="dxa"/>
          </w:tcPr>
          <w:p w14:paraId="043A0E51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01" w:type="dxa"/>
          </w:tcPr>
          <w:p w14:paraId="4243F35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300" w:type="dxa"/>
          </w:tcPr>
          <w:p w14:paraId="43DB607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5210ABD7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301" w:type="dxa"/>
          </w:tcPr>
          <w:p w14:paraId="649D458C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00820207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301" w:type="dxa"/>
          </w:tcPr>
          <w:p w14:paraId="169464D1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55EC6816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301" w:type="dxa"/>
          </w:tcPr>
          <w:p w14:paraId="6962083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0E3186C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301" w:type="dxa"/>
          </w:tcPr>
          <w:p w14:paraId="532CE8A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2F38AE13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1E6DB6" w:rsidRPr="00F95131" w14:paraId="7EBC8CA3" w14:textId="77777777" w:rsidTr="00223E0D">
        <w:trPr>
          <w:trHeight w:hRule="exact" w:val="319"/>
        </w:trPr>
        <w:tc>
          <w:tcPr>
            <w:tcW w:w="3515" w:type="dxa"/>
          </w:tcPr>
          <w:p w14:paraId="09ECCD49" w14:textId="77777777" w:rsidR="001E6DB6" w:rsidRPr="00F95131" w:rsidRDefault="001E6DB6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30" w:type="dxa"/>
            <w:gridSpan w:val="11"/>
          </w:tcPr>
          <w:p w14:paraId="46A68EAE" w14:textId="3BAEE878" w:rsidR="001E6DB6" w:rsidRPr="00F95131" w:rsidRDefault="001E6DB6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2D5649" w:rsidRPr="00F95131" w14:paraId="3411D113" w14:textId="77777777" w:rsidTr="001E6DB6">
        <w:trPr>
          <w:trHeight w:hRule="exact" w:val="319"/>
        </w:trPr>
        <w:tc>
          <w:tcPr>
            <w:tcW w:w="3515" w:type="dxa"/>
          </w:tcPr>
          <w:p w14:paraId="0829615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601" w:type="dxa"/>
          </w:tcPr>
          <w:p w14:paraId="3689041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after="0" w:line="240" w:lineRule="auto"/>
              <w:ind w:left="-108" w:right="-99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0" w:type="dxa"/>
          </w:tcPr>
          <w:p w14:paraId="416E3E3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608" w:type="dxa"/>
          </w:tcPr>
          <w:p w14:paraId="3D54D037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240" w:lineRule="auto"/>
              <w:ind w:left="-108" w:right="-46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79C4B5D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06" w:type="dxa"/>
          </w:tcPr>
          <w:p w14:paraId="0A807CC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8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7E3FB46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240" w:lineRule="auto"/>
              <w:ind w:left="-10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06" w:type="dxa"/>
          </w:tcPr>
          <w:p w14:paraId="6CF8087D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026A8B0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06" w:type="dxa"/>
          </w:tcPr>
          <w:p w14:paraId="4C64BA33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4F481FE1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99" w:type="dxa"/>
          </w:tcPr>
          <w:p w14:paraId="7DFED3D7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240" w:lineRule="auto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</w:tr>
      <w:tr w:rsidR="002D5649" w:rsidRPr="00F95131" w14:paraId="30883D74" w14:textId="77777777" w:rsidTr="001E6DB6">
        <w:trPr>
          <w:trHeight w:hRule="exact" w:val="319"/>
        </w:trPr>
        <w:tc>
          <w:tcPr>
            <w:tcW w:w="3515" w:type="dxa"/>
          </w:tcPr>
          <w:p w14:paraId="2A8E8405" w14:textId="1A92032E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26"/>
                <w:szCs w:val="26"/>
              </w:rPr>
              <w:t>1</w:t>
            </w: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มกราคม </w:t>
            </w:r>
            <w:r w:rsidRPr="00920E47">
              <w:rPr>
                <w:rFonts w:ascii="Angsana New" w:hAnsi="Angsana New" w:cstheme="majorBidi"/>
                <w:sz w:val="26"/>
                <w:szCs w:val="26"/>
              </w:rPr>
              <w:t>256</w:t>
            </w:r>
            <w:r>
              <w:rPr>
                <w:rFonts w:ascii="Angsana New" w:hAnsi="Angsana New" w:cstheme="majorBidi"/>
                <w:sz w:val="26"/>
                <w:szCs w:val="26"/>
              </w:rPr>
              <w:t>6</w:t>
            </w:r>
          </w:p>
        </w:tc>
        <w:tc>
          <w:tcPr>
            <w:tcW w:w="1601" w:type="dxa"/>
          </w:tcPr>
          <w:p w14:paraId="386B7D8C" w14:textId="1D1DBA26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0" w:type="dxa"/>
          </w:tcPr>
          <w:p w14:paraId="0EBC3383" w14:textId="77777777" w:rsidR="002D5649" w:rsidRPr="0079322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6510DF49" w14:textId="40F470C0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1,201</w:t>
            </w:r>
          </w:p>
        </w:tc>
        <w:tc>
          <w:tcPr>
            <w:tcW w:w="301" w:type="dxa"/>
          </w:tcPr>
          <w:p w14:paraId="5352E449" w14:textId="77777777" w:rsidR="002D5649" w:rsidRPr="0079322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2E0CAC85" w14:textId="2D1F098A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7,057</w:t>
            </w:r>
          </w:p>
        </w:tc>
        <w:tc>
          <w:tcPr>
            <w:tcW w:w="301" w:type="dxa"/>
          </w:tcPr>
          <w:p w14:paraId="374348A7" w14:textId="77777777" w:rsidR="002D5649" w:rsidRPr="0079322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2B46FC72" w14:textId="7A84EB22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1,400</w:t>
            </w:r>
          </w:p>
        </w:tc>
        <w:tc>
          <w:tcPr>
            <w:tcW w:w="301" w:type="dxa"/>
          </w:tcPr>
          <w:p w14:paraId="5D4F69B8" w14:textId="77777777" w:rsidR="002D5649" w:rsidRPr="0079322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4A979C8C" w14:textId="4582BDFA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14,819</w:t>
            </w:r>
          </w:p>
        </w:tc>
        <w:tc>
          <w:tcPr>
            <w:tcW w:w="301" w:type="dxa"/>
          </w:tcPr>
          <w:p w14:paraId="355D857F" w14:textId="77777777" w:rsidR="002D5649" w:rsidRPr="0079322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3829A413" w14:textId="78949AF5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24,477</w:t>
            </w:r>
          </w:p>
        </w:tc>
      </w:tr>
      <w:tr w:rsidR="002D5649" w:rsidRPr="00F95131" w14:paraId="4C0C74D6" w14:textId="77777777" w:rsidTr="001E6DB6">
        <w:trPr>
          <w:trHeight w:hRule="exact" w:val="319"/>
        </w:trPr>
        <w:tc>
          <w:tcPr>
            <w:tcW w:w="3515" w:type="dxa"/>
          </w:tcPr>
          <w:p w14:paraId="75AA48BB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601" w:type="dxa"/>
          </w:tcPr>
          <w:p w14:paraId="20B5139D" w14:textId="2C5F3A26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0" w:type="dxa"/>
          </w:tcPr>
          <w:p w14:paraId="5DBE343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64E70FEE" w14:textId="674F90AE" w:rsidR="002D5649" w:rsidRPr="002D5649" w:rsidRDefault="00581ECB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113</w:t>
            </w:r>
          </w:p>
        </w:tc>
        <w:tc>
          <w:tcPr>
            <w:tcW w:w="301" w:type="dxa"/>
          </w:tcPr>
          <w:p w14:paraId="0F5AFC66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30918DDA" w14:textId="0779C065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  <w:r w:rsidR="002D5649" w:rsidRPr="005441F0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01" w:type="dxa"/>
          </w:tcPr>
          <w:p w14:paraId="5AFBB1E5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04E485E5" w14:textId="43640DDC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  <w:r w:rsidR="002D5649" w:rsidRPr="005441F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01" w:type="dxa"/>
          </w:tcPr>
          <w:p w14:paraId="4DF164A7" w14:textId="32BF4753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40AF38EE" w14:textId="4F6B8CAD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69</w:t>
            </w:r>
          </w:p>
        </w:tc>
        <w:tc>
          <w:tcPr>
            <w:tcW w:w="301" w:type="dxa"/>
          </w:tcPr>
          <w:p w14:paraId="1D27C945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75D01D99" w14:textId="3067F970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45</w:t>
            </w:r>
            <w:r w:rsidR="002D5649" w:rsidRPr="005441F0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D5649" w:rsidRPr="00F95131" w14:paraId="6572BEAD" w14:textId="77777777" w:rsidTr="001E6DB6">
        <w:trPr>
          <w:trHeight w:hRule="exact" w:val="319"/>
        </w:trPr>
        <w:tc>
          <w:tcPr>
            <w:tcW w:w="3515" w:type="dxa"/>
          </w:tcPr>
          <w:p w14:paraId="14EB1222" w14:textId="2AC0415C" w:rsidR="002D5649" w:rsidRPr="00F95131" w:rsidRDefault="002D5649" w:rsidP="002D56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19235468" w14:textId="3FF15ABE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0" w:type="dxa"/>
          </w:tcPr>
          <w:p w14:paraId="7B69DA2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6E29868" w14:textId="271D2F23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14:paraId="5DFD9509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644B7081" w14:textId="0F6D10BE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31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5)</w:t>
            </w:r>
          </w:p>
        </w:tc>
        <w:tc>
          <w:tcPr>
            <w:tcW w:w="301" w:type="dxa"/>
          </w:tcPr>
          <w:p w14:paraId="3D27F6D4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4135076B" w14:textId="4CDB2842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503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01" w:type="dxa"/>
          </w:tcPr>
          <w:p w14:paraId="2A6A7CFF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524A1668" w14:textId="3B74DD1E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685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01" w:type="dxa"/>
          </w:tcPr>
          <w:p w14:paraId="7F4A7077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43A67F69" w14:textId="4DC6E3BA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581ECB"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3)</w:t>
            </w:r>
          </w:p>
        </w:tc>
      </w:tr>
      <w:tr w:rsidR="002D5649" w:rsidRPr="00F95131" w14:paraId="0E6425D3" w14:textId="77777777" w:rsidTr="001E6DB6">
        <w:trPr>
          <w:trHeight w:hRule="exact" w:val="319"/>
        </w:trPr>
        <w:tc>
          <w:tcPr>
            <w:tcW w:w="3515" w:type="dxa"/>
          </w:tcPr>
          <w:p w14:paraId="0BFD52C2" w14:textId="3F2D7B2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</w:tcBorders>
          </w:tcPr>
          <w:p w14:paraId="105C9427" w14:textId="6DEEE8F8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0" w:type="dxa"/>
          </w:tcPr>
          <w:p w14:paraId="4AAC4E1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4" w:space="0" w:color="auto"/>
            </w:tcBorders>
          </w:tcPr>
          <w:p w14:paraId="4F3BE154" w14:textId="3CA70170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01" w:type="dxa"/>
          </w:tcPr>
          <w:p w14:paraId="474036B8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single" w:sz="4" w:space="0" w:color="auto"/>
            </w:tcBorders>
          </w:tcPr>
          <w:p w14:paraId="05801D92" w14:textId="45BB4731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01" w:type="dxa"/>
          </w:tcPr>
          <w:p w14:paraId="1EFB0CA9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single" w:sz="4" w:space="0" w:color="auto"/>
            </w:tcBorders>
          </w:tcPr>
          <w:p w14:paraId="20215FBA" w14:textId="7AC72AA0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01" w:type="dxa"/>
          </w:tcPr>
          <w:p w14:paraId="3B621C1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3DDD718E" w14:textId="2CE8D1D9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1" w:type="dxa"/>
          </w:tcPr>
          <w:p w14:paraId="735A3970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4FE13968" w14:textId="293C1B9A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2D5649" w:rsidRPr="00F95131" w14:paraId="0FDBBDEE" w14:textId="77777777" w:rsidTr="001E6DB6">
        <w:trPr>
          <w:trHeight w:hRule="exact" w:val="319"/>
        </w:trPr>
        <w:tc>
          <w:tcPr>
            <w:tcW w:w="3515" w:type="dxa"/>
          </w:tcPr>
          <w:p w14:paraId="6137AC7D" w14:textId="2BD0CF81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และ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601" w:type="dxa"/>
          </w:tcPr>
          <w:p w14:paraId="2FE11EE3" w14:textId="4487BDEB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300" w:type="dxa"/>
          </w:tcPr>
          <w:p w14:paraId="6A6ABE62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1C16A03A" w14:textId="3C4F0181" w:rsidR="002D5649" w:rsidRPr="002D5649" w:rsidRDefault="00581ECB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2D5649" w:rsidRPr="002D56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314</w:t>
            </w:r>
          </w:p>
        </w:tc>
        <w:tc>
          <w:tcPr>
            <w:tcW w:w="301" w:type="dxa"/>
          </w:tcPr>
          <w:p w14:paraId="2B0D96C1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435D411B" w14:textId="507E75C5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75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1" w:type="dxa"/>
          </w:tcPr>
          <w:p w14:paraId="6B977E39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2DD2539C" w14:textId="75A96090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301" w:type="dxa"/>
          </w:tcPr>
          <w:p w14:paraId="78DE47BC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272DCC1" w14:textId="4B5038F5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11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20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1" w:type="dxa"/>
          </w:tcPr>
          <w:p w14:paraId="0B8B897F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5D834430" w14:textId="25FC7079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="Angsana New"/>
                <w:b/>
                <w:bCs/>
                <w:sz w:val="24"/>
                <w:szCs w:val="24"/>
                <w:cs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4"/>
                <w:szCs w:val="24"/>
                <w:lang w:val="en-GB"/>
              </w:rPr>
              <w:t>19</w:t>
            </w:r>
            <w:r w:rsidR="002D5649" w:rsidRPr="005441F0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,431</w:t>
            </w:r>
          </w:p>
        </w:tc>
      </w:tr>
      <w:tr w:rsidR="002D5649" w:rsidRPr="00F95131" w14:paraId="63E01727" w14:textId="77777777" w:rsidTr="001E6DB6">
        <w:trPr>
          <w:trHeight w:hRule="exact" w:val="319"/>
        </w:trPr>
        <w:tc>
          <w:tcPr>
            <w:tcW w:w="3515" w:type="dxa"/>
          </w:tcPr>
          <w:p w14:paraId="330BB75E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601" w:type="dxa"/>
          </w:tcPr>
          <w:p w14:paraId="63864EF6" w14:textId="07EF98E0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0" w:type="dxa"/>
          </w:tcPr>
          <w:p w14:paraId="32902DF3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</w:tcPr>
          <w:p w14:paraId="603FA369" w14:textId="3663F23E" w:rsidR="002D5649" w:rsidRPr="002D5649" w:rsidRDefault="00581ECB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11</w:t>
            </w:r>
            <w:r w:rsidR="00460E80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01" w:type="dxa"/>
          </w:tcPr>
          <w:p w14:paraId="046CCEB6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5D42CE3E" w14:textId="614D7324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01" w:type="dxa"/>
          </w:tcPr>
          <w:p w14:paraId="66EF0E37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</w:tcPr>
          <w:p w14:paraId="7C01512F" w14:textId="1362B843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</w:t>
            </w:r>
            <w:r w:rsidR="002D5649" w:rsidRPr="005441F0">
              <w:rPr>
                <w:rFonts w:asciiTheme="majorBidi" w:hAnsiTheme="majorBidi" w:cstheme="majorBidi"/>
                <w:sz w:val="24"/>
                <w:szCs w:val="24"/>
              </w:rPr>
              <w:t>44</w:t>
            </w:r>
          </w:p>
        </w:tc>
        <w:tc>
          <w:tcPr>
            <w:tcW w:w="301" w:type="dxa"/>
          </w:tcPr>
          <w:p w14:paraId="599465EB" w14:textId="61486BE9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</w:tcPr>
          <w:p w14:paraId="2D16CD4D" w14:textId="06649DED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301" w:type="dxa"/>
          </w:tcPr>
          <w:p w14:paraId="5ECED026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</w:tcPr>
          <w:p w14:paraId="5EC91965" w14:textId="28F88F7F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581ECB">
              <w:rPr>
                <w:rFonts w:asciiTheme="majorBidi" w:hAnsiTheme="majorBidi" w:cs="Angsana New"/>
                <w:sz w:val="24"/>
                <w:szCs w:val="24"/>
                <w:lang w:val="en-GB"/>
              </w:rPr>
              <w:t>4</w:t>
            </w:r>
            <w:r w:rsidR="002D5649" w:rsidRPr="005441F0">
              <w:rPr>
                <w:rFonts w:asciiTheme="majorBidi" w:hAnsiTheme="majorBidi" w:cs="Angsana New"/>
                <w:sz w:val="24"/>
                <w:szCs w:val="24"/>
              </w:rPr>
              <w:t>7</w:t>
            </w:r>
            <w:r w:rsidR="00460E80">
              <w:rPr>
                <w:rFonts w:asciiTheme="majorBidi" w:hAnsiTheme="majorBidi" w:cs="Angsana New"/>
                <w:sz w:val="24"/>
                <w:szCs w:val="24"/>
              </w:rPr>
              <w:t>8</w:t>
            </w:r>
          </w:p>
        </w:tc>
      </w:tr>
      <w:tr w:rsidR="002D5649" w:rsidRPr="00F95131" w14:paraId="06BB4E81" w14:textId="77777777" w:rsidTr="001E6DB6">
        <w:trPr>
          <w:trHeight w:hRule="exact" w:val="319"/>
        </w:trPr>
        <w:tc>
          <w:tcPr>
            <w:tcW w:w="3515" w:type="dxa"/>
          </w:tcPr>
          <w:p w14:paraId="26E50D62" w14:textId="2C9832DA" w:rsidR="002D5649" w:rsidRPr="00F95131" w:rsidRDefault="002D5649" w:rsidP="002D56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3C3F36C1" w14:textId="44B8737C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0" w:type="dxa"/>
          </w:tcPr>
          <w:p w14:paraId="60244EE5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BF39DA7" w14:textId="73332C5E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14:paraId="7BF3F02C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</w:tcPr>
          <w:p w14:paraId="5851C663" w14:textId="0D3A0791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14:paraId="5434AE4A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040F1D0F" w14:textId="2E362826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(11</w:t>
            </w:r>
            <w:r w:rsidR="000326B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5441F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01" w:type="dxa"/>
          </w:tcPr>
          <w:p w14:paraId="52DA8990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24DC2D3C" w14:textId="0386B728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24"/>
                <w:szCs w:val="24"/>
              </w:rPr>
            </w:pPr>
            <w:r w:rsidRPr="005441F0">
              <w:rPr>
                <w:rFonts w:asciiTheme="majorBidi" w:hAnsiTheme="majorBidi" w:cstheme="majorBidi"/>
                <w:sz w:val="24"/>
                <w:szCs w:val="24"/>
              </w:rPr>
              <w:t>(820)</w:t>
            </w:r>
          </w:p>
        </w:tc>
        <w:tc>
          <w:tcPr>
            <w:tcW w:w="301" w:type="dxa"/>
          </w:tcPr>
          <w:p w14:paraId="2DC01B0F" w14:textId="77777777" w:rsidR="002D5649" w:rsidRPr="00F9513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656C4C63" w14:textId="5DCEDAD8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5441F0">
              <w:rPr>
                <w:rFonts w:asciiTheme="majorBidi" w:hAnsiTheme="majorBidi" w:cs="Angsana New"/>
                <w:sz w:val="24"/>
                <w:szCs w:val="24"/>
              </w:rPr>
              <w:t>(93</w:t>
            </w:r>
            <w:r w:rsidR="000326BF">
              <w:rPr>
                <w:rFonts w:asciiTheme="majorBidi" w:hAnsiTheme="majorBidi" w:cs="Angsana New"/>
                <w:sz w:val="24"/>
                <w:szCs w:val="24"/>
              </w:rPr>
              <w:t>6</w:t>
            </w:r>
            <w:r w:rsidRPr="005441F0">
              <w:rPr>
                <w:rFonts w:asciiTheme="majorBidi" w:hAnsiTheme="majorBidi" w:cs="Angsana New"/>
                <w:sz w:val="24"/>
                <w:szCs w:val="24"/>
              </w:rPr>
              <w:t>)</w:t>
            </w:r>
          </w:p>
        </w:tc>
      </w:tr>
      <w:tr w:rsidR="002D5649" w:rsidRPr="00F95131" w14:paraId="353B8D02" w14:textId="77777777" w:rsidTr="001E6DB6">
        <w:trPr>
          <w:trHeight w:hRule="exact" w:val="319"/>
        </w:trPr>
        <w:tc>
          <w:tcPr>
            <w:tcW w:w="3515" w:type="dxa"/>
          </w:tcPr>
          <w:p w14:paraId="5ABF6ADA" w14:textId="384D834B" w:rsidR="002D5649" w:rsidRPr="00F95131" w:rsidRDefault="002D5649" w:rsidP="002D56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14:paraId="7C730BAD" w14:textId="61E03F2A" w:rsidR="002D5649" w:rsidRPr="002D5649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64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300" w:type="dxa"/>
          </w:tcPr>
          <w:p w14:paraId="6493EDEC" w14:textId="77777777" w:rsidR="002D5649" w:rsidRPr="00D943A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1A1B5D2A" w14:textId="49220621" w:rsidR="002D5649" w:rsidRPr="002D5649" w:rsidRDefault="00581ECB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2D5649" w:rsidRPr="002D56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,42</w:t>
            </w:r>
            <w:r w:rsidR="00460E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1" w:type="dxa"/>
          </w:tcPr>
          <w:p w14:paraId="26D1D359" w14:textId="77777777" w:rsidR="002D5649" w:rsidRPr="00D943A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</w:tcPr>
          <w:p w14:paraId="5AA5D4EC" w14:textId="2000738A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301" w:type="dxa"/>
          </w:tcPr>
          <w:p w14:paraId="26E6488A" w14:textId="77777777" w:rsidR="002D5649" w:rsidRPr="00D943A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</w:tcPr>
          <w:p w14:paraId="6B7991B3" w14:textId="16942697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8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,28</w:t>
            </w:r>
            <w:r w:rsidR="000326B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1" w:type="dxa"/>
          </w:tcPr>
          <w:p w14:paraId="31D76961" w14:textId="77777777" w:rsidR="002D5649" w:rsidRPr="00D943A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FF270B3" w14:textId="2BAF9291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9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81EC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2D5649" w:rsidRPr="005441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0,497</w:t>
            </w:r>
          </w:p>
        </w:tc>
        <w:tc>
          <w:tcPr>
            <w:tcW w:w="301" w:type="dxa"/>
          </w:tcPr>
          <w:p w14:paraId="02DA614B" w14:textId="77777777" w:rsidR="002D5649" w:rsidRPr="00D943A1" w:rsidRDefault="002D5649" w:rsidP="002D56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328F0EE7" w14:textId="6230B74F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08" w:right="-20"/>
              <w:rPr>
                <w:rFonts w:asciiTheme="majorBidi" w:hAnsiTheme="majorBidi" w:cs="Angsana New"/>
                <w:b/>
                <w:bCs/>
                <w:sz w:val="24"/>
                <w:szCs w:val="24"/>
              </w:rPr>
            </w:pPr>
            <w:r w:rsidRPr="005441F0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18,97</w:t>
            </w:r>
            <w:r w:rsidR="00460E80">
              <w:rPr>
                <w:rFonts w:asciiTheme="majorBidi" w:hAnsiTheme="majorBidi" w:cs="Angsana New"/>
                <w:b/>
                <w:bCs/>
                <w:sz w:val="24"/>
                <w:szCs w:val="24"/>
              </w:rPr>
              <w:t>3</w:t>
            </w:r>
          </w:p>
        </w:tc>
      </w:tr>
    </w:tbl>
    <w:p w14:paraId="710C352F" w14:textId="77777777" w:rsidR="00441CDD" w:rsidRDefault="00441CDD" w:rsidP="00C07A5C">
      <w:pPr>
        <w:spacing w:line="240" w:lineRule="auto"/>
        <w:rPr>
          <w:rFonts w:asciiTheme="majorBidi" w:hAnsiTheme="majorBidi" w:cstheme="majorBidi"/>
        </w:rPr>
      </w:pPr>
    </w:p>
    <w:tbl>
      <w:tblPr>
        <w:tblW w:w="14149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515"/>
        <w:gridCol w:w="1609"/>
        <w:gridCol w:w="300"/>
        <w:gridCol w:w="1607"/>
        <w:gridCol w:w="301"/>
        <w:gridCol w:w="1506"/>
        <w:gridCol w:w="301"/>
        <w:gridCol w:w="1506"/>
        <w:gridCol w:w="301"/>
        <w:gridCol w:w="1406"/>
        <w:gridCol w:w="301"/>
        <w:gridCol w:w="1496"/>
      </w:tblGrid>
      <w:tr w:rsidR="002D5649" w:rsidRPr="00F95131" w14:paraId="1C7B1A71" w14:textId="77777777" w:rsidTr="002D5649">
        <w:trPr>
          <w:trHeight w:hRule="exact" w:val="321"/>
        </w:trPr>
        <w:tc>
          <w:tcPr>
            <w:tcW w:w="3515" w:type="dxa"/>
          </w:tcPr>
          <w:p w14:paraId="2F1550CF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20" w:lineRule="exact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1609" w:type="dxa"/>
          </w:tcPr>
          <w:p w14:paraId="5FC9D4A9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after="0" w:line="340" w:lineRule="exact"/>
              <w:ind w:left="-108" w:right="-99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0" w:type="dxa"/>
          </w:tcPr>
          <w:p w14:paraId="5CF051D3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after="0" w:line="340" w:lineRule="exact"/>
              <w:ind w:left="-10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607" w:type="dxa"/>
          </w:tcPr>
          <w:p w14:paraId="0A800437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 w:line="340" w:lineRule="exact"/>
              <w:ind w:left="-108" w:right="-46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6C2E6F6B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40" w:lineRule="exact"/>
              <w:ind w:left="-10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06" w:type="dxa"/>
          </w:tcPr>
          <w:p w14:paraId="4C7559FA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340" w:lineRule="exact"/>
              <w:ind w:left="-108" w:right="-28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4D099A45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40" w:lineRule="exact"/>
              <w:ind w:left="-108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06" w:type="dxa"/>
          </w:tcPr>
          <w:p w14:paraId="047029BA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340" w:lineRule="exact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5DFD842F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340" w:lineRule="exact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06" w:type="dxa"/>
          </w:tcPr>
          <w:p w14:paraId="61C4E114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340" w:lineRule="exact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01" w:type="dxa"/>
          </w:tcPr>
          <w:p w14:paraId="58FBAC95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340" w:lineRule="exact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96" w:type="dxa"/>
          </w:tcPr>
          <w:p w14:paraId="7A0B3EF4" w14:textId="77777777" w:rsidR="002D5649" w:rsidRPr="00F95131" w:rsidRDefault="002D5649" w:rsidP="001E4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6"/>
              </w:tabs>
              <w:spacing w:after="0" w:line="340" w:lineRule="exact"/>
              <w:ind w:left="-108" w:right="-226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</w:tr>
      <w:tr w:rsidR="002D5649" w:rsidRPr="00F95131" w14:paraId="04EFE010" w14:textId="77777777" w:rsidTr="005441F0">
        <w:trPr>
          <w:trHeight w:hRule="exact" w:val="321"/>
        </w:trPr>
        <w:tc>
          <w:tcPr>
            <w:tcW w:w="3515" w:type="dxa"/>
          </w:tcPr>
          <w:p w14:paraId="7E900EDB" w14:textId="32E14740" w:rsidR="002D5649" w:rsidRPr="00F95131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609" w:type="dxa"/>
            <w:tcBorders>
              <w:bottom w:val="double" w:sz="4" w:space="0" w:color="auto"/>
            </w:tcBorders>
            <w:vAlign w:val="bottom"/>
          </w:tcPr>
          <w:p w14:paraId="7796DBC5" w14:textId="662E57BA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166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26</w:t>
            </w:r>
            <w:r w:rsidR="002D5649" w:rsidRPr="005441F0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216</w:t>
            </w:r>
          </w:p>
        </w:tc>
        <w:tc>
          <w:tcPr>
            <w:tcW w:w="300" w:type="dxa"/>
          </w:tcPr>
          <w:p w14:paraId="717A0A47" w14:textId="77777777" w:rsidR="002D5649" w:rsidRPr="0064096C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  <w:tab w:val="decimal" w:pos="65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bottom w:val="double" w:sz="4" w:space="0" w:color="auto"/>
            </w:tcBorders>
          </w:tcPr>
          <w:p w14:paraId="71E92D6B" w14:textId="5B4B6E86" w:rsidR="002D5649" w:rsidRPr="0064096C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16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851</w:t>
            </w:r>
          </w:p>
        </w:tc>
        <w:tc>
          <w:tcPr>
            <w:tcW w:w="301" w:type="dxa"/>
          </w:tcPr>
          <w:p w14:paraId="198043CE" w14:textId="77777777" w:rsidR="002D5649" w:rsidRPr="0064096C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  <w:tcBorders>
              <w:bottom w:val="double" w:sz="4" w:space="0" w:color="auto"/>
            </w:tcBorders>
          </w:tcPr>
          <w:p w14:paraId="68B5F8E5" w14:textId="6FC5B994" w:rsidR="002D5649" w:rsidRPr="0064096C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  <w:tab w:val="decimal" w:pos="761"/>
              </w:tabs>
              <w:spacing w:after="0" w:line="340" w:lineRule="exact"/>
              <w:ind w:left="-108" w:right="7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01" w:type="dxa"/>
          </w:tcPr>
          <w:p w14:paraId="281A58D6" w14:textId="77777777" w:rsidR="002D5649" w:rsidRPr="0064096C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6" w:type="dxa"/>
            <w:tcBorders>
              <w:bottom w:val="double" w:sz="4" w:space="0" w:color="auto"/>
            </w:tcBorders>
          </w:tcPr>
          <w:p w14:paraId="15CED5F2" w14:textId="498A179C" w:rsidR="002D5649" w:rsidRPr="0064096C" w:rsidRDefault="00581ECB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78</w:t>
            </w:r>
            <w:r w:rsidR="002D5649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301" w:type="dxa"/>
          </w:tcPr>
          <w:p w14:paraId="3AF27457" w14:textId="77777777" w:rsidR="002D5649" w:rsidRPr="0064096C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</w:tcPr>
          <w:p w14:paraId="0265F5C4" w14:textId="7D077F70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184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50</w:t>
            </w:r>
            <w:r w:rsidR="002D5649" w:rsidRPr="005441F0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01" w:type="dxa"/>
          </w:tcPr>
          <w:p w14:paraId="1C92109C" w14:textId="77777777" w:rsidR="002D5649" w:rsidRPr="0064096C" w:rsidRDefault="002D5649" w:rsidP="003156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6" w:type="dxa"/>
            <w:tcBorders>
              <w:bottom w:val="double" w:sz="4" w:space="0" w:color="auto"/>
            </w:tcBorders>
          </w:tcPr>
          <w:p w14:paraId="610B2DFB" w14:textId="314C9443" w:rsidR="002D5649" w:rsidRPr="0064096C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  <w:tab w:val="decimal" w:pos="785"/>
              </w:tabs>
              <w:spacing w:after="0" w:line="340" w:lineRule="exact"/>
              <w:ind w:left="-108" w:right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28</w:t>
            </w:r>
            <w:r w:rsidR="002D5649" w:rsidRPr="002A2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362</w:t>
            </w:r>
          </w:p>
        </w:tc>
      </w:tr>
      <w:tr w:rsidR="002D5649" w:rsidRPr="00F95131" w14:paraId="0BC480F5" w14:textId="77777777" w:rsidTr="005441F0">
        <w:trPr>
          <w:trHeight w:hRule="exact" w:val="321"/>
        </w:trPr>
        <w:tc>
          <w:tcPr>
            <w:tcW w:w="3515" w:type="dxa"/>
          </w:tcPr>
          <w:p w14:paraId="3541819A" w14:textId="026BE580" w:rsidR="002D5649" w:rsidRPr="00F95131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F951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D15D221" w14:textId="1CEE2657" w:rsidR="002D5649" w:rsidRPr="005441F0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166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26</w:t>
            </w:r>
            <w:r w:rsidR="002D5649" w:rsidRPr="005441F0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,</w:t>
            </w: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216</w:t>
            </w:r>
          </w:p>
        </w:tc>
        <w:tc>
          <w:tcPr>
            <w:tcW w:w="300" w:type="dxa"/>
          </w:tcPr>
          <w:p w14:paraId="392B0605" w14:textId="77777777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  <w:tab w:val="decimal" w:pos="65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</w:tcPr>
          <w:p w14:paraId="4292B2FA" w14:textId="15369F70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166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73</w:t>
            </w:r>
            <w:r w:rsidR="00460E80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01" w:type="dxa"/>
          </w:tcPr>
          <w:p w14:paraId="10E8ED66" w14:textId="77777777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double" w:sz="4" w:space="0" w:color="auto"/>
              <w:bottom w:val="double" w:sz="4" w:space="0" w:color="auto"/>
            </w:tcBorders>
          </w:tcPr>
          <w:p w14:paraId="52E82DF5" w14:textId="432CB10A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  <w:tab w:val="decimal" w:pos="761"/>
              </w:tabs>
              <w:spacing w:after="0" w:line="340" w:lineRule="exact"/>
              <w:ind w:left="-108" w:right="73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3F5BBA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301" w:type="dxa"/>
          </w:tcPr>
          <w:p w14:paraId="3037E9EB" w14:textId="77777777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double" w:sz="4" w:space="0" w:color="auto"/>
              <w:bottom w:val="double" w:sz="4" w:space="0" w:color="auto"/>
            </w:tcBorders>
          </w:tcPr>
          <w:p w14:paraId="6C15B502" w14:textId="10A57C92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7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87</w:t>
            </w:r>
            <w:r w:rsidR="000326BF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01" w:type="dxa"/>
          </w:tcPr>
          <w:p w14:paraId="17CE095C" w14:textId="77777777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double" w:sz="4" w:space="0" w:color="auto"/>
              <w:bottom w:val="double" w:sz="4" w:space="0" w:color="auto"/>
            </w:tcBorders>
          </w:tcPr>
          <w:p w14:paraId="5649DD2C" w14:textId="5D3AF706" w:rsidR="002D5649" w:rsidRPr="005441F0" w:rsidRDefault="002D5649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184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5441F0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387</w:t>
            </w:r>
          </w:p>
        </w:tc>
        <w:tc>
          <w:tcPr>
            <w:tcW w:w="301" w:type="dxa"/>
          </w:tcPr>
          <w:p w14:paraId="6AB6B726" w14:textId="77777777" w:rsidR="002D5649" w:rsidRPr="003F5BBA" w:rsidRDefault="002D5649" w:rsidP="003F5B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after="0" w:line="340" w:lineRule="exact"/>
              <w:ind w:left="-108" w:right="25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96" w:type="dxa"/>
            <w:tcBorders>
              <w:top w:val="double" w:sz="4" w:space="0" w:color="auto"/>
              <w:bottom w:val="double" w:sz="4" w:space="0" w:color="auto"/>
            </w:tcBorders>
          </w:tcPr>
          <w:p w14:paraId="6C015FC9" w14:textId="028F7F2A" w:rsidR="002D5649" w:rsidRPr="003F5BBA" w:rsidRDefault="00581ECB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  <w:tab w:val="decimal" w:pos="785"/>
              </w:tabs>
              <w:spacing w:after="0" w:line="340" w:lineRule="exact"/>
              <w:ind w:left="-108" w:right="180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581ECB">
              <w:rPr>
                <w:rFonts w:asciiTheme="majorBidi" w:hAnsiTheme="majorBidi" w:cs="Angsana New"/>
                <w:b/>
                <w:bCs/>
                <w:sz w:val="26"/>
                <w:szCs w:val="26"/>
                <w:lang w:val="en-GB"/>
              </w:rPr>
              <w:t>28</w:t>
            </w:r>
            <w:r w:rsidR="002D5649" w:rsidRPr="003F5BBA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,</w:t>
            </w:r>
            <w:r w:rsidR="002D5649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25</w:t>
            </w:r>
            <w:r w:rsidR="00460E80">
              <w:rPr>
                <w:rFonts w:asciiTheme="majorBidi" w:hAnsiTheme="majorBidi" w:cs="Angsana New"/>
                <w:b/>
                <w:bCs/>
                <w:sz w:val="26"/>
                <w:szCs w:val="26"/>
              </w:rPr>
              <w:t>5</w:t>
            </w:r>
          </w:p>
        </w:tc>
      </w:tr>
    </w:tbl>
    <w:p w14:paraId="126603B2" w14:textId="77777777" w:rsidR="00441CDD" w:rsidRDefault="00441CDD" w:rsidP="00C07A5C">
      <w:pPr>
        <w:spacing w:line="240" w:lineRule="auto"/>
        <w:rPr>
          <w:rFonts w:asciiTheme="majorBidi" w:hAnsiTheme="majorBidi" w:cstheme="majorBidi"/>
        </w:rPr>
      </w:pPr>
    </w:p>
    <w:p w14:paraId="68E636AB" w14:textId="77777777" w:rsidR="003D5EA7" w:rsidRPr="00F95131" w:rsidRDefault="003D5EA7" w:rsidP="00C07A5C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62CC2D2A" w14:textId="77777777" w:rsidR="00C07A5C" w:rsidRPr="00F95131" w:rsidRDefault="00C07A5C" w:rsidP="00C07A5C">
      <w:pPr>
        <w:spacing w:line="240" w:lineRule="auto"/>
        <w:rPr>
          <w:rFonts w:asciiTheme="majorBidi" w:hAnsiTheme="majorBidi" w:cstheme="majorBidi"/>
          <w:sz w:val="4"/>
          <w:szCs w:val="4"/>
        </w:rPr>
      </w:pPr>
    </w:p>
    <w:p w14:paraId="4DED8570" w14:textId="77777777" w:rsidR="00C07A5C" w:rsidRPr="00F95131" w:rsidRDefault="00C07A5C" w:rsidP="00441CDD">
      <w:pPr>
        <w:pStyle w:val="index"/>
        <w:tabs>
          <w:tab w:val="clear" w:pos="1134"/>
        </w:tabs>
        <w:spacing w:after="0" w:line="240" w:lineRule="atLeast"/>
        <w:ind w:left="0" w:firstLine="0"/>
        <w:jc w:val="thaiDistribute"/>
        <w:outlineLvl w:val="0"/>
        <w:rPr>
          <w:rFonts w:asciiTheme="majorBidi" w:hAnsiTheme="majorBidi" w:cstheme="majorBidi"/>
          <w:spacing w:val="-4"/>
          <w:sz w:val="30"/>
          <w:szCs w:val="30"/>
        </w:rPr>
        <w:sectPr w:rsidR="00C07A5C" w:rsidRPr="00F95131" w:rsidSect="004A0AB2">
          <w:headerReference w:type="default" r:id="rId17"/>
          <w:footerReference w:type="first" r:id="rId18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C250A15" w14:textId="18AC3564" w:rsidR="002256AC" w:rsidRPr="00D605B1" w:rsidRDefault="00441CDD" w:rsidP="006768AC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6439E4">
        <w:rPr>
          <w:rFonts w:asciiTheme="majorBidi" w:hAnsiTheme="majorBidi" w:cs="Angsana New" w:hint="cs"/>
          <w:cs/>
          <w:lang w:val="en-US"/>
        </w:rPr>
        <w:lastRenderedPageBreak/>
        <w:t>ณ</w:t>
      </w:r>
      <w:r w:rsidRPr="006439E4">
        <w:rPr>
          <w:rFonts w:asciiTheme="majorBidi" w:hAnsiTheme="majorBidi" w:cs="Angsana New"/>
          <w:cs/>
          <w:lang w:val="en-US"/>
        </w:rPr>
        <w:t xml:space="preserve"> </w:t>
      </w:r>
      <w:r w:rsidRPr="006439E4">
        <w:rPr>
          <w:rFonts w:asciiTheme="majorBidi" w:hAnsiTheme="majorBidi" w:cs="Angsana New" w:hint="cs"/>
          <w:cs/>
          <w:lang w:val="en-US"/>
        </w:rPr>
        <w:t>วันที่</w:t>
      </w:r>
      <w:r w:rsidRPr="006439E4">
        <w:rPr>
          <w:rFonts w:asciiTheme="majorBidi" w:hAnsiTheme="majorBidi" w:cs="Angsana New"/>
          <w:cs/>
          <w:lang w:val="en-US"/>
        </w:rPr>
        <w:t xml:space="preserve"> </w:t>
      </w:r>
      <w:r w:rsidR="00920E47" w:rsidRPr="00920E47">
        <w:rPr>
          <w:rFonts w:ascii="Angsana New" w:hAnsi="Angsana New" w:cs="Angsana New"/>
          <w:lang w:val="en-US"/>
        </w:rPr>
        <w:t>31</w:t>
      </w:r>
      <w:r w:rsidRPr="006439E4">
        <w:rPr>
          <w:rFonts w:asciiTheme="majorBidi" w:hAnsiTheme="majorBidi" w:cs="Angsana New"/>
          <w:cs/>
          <w:lang w:val="en-US"/>
        </w:rPr>
        <w:t xml:space="preserve"> </w:t>
      </w:r>
      <w:r w:rsidRPr="006439E4">
        <w:rPr>
          <w:rFonts w:asciiTheme="majorBidi" w:hAnsiTheme="majorBidi" w:cs="Angsana New" w:hint="cs"/>
          <w:cs/>
          <w:lang w:val="en-US"/>
        </w:rPr>
        <w:t>ธันวาคม</w:t>
      </w:r>
      <w:r w:rsidRPr="006439E4">
        <w:rPr>
          <w:rFonts w:asciiTheme="majorBidi" w:hAnsiTheme="majorBidi" w:cs="Angsana New"/>
          <w:cs/>
          <w:lang w:val="en-US"/>
        </w:rPr>
        <w:t xml:space="preserve"> </w:t>
      </w:r>
      <w:r w:rsidR="00920E47" w:rsidRPr="00920E47">
        <w:rPr>
          <w:rFonts w:ascii="Angsana New" w:hAnsi="Angsana New" w:cs="Angsana New"/>
          <w:lang w:val="en-US"/>
        </w:rPr>
        <w:t>256</w:t>
      </w:r>
      <w:r w:rsidR="003156AD">
        <w:rPr>
          <w:rFonts w:ascii="Angsana New" w:hAnsi="Angsana New" w:cs="Angsana New"/>
          <w:lang w:val="en-US"/>
        </w:rPr>
        <w:t>7</w:t>
      </w:r>
      <w:r w:rsidRPr="006439E4">
        <w:rPr>
          <w:rFonts w:asciiTheme="majorBidi" w:hAnsiTheme="majorBidi" w:cs="Angsana New"/>
          <w:cs/>
          <w:lang w:val="en-US"/>
        </w:rPr>
        <w:t xml:space="preserve"> </w:t>
      </w:r>
      <w:r w:rsidRPr="006439E4">
        <w:rPr>
          <w:rFonts w:asciiTheme="majorBidi" w:hAnsiTheme="majorBidi" w:cs="Angsana New" w:hint="cs"/>
          <w:cs/>
          <w:lang w:val="en-US"/>
        </w:rPr>
        <w:t>และ</w:t>
      </w:r>
      <w:r w:rsidRPr="006439E4">
        <w:rPr>
          <w:rFonts w:asciiTheme="majorBidi" w:hAnsiTheme="majorBidi" w:cs="Angsana New"/>
          <w:cs/>
          <w:lang w:val="en-US"/>
        </w:rPr>
        <w:t xml:space="preserve"> </w:t>
      </w:r>
      <w:r w:rsidR="00920E47" w:rsidRPr="0060661A">
        <w:rPr>
          <w:rFonts w:ascii="Angsana New" w:hAnsi="Angsana New" w:cs="Angsana New"/>
          <w:lang w:val="en-US"/>
        </w:rPr>
        <w:t>256</w:t>
      </w:r>
      <w:r w:rsidR="003156AD" w:rsidRPr="0060661A">
        <w:rPr>
          <w:rFonts w:ascii="Angsana New" w:hAnsi="Angsana New" w:cs="Angsana New"/>
          <w:lang w:val="en-US"/>
        </w:rPr>
        <w:t>6</w:t>
      </w:r>
      <w:r w:rsidRPr="0060661A">
        <w:rPr>
          <w:rFonts w:asciiTheme="majorBidi" w:hAnsiTheme="majorBidi" w:cs="Angsana New"/>
          <w:cs/>
          <w:lang w:val="en-US"/>
        </w:rPr>
        <w:t xml:space="preserve"> </w:t>
      </w:r>
      <w:r w:rsidRPr="0060661A">
        <w:rPr>
          <w:rFonts w:asciiTheme="majorBidi" w:hAnsiTheme="majorBidi" w:cs="Angsana New" w:hint="cs"/>
          <w:cs/>
          <w:lang w:val="en-US"/>
        </w:rPr>
        <w:t>ที่ดิน</w:t>
      </w:r>
      <w:r w:rsidRPr="0060661A">
        <w:rPr>
          <w:rFonts w:asciiTheme="majorBidi" w:hAnsiTheme="majorBidi" w:cs="Angsana New"/>
          <w:cs/>
          <w:lang w:val="en-US"/>
        </w:rPr>
        <w:t xml:space="preserve"> </w:t>
      </w:r>
      <w:r w:rsidRPr="0060661A">
        <w:rPr>
          <w:rFonts w:asciiTheme="majorBidi" w:hAnsiTheme="majorBidi" w:cs="Angsana New" w:hint="cs"/>
          <w:cs/>
          <w:lang w:val="en-US"/>
        </w:rPr>
        <w:t>อาคารและอุปกรณ์ส่วนหนึ่งซึ่งมีมูลค่าตามบัญชีตามงบการเงินรวม</w:t>
      </w:r>
      <w:r w:rsidRPr="0060661A">
        <w:rPr>
          <w:rFonts w:asciiTheme="majorBidi" w:hAnsiTheme="majorBidi" w:cs="Angsana New"/>
          <w:cs/>
          <w:lang w:val="en-US"/>
        </w:rPr>
        <w:t xml:space="preserve"> </w:t>
      </w:r>
      <w:r w:rsidR="00D16D97" w:rsidRPr="0060661A">
        <w:rPr>
          <w:rFonts w:asciiTheme="majorBidi" w:hAnsiTheme="majorBidi" w:cs="Angsana New"/>
          <w:lang w:val="en-US"/>
        </w:rPr>
        <w:br/>
      </w:r>
      <w:r w:rsidRPr="0060661A">
        <w:rPr>
          <w:rFonts w:asciiTheme="majorBidi" w:hAnsiTheme="majorBidi" w:cs="Angsana New" w:hint="cs"/>
          <w:cs/>
          <w:lang w:val="en-US"/>
        </w:rPr>
        <w:t>จำนวนเงิน</w:t>
      </w:r>
      <w:r w:rsidRPr="0060661A">
        <w:rPr>
          <w:rFonts w:asciiTheme="majorBidi" w:hAnsiTheme="majorBidi" w:cs="Angsana New"/>
          <w:cs/>
          <w:lang w:val="en-US"/>
        </w:rPr>
        <w:t xml:space="preserve"> </w:t>
      </w:r>
      <w:r w:rsidR="0060661A" w:rsidRPr="0060661A">
        <w:rPr>
          <w:rFonts w:ascii="Angsana New" w:hAnsi="Angsana New" w:cs="Angsana New"/>
          <w:lang w:val="en-US"/>
        </w:rPr>
        <w:t>181.92</w:t>
      </w:r>
      <w:r w:rsidRPr="0060661A">
        <w:rPr>
          <w:rFonts w:asciiTheme="majorBidi" w:hAnsiTheme="majorBidi" w:cs="Angsana New"/>
          <w:cs/>
          <w:lang w:val="en-US"/>
        </w:rPr>
        <w:t xml:space="preserve"> </w:t>
      </w:r>
      <w:r w:rsidRPr="0060661A">
        <w:rPr>
          <w:rFonts w:asciiTheme="majorBidi" w:hAnsiTheme="majorBidi" w:cs="Angsana New" w:hint="cs"/>
          <w:cs/>
          <w:lang w:val="en-US"/>
        </w:rPr>
        <w:t>ล้านบาท</w:t>
      </w:r>
      <w:r w:rsidR="00604CB0" w:rsidRPr="0060661A">
        <w:rPr>
          <w:rFonts w:asciiTheme="majorBidi" w:hAnsiTheme="majorBidi" w:cs="Angsana New" w:hint="cs"/>
          <w:cs/>
          <w:lang w:val="en-US"/>
        </w:rPr>
        <w:t xml:space="preserve"> </w:t>
      </w:r>
      <w:r w:rsidRPr="0060661A">
        <w:rPr>
          <w:rFonts w:asciiTheme="majorBidi" w:hAnsiTheme="majorBidi" w:cs="Angsana New" w:hint="cs"/>
          <w:cs/>
          <w:lang w:val="en-US"/>
        </w:rPr>
        <w:t>และ</w:t>
      </w:r>
      <w:r w:rsidR="00604CB0" w:rsidRPr="0060661A">
        <w:rPr>
          <w:rFonts w:asciiTheme="majorBidi" w:hAnsiTheme="majorBidi" w:cs="Angsana New"/>
          <w:lang w:val="en-US"/>
        </w:rPr>
        <w:t xml:space="preserve"> </w:t>
      </w:r>
      <w:r w:rsidR="00AF2117" w:rsidRPr="0060661A">
        <w:rPr>
          <w:rFonts w:ascii="Angsana New" w:hAnsi="Angsana New" w:cs="Angsana New"/>
          <w:lang w:val="en-US"/>
        </w:rPr>
        <w:t>197.97</w:t>
      </w:r>
      <w:r w:rsidR="00CF60AC" w:rsidRPr="0060661A">
        <w:rPr>
          <w:rFonts w:asciiTheme="majorBidi" w:hAnsiTheme="majorBidi" w:cs="Angsana New"/>
          <w:cs/>
          <w:lang w:val="en-US"/>
        </w:rPr>
        <w:t xml:space="preserve"> </w:t>
      </w:r>
      <w:r w:rsidR="00604CB0" w:rsidRPr="0060661A">
        <w:rPr>
          <w:rFonts w:asciiTheme="majorBidi" w:hAnsiTheme="majorBidi" w:cs="Angsana New" w:hint="cs"/>
          <w:cs/>
          <w:lang w:val="en-US"/>
        </w:rPr>
        <w:t>ล้านบาท ตามลำดับ</w:t>
      </w:r>
      <w:r w:rsidR="00604CB0" w:rsidRPr="0060661A">
        <w:rPr>
          <w:rFonts w:asciiTheme="majorBidi" w:hAnsiTheme="majorBidi" w:cs="Angsana New"/>
          <w:lang w:val="en-US"/>
        </w:rPr>
        <w:t xml:space="preserve"> </w:t>
      </w:r>
      <w:r w:rsidR="00604CB0" w:rsidRPr="0060661A">
        <w:rPr>
          <w:rFonts w:asciiTheme="majorBidi" w:hAnsiTheme="majorBidi" w:cs="Angsana New" w:hint="cs"/>
          <w:cs/>
          <w:lang w:val="en-US"/>
        </w:rPr>
        <w:t>และ</w:t>
      </w:r>
      <w:r w:rsidRPr="0060661A">
        <w:rPr>
          <w:rFonts w:asciiTheme="majorBidi" w:hAnsiTheme="majorBidi" w:cs="Angsana New" w:hint="cs"/>
          <w:cs/>
          <w:lang w:val="en-US"/>
        </w:rPr>
        <w:t>ตามงบการเงินเฉพาะกิจการจำนวนเงิน</w:t>
      </w:r>
      <w:r w:rsidR="00154226" w:rsidRPr="0060661A">
        <w:rPr>
          <w:rFonts w:asciiTheme="majorBidi" w:hAnsiTheme="majorBidi" w:cs="Angsana New"/>
          <w:lang w:val="en-US"/>
        </w:rPr>
        <w:t xml:space="preserve"> </w:t>
      </w:r>
      <w:r w:rsidR="00AF2117" w:rsidRPr="0060661A">
        <w:rPr>
          <w:rFonts w:ascii="Angsana New" w:hAnsi="Angsana New" w:cs="Angsana New"/>
          <w:lang w:val="en-US"/>
        </w:rPr>
        <w:t>23.98</w:t>
      </w:r>
      <w:r w:rsidR="00CF60AC" w:rsidRPr="0060661A">
        <w:rPr>
          <w:rFonts w:asciiTheme="majorBidi" w:hAnsiTheme="majorBidi" w:cs="Angsana New"/>
          <w:lang w:val="en-US"/>
        </w:rPr>
        <w:t xml:space="preserve"> </w:t>
      </w:r>
      <w:r w:rsidR="00CF60AC" w:rsidRPr="0060661A">
        <w:rPr>
          <w:rFonts w:asciiTheme="majorBidi" w:hAnsiTheme="majorBidi" w:cs="Angsana New" w:hint="cs"/>
          <w:cs/>
          <w:lang w:val="en-US"/>
        </w:rPr>
        <w:t xml:space="preserve">ล้านบาท </w:t>
      </w:r>
      <w:r w:rsidR="00154226" w:rsidRPr="0060661A">
        <w:rPr>
          <w:rFonts w:asciiTheme="majorBidi" w:hAnsiTheme="majorBidi" w:cs="Angsana New" w:hint="cs"/>
          <w:cs/>
          <w:lang w:val="en-US"/>
        </w:rPr>
        <w:t>เท่ากันทั้งสองปี</w:t>
      </w:r>
      <w:r w:rsidR="00CF60AC" w:rsidRPr="0060661A">
        <w:rPr>
          <w:rFonts w:asciiTheme="majorBidi" w:hAnsiTheme="majorBidi" w:cs="Angsana New"/>
          <w:lang w:val="en-US"/>
        </w:rPr>
        <w:t xml:space="preserve"> </w:t>
      </w:r>
      <w:r w:rsidRPr="0060661A">
        <w:rPr>
          <w:rFonts w:asciiTheme="majorBidi" w:hAnsiTheme="majorBidi" w:cs="Angsana New" w:hint="cs"/>
          <w:cs/>
          <w:lang w:val="en-US"/>
        </w:rPr>
        <w:t>ถูกใช้เป็นหลักประกันวงเงินสินเชื่อที่ได้รับจากสถาบันการเงินของกลุ่มบริษัทตา</w:t>
      </w:r>
      <w:r w:rsidR="00747D8F" w:rsidRPr="0060661A">
        <w:rPr>
          <w:rFonts w:asciiTheme="majorBidi" w:hAnsiTheme="majorBidi" w:cs="Angsana New" w:hint="cs"/>
          <w:cs/>
          <w:lang w:val="en-US"/>
        </w:rPr>
        <w:t>มที่กล่าวไว้ใน</w:t>
      </w:r>
      <w:r w:rsidRPr="0060661A">
        <w:rPr>
          <w:rFonts w:asciiTheme="majorBidi" w:hAnsiTheme="majorBidi" w:cs="Angsana New" w:hint="cs"/>
          <w:cs/>
          <w:lang w:val="en-US"/>
        </w:rPr>
        <w:t>หมายเหตุ</w:t>
      </w:r>
      <w:r w:rsidR="00E5707B" w:rsidRPr="0060661A">
        <w:rPr>
          <w:rFonts w:asciiTheme="majorBidi" w:hAnsiTheme="majorBidi" w:cs="Angsana New" w:hint="cs"/>
          <w:cs/>
          <w:lang w:val="en-US"/>
        </w:rPr>
        <w:t>ข้อ</w:t>
      </w:r>
      <w:r w:rsidRPr="0060661A">
        <w:rPr>
          <w:rFonts w:asciiTheme="majorBidi" w:hAnsiTheme="majorBidi" w:cs="Angsana New"/>
          <w:cs/>
          <w:lang w:val="en-US"/>
        </w:rPr>
        <w:t xml:space="preserve"> </w:t>
      </w:r>
      <w:r w:rsidR="00920E47" w:rsidRPr="0060661A">
        <w:rPr>
          <w:rFonts w:ascii="Angsana New" w:hAnsi="Angsana New" w:cs="Angsana New"/>
          <w:lang w:val="en-US"/>
        </w:rPr>
        <w:t>1</w:t>
      </w:r>
      <w:r w:rsidR="00BE55BC" w:rsidRPr="0060661A">
        <w:rPr>
          <w:rFonts w:ascii="Angsana New" w:hAnsi="Angsana New" w:cs="Angsana New"/>
          <w:lang w:val="en-US"/>
        </w:rPr>
        <w:t>8</w:t>
      </w:r>
    </w:p>
    <w:p w14:paraId="24008CCA" w14:textId="77777777" w:rsidR="002256AC" w:rsidRPr="00D605B1" w:rsidRDefault="002256AC" w:rsidP="00CB07BD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51D56EEC" w14:textId="6F7A1D74" w:rsidR="00980FFB" w:rsidRPr="008C501F" w:rsidRDefault="00980FFB" w:rsidP="00980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605B1">
        <w:rPr>
          <w:rFonts w:asciiTheme="majorBidi" w:hAnsiTheme="majorBidi" w:cstheme="majorBidi"/>
          <w:sz w:val="30"/>
          <w:szCs w:val="30"/>
          <w:cs/>
          <w:lang w:val="th-TH"/>
        </w:rPr>
        <w:t xml:space="preserve">บริษัทและบริษัทย่อยมีข้อผูกพันที่จะต้องปฏิบัติตามเงื่อนไขและข้อจำกัดที่กำหนดในสัญญาเงินกู้ยืมระยะยาว </w:t>
      </w:r>
      <w:r w:rsidR="00A233D2" w:rsidRPr="00D605B1">
        <w:rPr>
          <w:rFonts w:asciiTheme="majorBidi" w:hAnsiTheme="majorBidi" w:cstheme="majorBidi"/>
          <w:sz w:val="30"/>
          <w:szCs w:val="30"/>
          <w:cs/>
          <w:lang w:val="th-TH"/>
        </w:rPr>
        <w:br/>
      </w:r>
      <w:r w:rsidRPr="00D605B1">
        <w:rPr>
          <w:rFonts w:asciiTheme="majorBidi" w:hAnsiTheme="majorBidi" w:cstheme="majorBidi"/>
          <w:sz w:val="30"/>
          <w:szCs w:val="30"/>
          <w:cs/>
          <w:lang w:val="th-TH"/>
        </w:rPr>
        <w:t>เช่น กา</w:t>
      </w:r>
      <w:r w:rsidR="00E73791" w:rsidRPr="00D605B1">
        <w:rPr>
          <w:rFonts w:asciiTheme="majorBidi" w:hAnsiTheme="majorBidi" w:cstheme="majorBidi"/>
          <w:sz w:val="30"/>
          <w:szCs w:val="30"/>
          <w:cs/>
          <w:lang w:val="th-TH"/>
        </w:rPr>
        <w:t>รไม่จำนองที่ดินและ</w:t>
      </w:r>
      <w:r w:rsidR="00E73791" w:rsidRPr="0060661A">
        <w:rPr>
          <w:rFonts w:asciiTheme="majorBidi" w:hAnsiTheme="majorBidi" w:cstheme="majorBidi"/>
          <w:sz w:val="30"/>
          <w:szCs w:val="30"/>
          <w:cs/>
          <w:lang w:val="th-TH"/>
        </w:rPr>
        <w:t>อาคาร</w:t>
      </w:r>
      <w:r w:rsidRPr="0060661A">
        <w:rPr>
          <w:rFonts w:asciiTheme="majorBidi" w:hAnsiTheme="majorBidi" w:cstheme="majorBidi"/>
          <w:sz w:val="30"/>
          <w:szCs w:val="30"/>
          <w:cs/>
          <w:lang w:val="th-TH"/>
        </w:rPr>
        <w:t xml:space="preserve"> (ดูหมายเหตุข้อ </w:t>
      </w:r>
      <w:r w:rsidR="00920E47" w:rsidRPr="0060661A">
        <w:rPr>
          <w:rFonts w:ascii="Angsana New" w:hAnsi="Angsana New" w:cstheme="majorBidi" w:hint="cs"/>
          <w:sz w:val="30"/>
          <w:szCs w:val="30"/>
        </w:rPr>
        <w:t>1</w:t>
      </w:r>
      <w:r w:rsidR="00BE55BC" w:rsidRPr="0060661A">
        <w:rPr>
          <w:rFonts w:ascii="Angsana New" w:hAnsi="Angsana New" w:cstheme="majorBidi"/>
          <w:sz w:val="30"/>
          <w:szCs w:val="30"/>
        </w:rPr>
        <w:t>8</w:t>
      </w:r>
      <w:r w:rsidRPr="0060661A">
        <w:rPr>
          <w:rFonts w:asciiTheme="majorBidi" w:hAnsiTheme="majorBidi" w:cstheme="majorBidi"/>
          <w:sz w:val="30"/>
          <w:szCs w:val="30"/>
          <w:cs/>
          <w:lang w:val="th-TH"/>
        </w:rPr>
        <w:t>)</w:t>
      </w:r>
    </w:p>
    <w:p w14:paraId="040D2257" w14:textId="77777777" w:rsidR="00980FFB" w:rsidRPr="004A531A" w:rsidRDefault="00980FFB" w:rsidP="00AF0F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rPr>
          <w:rFonts w:asciiTheme="majorBidi" w:hAnsiTheme="majorBidi" w:cstheme="majorBidi"/>
          <w:b/>
          <w:bCs/>
        </w:rPr>
      </w:pPr>
    </w:p>
    <w:p w14:paraId="30C65166" w14:textId="45560A9E" w:rsidR="0077372A" w:rsidRPr="008600F5" w:rsidRDefault="00930C24" w:rsidP="00930C24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BE55BC">
        <w:rPr>
          <w:rFonts w:asciiTheme="majorBidi" w:hAnsiTheme="majorBidi" w:cstheme="majorBidi"/>
          <w:b/>
          <w:bCs/>
          <w:sz w:val="30"/>
          <w:szCs w:val="30"/>
        </w:rPr>
        <w:t>4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77372A" w:rsidRPr="008600F5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สัญญาเช่า</w:t>
      </w:r>
    </w:p>
    <w:p w14:paraId="2F6CD79E" w14:textId="7D988204" w:rsidR="0077372A" w:rsidRPr="00303607" w:rsidRDefault="0077372A" w:rsidP="00730228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b/>
          <w:bCs/>
          <w:sz w:val="20"/>
          <w:lang w:bidi="th-TH"/>
        </w:rPr>
      </w:pPr>
    </w:p>
    <w:p w14:paraId="24B01AC9" w14:textId="77777777" w:rsidR="0077372A" w:rsidRPr="00715792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MS Mincho" w:hAnsiTheme="majorBidi" w:cs="Angsana New"/>
          <w:i/>
          <w:iCs/>
          <w:sz w:val="30"/>
          <w:szCs w:val="30"/>
          <w:lang w:val="th-TH" w:bidi="th-TH"/>
        </w:rPr>
      </w:pPr>
      <w:r w:rsidRPr="00715792">
        <w:rPr>
          <w:rFonts w:asciiTheme="majorBidi" w:eastAsia="MS Mincho" w:hAnsiTheme="majorBidi" w:cs="Angsana New"/>
          <w:i/>
          <w:iCs/>
          <w:sz w:val="30"/>
          <w:szCs w:val="30"/>
          <w:cs/>
          <w:lang w:val="th-TH" w:bidi="th-TH"/>
        </w:rPr>
        <w:t>ในฐานะผู้เช่า</w:t>
      </w:r>
    </w:p>
    <w:p w14:paraId="1300579B" w14:textId="77777777" w:rsidR="0077372A" w:rsidRPr="0092719A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20"/>
          <w:lang w:val="en-US" w:bidi="th-TH"/>
        </w:rPr>
      </w:pPr>
    </w:p>
    <w:tbl>
      <w:tblPr>
        <w:tblW w:w="945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510"/>
        <w:gridCol w:w="1350"/>
        <w:gridCol w:w="183"/>
        <w:gridCol w:w="1347"/>
        <w:gridCol w:w="180"/>
        <w:gridCol w:w="1351"/>
        <w:gridCol w:w="181"/>
        <w:gridCol w:w="1352"/>
      </w:tblGrid>
      <w:tr w:rsidR="008600F5" w:rsidRPr="0092719A" w14:paraId="59363C37" w14:textId="24A4ACB3" w:rsidTr="002A5CCC">
        <w:trPr>
          <w:cantSplit/>
          <w:tblHeader/>
        </w:trPr>
        <w:tc>
          <w:tcPr>
            <w:tcW w:w="3510" w:type="dxa"/>
            <w:vAlign w:val="bottom"/>
            <w:hideMark/>
          </w:tcPr>
          <w:p w14:paraId="618091B5" w14:textId="050F8AB9" w:rsidR="008600F5" w:rsidRPr="00715792" w:rsidRDefault="008600F5" w:rsidP="0077372A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สินทรัพย์สิทธิการใช้</w:t>
            </w:r>
          </w:p>
        </w:tc>
        <w:tc>
          <w:tcPr>
            <w:tcW w:w="2880" w:type="dxa"/>
            <w:gridSpan w:val="3"/>
            <w:hideMark/>
          </w:tcPr>
          <w:p w14:paraId="2D7D6C33" w14:textId="1A5E10F1" w:rsidR="008600F5" w:rsidRPr="00D80CD8" w:rsidRDefault="008600F5" w:rsidP="0077372A">
            <w:pPr>
              <w:pStyle w:val="acctmergecolhdg"/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D80CD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  <w:t xml:space="preserve">งบการเงินรวม </w:t>
            </w:r>
          </w:p>
        </w:tc>
        <w:tc>
          <w:tcPr>
            <w:tcW w:w="180" w:type="dxa"/>
          </w:tcPr>
          <w:p w14:paraId="121747B9" w14:textId="0BC2066E" w:rsidR="008600F5" w:rsidRPr="00D80CD8" w:rsidRDefault="008600F5" w:rsidP="0077372A">
            <w:pPr>
              <w:pStyle w:val="acctmergecolhdg"/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884" w:type="dxa"/>
            <w:gridSpan w:val="3"/>
          </w:tcPr>
          <w:p w14:paraId="5C820593" w14:textId="085CF21A" w:rsidR="008600F5" w:rsidRPr="00D80CD8" w:rsidRDefault="008600F5" w:rsidP="0077372A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D80CD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  <w:t xml:space="preserve">งบการเงินเฉพาะกิจการ </w:t>
            </w:r>
          </w:p>
        </w:tc>
      </w:tr>
      <w:tr w:rsidR="006061B4" w:rsidRPr="0092719A" w14:paraId="47A86A1A" w14:textId="031CBB3D" w:rsidTr="002A5CCC">
        <w:trPr>
          <w:cantSplit/>
          <w:tblHeader/>
        </w:trPr>
        <w:tc>
          <w:tcPr>
            <w:tcW w:w="3510" w:type="dxa"/>
            <w:vAlign w:val="bottom"/>
          </w:tcPr>
          <w:p w14:paraId="40C5C121" w14:textId="164E31D1" w:rsidR="006061B4" w:rsidRPr="00715792" w:rsidRDefault="006061B4" w:rsidP="006061B4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  </w:t>
            </w:r>
            <w:r w:rsidRPr="0071579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วันที่ </w:t>
            </w: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</w:p>
        </w:tc>
        <w:tc>
          <w:tcPr>
            <w:tcW w:w="1350" w:type="dxa"/>
          </w:tcPr>
          <w:p w14:paraId="7D8EF21E" w14:textId="615AAE87" w:rsidR="006061B4" w:rsidRPr="008600F5" w:rsidRDefault="006061B4" w:rsidP="006061B4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3156AD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3" w:type="dxa"/>
          </w:tcPr>
          <w:p w14:paraId="52803D8B" w14:textId="32B4EAF7" w:rsidR="006061B4" w:rsidRPr="008600F5" w:rsidRDefault="006061B4" w:rsidP="006061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347" w:type="dxa"/>
          </w:tcPr>
          <w:p w14:paraId="5DFE1645" w14:textId="1845DE90" w:rsidR="006061B4" w:rsidRPr="008600F5" w:rsidRDefault="006061B4" w:rsidP="006061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3156AD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6FEB5A1D" w14:textId="3FACA9E2" w:rsidR="006061B4" w:rsidRPr="008600F5" w:rsidRDefault="006061B4" w:rsidP="006061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351" w:type="dxa"/>
          </w:tcPr>
          <w:p w14:paraId="32ECF60F" w14:textId="5585120D" w:rsidR="006061B4" w:rsidRPr="008600F5" w:rsidRDefault="006061B4" w:rsidP="006061B4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3156AD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1" w:type="dxa"/>
          </w:tcPr>
          <w:p w14:paraId="41A590BC" w14:textId="77777777" w:rsidR="006061B4" w:rsidRPr="008600F5" w:rsidRDefault="006061B4" w:rsidP="006061B4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352" w:type="dxa"/>
          </w:tcPr>
          <w:p w14:paraId="0047B6AE" w14:textId="73F15F96" w:rsidR="006061B4" w:rsidRPr="008600F5" w:rsidRDefault="006061B4" w:rsidP="006061B4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3156AD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6</w:t>
            </w:r>
          </w:p>
        </w:tc>
      </w:tr>
      <w:tr w:rsidR="008600F5" w:rsidRPr="0092719A" w14:paraId="6951987E" w14:textId="5A37E86F" w:rsidTr="008600F5">
        <w:trPr>
          <w:cantSplit/>
          <w:tblHeader/>
        </w:trPr>
        <w:tc>
          <w:tcPr>
            <w:tcW w:w="3510" w:type="dxa"/>
          </w:tcPr>
          <w:p w14:paraId="10B0E6BF" w14:textId="77777777" w:rsidR="008600F5" w:rsidRPr="00715792" w:rsidRDefault="008600F5" w:rsidP="0077372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4" w:type="dxa"/>
            <w:gridSpan w:val="7"/>
          </w:tcPr>
          <w:p w14:paraId="2DDCD624" w14:textId="73B6EB6A" w:rsidR="008600F5" w:rsidRPr="00715792" w:rsidRDefault="008600F5" w:rsidP="0077372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15792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71579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7157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บาท)</w:t>
            </w:r>
          </w:p>
        </w:tc>
      </w:tr>
      <w:tr w:rsidR="003F5BBA" w:rsidRPr="0092719A" w14:paraId="675A0979" w14:textId="6C6386CA" w:rsidTr="002A5CCC">
        <w:trPr>
          <w:cantSplit/>
        </w:trPr>
        <w:tc>
          <w:tcPr>
            <w:tcW w:w="3510" w:type="dxa"/>
          </w:tcPr>
          <w:p w14:paraId="0FB75651" w14:textId="360FD3D1" w:rsidR="003F5BBA" w:rsidRPr="00715792" w:rsidRDefault="003F5BBA" w:rsidP="003F5B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ที่ดินและสิ่งปลูกสร้าง</w:t>
            </w:r>
          </w:p>
        </w:tc>
        <w:tc>
          <w:tcPr>
            <w:tcW w:w="1350" w:type="dxa"/>
          </w:tcPr>
          <w:p w14:paraId="077713EE" w14:textId="427E8BC5" w:rsidR="003F5BBA" w:rsidRPr="00C824BF" w:rsidRDefault="003F5BBA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3,355</w:t>
            </w:r>
          </w:p>
        </w:tc>
        <w:tc>
          <w:tcPr>
            <w:tcW w:w="183" w:type="dxa"/>
          </w:tcPr>
          <w:p w14:paraId="1953F9A8" w14:textId="77777777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7" w:type="dxa"/>
          </w:tcPr>
          <w:p w14:paraId="1C25DE1D" w14:textId="4BD2997C" w:rsidR="003F5BBA" w:rsidRPr="00715792" w:rsidRDefault="00581ECB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 w:cstheme="majorBidi"/>
                <w:sz w:val="30"/>
                <w:szCs w:val="30"/>
                <w:lang w:bidi="th-TH"/>
              </w:rPr>
              <w:t>5</w:t>
            </w:r>
            <w:r w:rsidR="003F5BBA" w:rsidRPr="005E79F3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 w:cstheme="majorBidi"/>
                <w:sz w:val="30"/>
                <w:szCs w:val="30"/>
                <w:lang w:bidi="th-TH"/>
              </w:rPr>
              <w:t>59</w:t>
            </w:r>
            <w:r w:rsidR="003F5BBA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7E445544" w14:textId="301E7972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1" w:type="dxa"/>
          </w:tcPr>
          <w:p w14:paraId="1E8820AB" w14:textId="71D023C1" w:rsidR="003F5BBA" w:rsidRPr="00C824BF" w:rsidRDefault="003F5BBA" w:rsidP="003F5BBA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right="101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3,544</w:t>
            </w:r>
          </w:p>
        </w:tc>
        <w:tc>
          <w:tcPr>
            <w:tcW w:w="181" w:type="dxa"/>
          </w:tcPr>
          <w:p w14:paraId="2047136A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2" w:type="dxa"/>
          </w:tcPr>
          <w:p w14:paraId="4136DFBB" w14:textId="6EE6C513" w:rsidR="003F5BBA" w:rsidRPr="00715792" w:rsidRDefault="00581ECB" w:rsidP="003F5BBA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="003F5BBA" w:rsidRPr="005E79F3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253</w:t>
            </w:r>
          </w:p>
        </w:tc>
      </w:tr>
      <w:tr w:rsidR="003F5BBA" w:rsidRPr="0092719A" w14:paraId="1A292655" w14:textId="7131D595" w:rsidTr="002A5CCC">
        <w:trPr>
          <w:cantSplit/>
        </w:trPr>
        <w:tc>
          <w:tcPr>
            <w:tcW w:w="3510" w:type="dxa"/>
          </w:tcPr>
          <w:p w14:paraId="042A607F" w14:textId="6054AD60" w:rsidR="003F5BBA" w:rsidRPr="00715792" w:rsidRDefault="003F5BBA" w:rsidP="003F5B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350" w:type="dxa"/>
          </w:tcPr>
          <w:p w14:paraId="68C48D13" w14:textId="0BC4EFB8" w:rsidR="003F5BBA" w:rsidRPr="00C824BF" w:rsidRDefault="003F5BBA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9,203</w:t>
            </w:r>
          </w:p>
        </w:tc>
        <w:tc>
          <w:tcPr>
            <w:tcW w:w="183" w:type="dxa"/>
          </w:tcPr>
          <w:p w14:paraId="41E5D6E1" w14:textId="77777777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7" w:type="dxa"/>
          </w:tcPr>
          <w:p w14:paraId="2809D5E0" w14:textId="544454E0" w:rsidR="003F5BBA" w:rsidRPr="00715792" w:rsidRDefault="00581ECB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 w:cstheme="majorBidi"/>
                <w:sz w:val="30"/>
                <w:szCs w:val="30"/>
                <w:lang w:bidi="th-TH"/>
              </w:rPr>
              <w:t>17</w:t>
            </w:r>
            <w:r w:rsidR="003F5BBA" w:rsidRPr="005E79F3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 w:cstheme="majorBidi"/>
                <w:sz w:val="30"/>
                <w:szCs w:val="30"/>
                <w:lang w:bidi="th-TH"/>
              </w:rPr>
              <w:t>432</w:t>
            </w:r>
          </w:p>
        </w:tc>
        <w:tc>
          <w:tcPr>
            <w:tcW w:w="180" w:type="dxa"/>
          </w:tcPr>
          <w:p w14:paraId="576500CC" w14:textId="73C6ADE3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1" w:type="dxa"/>
          </w:tcPr>
          <w:p w14:paraId="58DC655B" w14:textId="58F89873" w:rsidR="003F5BBA" w:rsidRPr="00C824BF" w:rsidRDefault="003F5BBA" w:rsidP="003F5BBA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01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C824BF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181" w:type="dxa"/>
          </w:tcPr>
          <w:p w14:paraId="32CF26F7" w14:textId="77777777" w:rsidR="003F5BBA" w:rsidRPr="00715792" w:rsidRDefault="003F5BBA" w:rsidP="003F5BBA">
            <w:pPr>
              <w:pStyle w:val="acctfourfigures"/>
              <w:tabs>
                <w:tab w:val="clear" w:pos="765"/>
              </w:tabs>
              <w:spacing w:line="240" w:lineRule="auto"/>
              <w:ind w:left="904" w:right="-527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2" w:type="dxa"/>
          </w:tcPr>
          <w:p w14:paraId="1FDBAE5D" w14:textId="20F8AE62" w:rsidR="003F5BBA" w:rsidRPr="006768AC" w:rsidRDefault="003F5BBA" w:rsidP="003F5BBA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C824BF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</w:tr>
      <w:tr w:rsidR="003F5BBA" w:rsidRPr="0092719A" w14:paraId="5B2C0C63" w14:textId="49BCFBBA" w:rsidTr="002A5CCC">
        <w:trPr>
          <w:cantSplit/>
        </w:trPr>
        <w:tc>
          <w:tcPr>
            <w:tcW w:w="3510" w:type="dxa"/>
          </w:tcPr>
          <w:p w14:paraId="37B04F4A" w14:textId="77777777" w:rsidR="003F5BBA" w:rsidRPr="00715792" w:rsidRDefault="003F5BBA" w:rsidP="003F5B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15792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350" w:type="dxa"/>
          </w:tcPr>
          <w:p w14:paraId="01DE9D82" w14:textId="12E44363" w:rsidR="003F5BBA" w:rsidRPr="00C824BF" w:rsidRDefault="003F5BBA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18,71</w:t>
            </w:r>
            <w:r w:rsidR="0062745F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3" w:type="dxa"/>
          </w:tcPr>
          <w:p w14:paraId="7A433B3A" w14:textId="77777777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7" w:type="dxa"/>
          </w:tcPr>
          <w:p w14:paraId="7B37B260" w14:textId="36AA8B24" w:rsidR="003F5BBA" w:rsidRPr="00715792" w:rsidRDefault="00581ECB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15</w:t>
            </w:r>
            <w:r w:rsidR="003F5BBA" w:rsidRPr="005E79F3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312</w:t>
            </w:r>
          </w:p>
        </w:tc>
        <w:tc>
          <w:tcPr>
            <w:tcW w:w="180" w:type="dxa"/>
          </w:tcPr>
          <w:p w14:paraId="544D2C9D" w14:textId="1C5EC852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1" w:type="dxa"/>
          </w:tcPr>
          <w:p w14:paraId="2FB55935" w14:textId="43222666" w:rsidR="003F5BBA" w:rsidRPr="00C824BF" w:rsidRDefault="003F5BBA" w:rsidP="003F5BBA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right="101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7,21</w:t>
            </w:r>
            <w:r w:rsidR="0072269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1" w:type="dxa"/>
          </w:tcPr>
          <w:p w14:paraId="11CC25B0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2" w:type="dxa"/>
          </w:tcPr>
          <w:p w14:paraId="7211F585" w14:textId="4CB270D0" w:rsidR="003F5BBA" w:rsidRPr="00715792" w:rsidRDefault="00581ECB" w:rsidP="003F5BBA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8</w:t>
            </w:r>
            <w:r w:rsidR="003F5BBA" w:rsidRPr="005E79F3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955</w:t>
            </w:r>
          </w:p>
        </w:tc>
      </w:tr>
      <w:tr w:rsidR="003F5BBA" w:rsidRPr="0092719A" w14:paraId="34088ED5" w14:textId="3604DF2F" w:rsidTr="002A5CCC">
        <w:trPr>
          <w:cantSplit/>
        </w:trPr>
        <w:tc>
          <w:tcPr>
            <w:tcW w:w="3510" w:type="dxa"/>
          </w:tcPr>
          <w:p w14:paraId="43E40C67" w14:textId="3FCFA399" w:rsidR="003F5BBA" w:rsidRPr="00715792" w:rsidRDefault="003F5BBA" w:rsidP="003F5B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350" w:type="dxa"/>
          </w:tcPr>
          <w:p w14:paraId="1EBCAE7A" w14:textId="64BB8145" w:rsidR="003F5BBA" w:rsidRPr="00C824BF" w:rsidRDefault="003F5BBA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185</w:t>
            </w:r>
          </w:p>
        </w:tc>
        <w:tc>
          <w:tcPr>
            <w:tcW w:w="183" w:type="dxa"/>
          </w:tcPr>
          <w:p w14:paraId="52461BC7" w14:textId="77777777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D66E635" w14:textId="442A5673" w:rsidR="003F5BBA" w:rsidRPr="00715792" w:rsidRDefault="00581ECB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683</w:t>
            </w:r>
          </w:p>
        </w:tc>
        <w:tc>
          <w:tcPr>
            <w:tcW w:w="180" w:type="dxa"/>
          </w:tcPr>
          <w:p w14:paraId="477E36BE" w14:textId="22C2FCBF" w:rsidR="003F5BBA" w:rsidRPr="00715792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1" w:type="dxa"/>
          </w:tcPr>
          <w:p w14:paraId="5006E83F" w14:textId="3A325A11" w:rsidR="003F5BBA" w:rsidRPr="00C824BF" w:rsidRDefault="003F5BBA" w:rsidP="003F5BBA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01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C824BF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181" w:type="dxa"/>
          </w:tcPr>
          <w:p w14:paraId="10B7C850" w14:textId="77777777" w:rsidR="003F5BBA" w:rsidRPr="00715792" w:rsidRDefault="003F5BBA" w:rsidP="003F5BBA">
            <w:pPr>
              <w:pStyle w:val="acctfourfigures"/>
              <w:tabs>
                <w:tab w:val="clear" w:pos="765"/>
              </w:tabs>
              <w:spacing w:line="240" w:lineRule="auto"/>
              <w:ind w:left="904" w:right="-527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2" w:type="dxa"/>
          </w:tcPr>
          <w:p w14:paraId="73F2EF41" w14:textId="67ED5544" w:rsidR="003F5BBA" w:rsidRPr="00715792" w:rsidRDefault="003F5BBA" w:rsidP="003F5BBA">
            <w:pPr>
              <w:pStyle w:val="acctfourfigures"/>
              <w:tabs>
                <w:tab w:val="clear" w:pos="765"/>
              </w:tabs>
              <w:spacing w:line="240" w:lineRule="auto"/>
              <w:ind w:left="823" w:right="-527" w:hanging="9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24BF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</w:tr>
      <w:tr w:rsidR="003F5BBA" w:rsidRPr="008A7B53" w14:paraId="14B2CC11" w14:textId="49D18101" w:rsidTr="002A5CCC">
        <w:trPr>
          <w:cantSplit/>
        </w:trPr>
        <w:tc>
          <w:tcPr>
            <w:tcW w:w="3510" w:type="dxa"/>
            <w:hideMark/>
          </w:tcPr>
          <w:p w14:paraId="475C41F8" w14:textId="77777777" w:rsidR="003F5BBA" w:rsidRPr="00D80CD8" w:rsidRDefault="003F5BBA" w:rsidP="003F5BB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80C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5B9099" w14:textId="64C7A254" w:rsidR="003F5BBA" w:rsidRPr="00D80CD8" w:rsidRDefault="003F5BBA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31,45</w:t>
            </w:r>
            <w:r w:rsidR="0062745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3" w:type="dxa"/>
          </w:tcPr>
          <w:p w14:paraId="4F6803A9" w14:textId="77777777" w:rsidR="003F5BBA" w:rsidRPr="00D80CD8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3CFA3AAE" w14:textId="524B5E8C" w:rsidR="003F5BBA" w:rsidRPr="00D80CD8" w:rsidRDefault="00581ECB" w:rsidP="003F5BBA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81ECB">
              <w:rPr>
                <w:rFonts w:asciiTheme="majorBidi" w:hAnsiTheme="majorBidi"/>
                <w:b/>
                <w:bCs/>
                <w:sz w:val="30"/>
                <w:szCs w:val="30"/>
                <w:lang w:bidi="th-TH"/>
              </w:rPr>
              <w:t>39</w:t>
            </w:r>
            <w:r w:rsidR="003F5BBA" w:rsidRPr="005E79F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Theme="majorBidi" w:hAnsiTheme="majorBidi"/>
                <w:b/>
                <w:bCs/>
                <w:sz w:val="30"/>
                <w:szCs w:val="30"/>
                <w:lang w:bidi="th-TH"/>
              </w:rPr>
              <w:t>0</w:t>
            </w:r>
            <w:r w:rsidR="003F5BBA"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180" w:type="dxa"/>
          </w:tcPr>
          <w:p w14:paraId="08C71EB1" w14:textId="5F9A4948" w:rsidR="003F5BBA" w:rsidRPr="00D80CD8" w:rsidRDefault="003F5BBA" w:rsidP="003F5BB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F12F5C" w14:textId="6703B65A" w:rsidR="003F5BBA" w:rsidRPr="00D80CD8" w:rsidRDefault="003F5BBA" w:rsidP="003F5BBA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right="10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10,75</w:t>
            </w:r>
            <w:r w:rsidR="00722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1" w:type="dxa"/>
            <w:tcBorders>
              <w:left w:val="nil"/>
              <w:right w:val="nil"/>
            </w:tcBorders>
          </w:tcPr>
          <w:p w14:paraId="24BA5178" w14:textId="77777777" w:rsidR="003F5BBA" w:rsidRPr="00D80CD8" w:rsidRDefault="003F5BBA" w:rsidP="003F5B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4EEEE4" w14:textId="600F101A" w:rsidR="003F5BBA" w:rsidRPr="00D80CD8" w:rsidRDefault="00581ECB" w:rsidP="003F5BBA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right="10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81ECB">
              <w:rPr>
                <w:rFonts w:asciiTheme="majorBidi" w:hAnsiTheme="majorBidi"/>
                <w:b/>
                <w:bCs/>
                <w:sz w:val="30"/>
                <w:szCs w:val="30"/>
                <w:lang w:bidi="th-TH"/>
              </w:rPr>
              <w:t>13</w:t>
            </w:r>
            <w:r w:rsidR="003F5BBA" w:rsidRPr="005E79F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Theme="majorBidi" w:hAnsiTheme="majorBidi"/>
                <w:b/>
                <w:bCs/>
                <w:sz w:val="30"/>
                <w:szCs w:val="30"/>
                <w:lang w:bidi="th-TH"/>
              </w:rPr>
              <w:t>208</w:t>
            </w:r>
          </w:p>
        </w:tc>
      </w:tr>
    </w:tbl>
    <w:p w14:paraId="11B39632" w14:textId="77777777" w:rsidR="00D80CD8" w:rsidRDefault="00D80CD8" w:rsidP="0077372A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2BBC7CAA" w14:textId="499398CE" w:rsidR="0077372A" w:rsidRPr="00E40857" w:rsidRDefault="0077372A" w:rsidP="0077372A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715792">
        <w:rPr>
          <w:rFonts w:asciiTheme="majorBidi" w:hAnsiTheme="majorBidi"/>
          <w:sz w:val="30"/>
          <w:szCs w:val="30"/>
          <w:cs/>
          <w:lang w:val="th-TH"/>
        </w:rPr>
        <w:t xml:space="preserve">ในปี </w:t>
      </w:r>
      <w:r w:rsidR="00920E47" w:rsidRPr="00920E47">
        <w:rPr>
          <w:rFonts w:ascii="Angsana New" w:hAnsi="Angsana New"/>
          <w:sz w:val="30"/>
          <w:szCs w:val="30"/>
        </w:rPr>
        <w:t>256</w:t>
      </w:r>
      <w:r w:rsidR="003156AD">
        <w:rPr>
          <w:rFonts w:ascii="Angsana New" w:hAnsi="Angsana New"/>
          <w:sz w:val="30"/>
          <w:szCs w:val="30"/>
        </w:rPr>
        <w:t>7</w:t>
      </w:r>
      <w:r w:rsidRPr="00715792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สินทรัพย์</w:t>
      </w:r>
      <w:r w:rsidRPr="00E40857">
        <w:rPr>
          <w:rFonts w:asciiTheme="majorBidi" w:hAnsiTheme="majorBidi"/>
          <w:sz w:val="30"/>
          <w:szCs w:val="30"/>
          <w:cs/>
          <w:lang w:val="th-TH"/>
        </w:rPr>
        <w:t xml:space="preserve">สิทธิการใช้ของกลุ่มบริษัทเพิ่มขึ้นเป็นจำนวน </w:t>
      </w:r>
      <w:r w:rsidR="003F5BBA">
        <w:rPr>
          <w:rFonts w:asciiTheme="majorBidi" w:hAnsiTheme="majorBidi"/>
          <w:sz w:val="30"/>
          <w:szCs w:val="30"/>
        </w:rPr>
        <w:t>9.16</w:t>
      </w:r>
      <w:r w:rsidR="0036268C">
        <w:rPr>
          <w:rFonts w:ascii="Angsana New" w:hAnsi="Angsana New"/>
          <w:sz w:val="30"/>
          <w:szCs w:val="30"/>
        </w:rPr>
        <w:t xml:space="preserve"> </w:t>
      </w:r>
      <w:r w:rsidR="00F60A21">
        <w:rPr>
          <w:rFonts w:asciiTheme="majorBidi" w:hAnsiTheme="majorBidi" w:hint="cs"/>
          <w:sz w:val="30"/>
          <w:szCs w:val="30"/>
          <w:cs/>
        </w:rPr>
        <w:t xml:space="preserve">ล้านบาท </w:t>
      </w:r>
      <w:r w:rsidR="008600F5" w:rsidRPr="00E40857">
        <w:rPr>
          <w:rFonts w:asciiTheme="majorBidi" w:hAnsiTheme="majorBidi"/>
          <w:i/>
          <w:iCs/>
          <w:sz w:val="30"/>
          <w:szCs w:val="30"/>
        </w:rPr>
        <w:t>(</w:t>
      </w:r>
      <w:r w:rsidR="00920E47" w:rsidRPr="00E40857">
        <w:rPr>
          <w:rFonts w:ascii="Angsana New" w:hAnsi="Angsana New"/>
          <w:i/>
          <w:iCs/>
          <w:sz w:val="30"/>
          <w:szCs w:val="30"/>
        </w:rPr>
        <w:t>25</w:t>
      </w:r>
      <w:r w:rsidR="002A5CCC" w:rsidRPr="00E40857">
        <w:rPr>
          <w:rFonts w:ascii="Angsana New" w:hAnsi="Angsana New"/>
          <w:i/>
          <w:iCs/>
          <w:sz w:val="30"/>
          <w:szCs w:val="30"/>
        </w:rPr>
        <w:t>6</w:t>
      </w:r>
      <w:r w:rsidR="0036268C">
        <w:rPr>
          <w:rFonts w:ascii="Angsana New" w:hAnsi="Angsana New"/>
          <w:i/>
          <w:iCs/>
          <w:sz w:val="30"/>
          <w:szCs w:val="30"/>
        </w:rPr>
        <w:t>6</w:t>
      </w:r>
      <w:r w:rsidR="008600F5" w:rsidRPr="00E40857">
        <w:rPr>
          <w:rFonts w:asciiTheme="majorBidi" w:hAnsiTheme="majorBidi"/>
          <w:i/>
          <w:iCs/>
          <w:sz w:val="30"/>
          <w:szCs w:val="30"/>
        </w:rPr>
        <w:t xml:space="preserve">: </w:t>
      </w:r>
      <w:r w:rsidR="006061B4">
        <w:rPr>
          <w:rFonts w:asciiTheme="majorBidi" w:hAnsiTheme="majorBidi"/>
          <w:i/>
          <w:iCs/>
          <w:sz w:val="30"/>
          <w:szCs w:val="30"/>
        </w:rPr>
        <w:t>1</w:t>
      </w:r>
      <w:r w:rsidR="0036268C">
        <w:rPr>
          <w:rFonts w:ascii="Angsana New" w:hAnsi="Angsana New"/>
          <w:i/>
          <w:iCs/>
          <w:sz w:val="30"/>
          <w:szCs w:val="30"/>
        </w:rPr>
        <w:t>6.2</w:t>
      </w:r>
      <w:r w:rsidR="008600F5" w:rsidRPr="00E40857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8600F5" w:rsidRPr="00E40857">
        <w:rPr>
          <w:rFonts w:asciiTheme="majorBidi" w:hAnsiTheme="majorBidi" w:hint="cs"/>
          <w:i/>
          <w:iCs/>
          <w:sz w:val="30"/>
          <w:szCs w:val="30"/>
          <w:cs/>
        </w:rPr>
        <w:t>ล้านบาท</w:t>
      </w:r>
      <w:r w:rsidR="009A505D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9A505D">
        <w:rPr>
          <w:rFonts w:asciiTheme="majorBidi" w:hAnsiTheme="majorBidi" w:hint="cs"/>
          <w:i/>
          <w:iCs/>
          <w:sz w:val="30"/>
          <w:szCs w:val="30"/>
          <w:cs/>
        </w:rPr>
        <w:t>สำหรับกลุ่มบริษัท</w:t>
      </w:r>
      <w:r w:rsidR="0036268C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36268C">
        <w:rPr>
          <w:rFonts w:asciiTheme="majorBidi" w:hAnsiTheme="majorBidi" w:hint="cs"/>
          <w:i/>
          <w:iCs/>
          <w:sz w:val="30"/>
          <w:szCs w:val="30"/>
          <w:cs/>
        </w:rPr>
        <w:t xml:space="preserve">และ </w:t>
      </w:r>
      <w:r w:rsidR="0036268C">
        <w:rPr>
          <w:rFonts w:asciiTheme="majorBidi" w:hAnsiTheme="majorBidi"/>
          <w:i/>
          <w:iCs/>
          <w:sz w:val="30"/>
          <w:szCs w:val="30"/>
        </w:rPr>
        <w:t xml:space="preserve">6.5 </w:t>
      </w:r>
      <w:r w:rsidR="0036268C">
        <w:rPr>
          <w:rFonts w:asciiTheme="majorBidi" w:hAnsiTheme="majorBidi" w:hint="cs"/>
          <w:i/>
          <w:iCs/>
          <w:sz w:val="30"/>
          <w:szCs w:val="30"/>
          <w:cs/>
        </w:rPr>
        <w:t>ล้านบาท</w:t>
      </w:r>
      <w:r w:rsidR="0036268C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9A505D">
        <w:rPr>
          <w:rFonts w:asciiTheme="majorBidi" w:hAnsiTheme="majorBidi" w:hint="cs"/>
          <w:i/>
          <w:iCs/>
          <w:sz w:val="30"/>
          <w:szCs w:val="30"/>
          <w:cs/>
        </w:rPr>
        <w:t>สำหรับบริษัท</w:t>
      </w:r>
      <w:r w:rsidR="008600F5" w:rsidRPr="00E40857">
        <w:rPr>
          <w:rFonts w:asciiTheme="majorBidi" w:hAnsiTheme="majorBidi" w:hint="cs"/>
          <w:i/>
          <w:iCs/>
          <w:sz w:val="30"/>
          <w:szCs w:val="30"/>
          <w:cs/>
        </w:rPr>
        <w:t>)</w:t>
      </w:r>
    </w:p>
    <w:p w14:paraId="79074DE9" w14:textId="77777777" w:rsidR="0077372A" w:rsidRPr="00E40857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0"/>
          <w:lang w:val="en-US" w:bidi="th-TH"/>
        </w:rPr>
      </w:pPr>
    </w:p>
    <w:p w14:paraId="2844E0C7" w14:textId="2AE21CB9" w:rsidR="0077372A" w:rsidRPr="00EB248D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MS Mincho" w:hAnsiTheme="majorBidi" w:cs="Angsana New"/>
          <w:sz w:val="30"/>
          <w:szCs w:val="30"/>
          <w:lang w:val="en-US" w:bidi="th-TH"/>
        </w:rPr>
      </w:pPr>
      <w:r w:rsidRPr="00E40857">
        <w:rPr>
          <w:rFonts w:asciiTheme="majorBidi" w:eastAsia="MS Mincho" w:hAnsiTheme="majorBidi" w:cs="Angsana New"/>
          <w:sz w:val="30"/>
          <w:szCs w:val="30"/>
          <w:cs/>
          <w:lang w:val="th-TH"/>
        </w:rPr>
        <w:t>บริษัทเช่า</w:t>
      </w:r>
      <w:r w:rsidR="00DD3C86" w:rsidRPr="00E40857">
        <w:rPr>
          <w:rFonts w:asciiTheme="majorBidi" w:eastAsia="MS Mincho" w:hAnsiTheme="majorBidi" w:cs="Angsana New" w:hint="cs"/>
          <w:sz w:val="30"/>
          <w:szCs w:val="30"/>
          <w:cs/>
          <w:lang w:val="th-TH" w:bidi="th-TH"/>
        </w:rPr>
        <w:t>อาคาร</w:t>
      </w:r>
      <w:r w:rsidRPr="00E40857">
        <w:rPr>
          <w:rFonts w:asciiTheme="majorBidi" w:eastAsia="MS Mincho" w:hAnsiTheme="majorBidi" w:cs="Angsana New" w:hint="cs"/>
          <w:sz w:val="30"/>
          <w:szCs w:val="30"/>
          <w:cs/>
          <w:lang w:val="th-TH"/>
        </w:rPr>
        <w:t>เป็น</w:t>
      </w:r>
      <w:r w:rsidRPr="00E40857">
        <w:rPr>
          <w:rFonts w:asciiTheme="majorBidi" w:eastAsia="MS Mincho" w:hAnsiTheme="majorBidi" w:cs="Angsana New"/>
          <w:sz w:val="30"/>
          <w:szCs w:val="30"/>
          <w:cs/>
          <w:lang w:val="th-TH"/>
        </w:rPr>
        <w:t xml:space="preserve">ระยะเวลา </w:t>
      </w:r>
      <w:r w:rsidR="00920E47" w:rsidRPr="00005AA0">
        <w:rPr>
          <w:rFonts w:ascii="Angsana New" w:eastAsia="MS Mincho" w:hAnsi="Angsana New" w:cs="Angsana New"/>
          <w:sz w:val="30"/>
          <w:szCs w:val="30"/>
          <w:lang w:val="en-US" w:bidi="th-TH"/>
        </w:rPr>
        <w:t>3</w:t>
      </w:r>
      <w:r w:rsidRPr="00E40857">
        <w:rPr>
          <w:rFonts w:asciiTheme="majorBidi" w:eastAsia="MS Mincho" w:hAnsiTheme="majorBidi" w:cs="Angsana New"/>
          <w:sz w:val="30"/>
          <w:szCs w:val="30"/>
          <w:cs/>
          <w:lang w:val="th-TH"/>
        </w:rPr>
        <w:t xml:space="preserve"> ปี</w:t>
      </w:r>
      <w:r w:rsidRPr="00E40857">
        <w:rPr>
          <w:rFonts w:asciiTheme="majorBidi" w:eastAsia="MS Mincho" w:hAnsiTheme="majorBidi" w:cs="Angsana New" w:hint="cs"/>
          <w:sz w:val="30"/>
          <w:szCs w:val="30"/>
          <w:cs/>
          <w:lang w:val="th-TH" w:bidi="th-TH"/>
        </w:rPr>
        <w:t xml:space="preserve"> </w:t>
      </w:r>
      <w:r w:rsidRPr="00E40857">
        <w:rPr>
          <w:rFonts w:asciiTheme="majorBidi" w:eastAsia="MS Mincho" w:hAnsiTheme="majorBidi" w:cs="Angsana New"/>
          <w:sz w:val="30"/>
          <w:szCs w:val="30"/>
          <w:cs/>
          <w:lang w:val="th-TH" w:bidi="th-TH"/>
        </w:rPr>
        <w:t xml:space="preserve">โดยมีสิทธิต่ออายุสัญญาเช่าเมื่อสิ้นสุดอายุสัญญา </w:t>
      </w:r>
      <w:r w:rsidRPr="00E40857">
        <w:rPr>
          <w:rFonts w:asciiTheme="majorBidi" w:eastAsia="MS Mincho" w:hAnsiTheme="majorBidi" w:cs="Angsana New" w:hint="cs"/>
          <w:sz w:val="30"/>
          <w:szCs w:val="30"/>
          <w:cs/>
          <w:lang w:val="th-TH" w:bidi="th-TH"/>
        </w:rPr>
        <w:t>ค่าเช่า</w:t>
      </w:r>
      <w:r w:rsidRPr="00E40857">
        <w:rPr>
          <w:rFonts w:asciiTheme="majorBidi" w:eastAsia="MS Mincho" w:hAnsiTheme="majorBidi" w:cs="Angsana New"/>
          <w:sz w:val="30"/>
          <w:szCs w:val="30"/>
          <w:cs/>
          <w:lang w:val="th-TH" w:bidi="th-TH"/>
        </w:rPr>
        <w:t>กำหนดชำระเป็นรายเดือนตามอัตราที่</w:t>
      </w:r>
      <w:r w:rsidRPr="00E40857">
        <w:rPr>
          <w:rFonts w:asciiTheme="majorBidi" w:eastAsia="MS Mincho" w:hAnsiTheme="majorBidi" w:cs="Angsana New" w:hint="cs"/>
          <w:sz w:val="30"/>
          <w:szCs w:val="30"/>
          <w:cs/>
          <w:lang w:val="th-TH" w:bidi="th-TH"/>
        </w:rPr>
        <w:t>ระบุ</w:t>
      </w:r>
      <w:r w:rsidRPr="00E40857">
        <w:rPr>
          <w:rFonts w:asciiTheme="majorBidi" w:eastAsia="MS Mincho" w:hAnsiTheme="majorBidi" w:cs="Angsana New"/>
          <w:sz w:val="30"/>
          <w:szCs w:val="30"/>
          <w:cs/>
          <w:lang w:val="th-TH" w:bidi="th-TH"/>
        </w:rPr>
        <w:t>ไว้ในสัญญา</w:t>
      </w:r>
    </w:p>
    <w:p w14:paraId="756FF2F4" w14:textId="77777777" w:rsidR="0077372A" w:rsidRPr="00E40857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MS Mincho" w:hAnsiTheme="majorBidi" w:cs="Angsana New"/>
          <w:sz w:val="20"/>
          <w:lang w:val="th-TH" w:bidi="th-TH"/>
        </w:rPr>
      </w:pPr>
    </w:p>
    <w:p w14:paraId="41E54213" w14:textId="13D3CDE4" w:rsidR="00E5707B" w:rsidRDefault="0077372A" w:rsidP="0077372A">
      <w:pPr>
        <w:tabs>
          <w:tab w:val="clear" w:pos="454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  <w:lang w:val="th-TH"/>
        </w:rPr>
      </w:pPr>
      <w:r w:rsidRPr="00E40857">
        <w:rPr>
          <w:rFonts w:asciiTheme="majorBidi" w:hAnsiTheme="majorBidi"/>
          <w:spacing w:val="-2"/>
          <w:sz w:val="30"/>
          <w:szCs w:val="30"/>
          <w:cs/>
          <w:lang w:val="th-TH"/>
        </w:rPr>
        <w:t xml:space="preserve">ในปี </w:t>
      </w:r>
      <w:r w:rsidR="00920E47" w:rsidRPr="00E40857">
        <w:rPr>
          <w:rFonts w:ascii="Angsana New" w:hAnsi="Angsana New"/>
          <w:spacing w:val="-2"/>
          <w:sz w:val="30"/>
          <w:szCs w:val="30"/>
        </w:rPr>
        <w:t>256</w:t>
      </w:r>
      <w:r w:rsidR="0036268C">
        <w:rPr>
          <w:rFonts w:ascii="Angsana New" w:hAnsi="Angsana New"/>
          <w:spacing w:val="-2"/>
          <w:sz w:val="30"/>
          <w:szCs w:val="30"/>
        </w:rPr>
        <w:t>7</w:t>
      </w:r>
      <w:r w:rsidRPr="00E40857">
        <w:rPr>
          <w:rFonts w:asciiTheme="majorBidi" w:hAnsiTheme="majorBidi"/>
          <w:spacing w:val="-2"/>
          <w:sz w:val="30"/>
          <w:szCs w:val="30"/>
          <w:lang w:val="th-TH"/>
        </w:rPr>
        <w:t xml:space="preserve"> </w:t>
      </w:r>
      <w:r w:rsidRPr="00BE55BC">
        <w:rPr>
          <w:rFonts w:asciiTheme="majorBidi" w:hAnsiTheme="majorBidi"/>
          <w:spacing w:val="-2"/>
          <w:sz w:val="30"/>
          <w:szCs w:val="30"/>
          <w:cs/>
          <w:lang w:val="th-TH"/>
        </w:rPr>
        <w:t>กลุ่มบริษัทเช่า</w:t>
      </w:r>
      <w:r w:rsidR="009001AB" w:rsidRPr="00BE55BC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ที่ดินและอาคาร เครื่องจักร อุปกรณ์ ยานพาหนะและเครื่องใช้สำนักงาน โดยสัญญาเช่า</w:t>
      </w:r>
      <w:r w:rsidR="00B21078" w:rsidRPr="00BE55BC">
        <w:rPr>
          <w:rFonts w:asciiTheme="majorBidi" w:hAnsiTheme="majorBidi"/>
          <w:spacing w:val="-2"/>
          <w:sz w:val="30"/>
          <w:szCs w:val="30"/>
          <w:cs/>
          <w:lang w:val="th-TH"/>
        </w:rPr>
        <w:br/>
      </w:r>
      <w:r w:rsidR="009001AB" w:rsidRPr="00BE55BC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ส่วนใหญ่มี</w:t>
      </w:r>
      <w:r w:rsidR="009001AB" w:rsidRPr="006C169B">
        <w:rPr>
          <w:rFonts w:asciiTheme="majorBidi" w:hAnsiTheme="majorBidi" w:hint="cs"/>
          <w:spacing w:val="-2"/>
          <w:sz w:val="30"/>
          <w:szCs w:val="30"/>
          <w:cs/>
          <w:lang w:val="th-TH"/>
        </w:rPr>
        <w:t xml:space="preserve">ระยะเวลา </w:t>
      </w:r>
      <w:r w:rsidR="00920E47" w:rsidRPr="006C169B">
        <w:rPr>
          <w:rFonts w:ascii="Angsana New" w:hAnsi="Angsana New"/>
          <w:spacing w:val="-2"/>
          <w:sz w:val="30"/>
          <w:szCs w:val="30"/>
        </w:rPr>
        <w:t>3</w:t>
      </w:r>
      <w:r w:rsidR="009001AB" w:rsidRPr="006C169B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9001AB" w:rsidRPr="006C169B">
        <w:rPr>
          <w:rFonts w:asciiTheme="majorBidi" w:hAnsiTheme="majorBidi"/>
          <w:spacing w:val="-2"/>
          <w:sz w:val="30"/>
          <w:szCs w:val="30"/>
        </w:rPr>
        <w:t xml:space="preserve">- </w:t>
      </w:r>
      <w:r w:rsidR="00920E47" w:rsidRPr="006C169B">
        <w:rPr>
          <w:rFonts w:ascii="Angsana New" w:hAnsi="Angsana New"/>
          <w:spacing w:val="-2"/>
          <w:sz w:val="30"/>
          <w:szCs w:val="30"/>
        </w:rPr>
        <w:t>5</w:t>
      </w:r>
      <w:r w:rsidRPr="006C169B">
        <w:rPr>
          <w:rFonts w:asciiTheme="majorBidi" w:hAnsiTheme="majorBidi"/>
          <w:spacing w:val="-2"/>
          <w:sz w:val="30"/>
          <w:szCs w:val="30"/>
          <w:lang w:val="th-TH"/>
        </w:rPr>
        <w:t xml:space="preserve"> </w:t>
      </w:r>
      <w:r w:rsidRPr="006C169B">
        <w:rPr>
          <w:rFonts w:asciiTheme="majorBidi" w:hAnsiTheme="majorBidi"/>
          <w:spacing w:val="-2"/>
          <w:sz w:val="30"/>
          <w:szCs w:val="30"/>
          <w:cs/>
          <w:lang w:val="th-TH"/>
        </w:rPr>
        <w:t>ปี และ</w:t>
      </w:r>
      <w:r w:rsidRPr="006C169B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จ่าย</w:t>
      </w:r>
      <w:r w:rsidRPr="00BE55BC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ค่าเช่าคงที่</w:t>
      </w:r>
      <w:r w:rsidRPr="00BE55BC">
        <w:rPr>
          <w:rFonts w:asciiTheme="majorBidi" w:hAnsiTheme="majorBidi"/>
          <w:spacing w:val="-2"/>
          <w:sz w:val="30"/>
          <w:szCs w:val="30"/>
          <w:lang w:val="th-TH"/>
        </w:rPr>
        <w:t xml:space="preserve"> </w:t>
      </w:r>
      <w:r w:rsidRPr="00BE55BC">
        <w:rPr>
          <w:rFonts w:asciiTheme="majorBidi" w:hAnsiTheme="majorBidi"/>
          <w:spacing w:val="-2"/>
          <w:sz w:val="30"/>
          <w:szCs w:val="30"/>
          <w:cs/>
          <w:lang w:val="th-TH"/>
        </w:rPr>
        <w:t>โดยเงื่อนไขในการจ่ายชำระเป็นเงื่อนไขปกติทั่วไป</w:t>
      </w:r>
    </w:p>
    <w:p w14:paraId="5561C77E" w14:textId="6D5ABC42" w:rsidR="0059403A" w:rsidRDefault="0077372A" w:rsidP="00BE55BC">
      <w:pPr>
        <w:tabs>
          <w:tab w:val="clear" w:pos="454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  <w:cs/>
          <w:lang w:val="th-TH"/>
        </w:rPr>
      </w:pPr>
      <w:r w:rsidRPr="009001AB">
        <w:rPr>
          <w:rFonts w:asciiTheme="majorBidi" w:hAnsiTheme="majorBidi" w:hint="cs"/>
          <w:spacing w:val="-2"/>
          <w:sz w:val="30"/>
          <w:szCs w:val="30"/>
          <w:cs/>
          <w:lang w:val="th-TH"/>
        </w:rPr>
        <w:t xml:space="preserve"> </w:t>
      </w:r>
      <w:r w:rsidR="0059403A">
        <w:rPr>
          <w:rFonts w:asciiTheme="majorBidi" w:hAnsiTheme="majorBidi"/>
          <w:spacing w:val="-2"/>
          <w:sz w:val="30"/>
          <w:szCs w:val="30"/>
          <w:cs/>
          <w:lang w:val="th-TH"/>
        </w:rPr>
        <w:br w:type="page"/>
      </w:r>
    </w:p>
    <w:p w14:paraId="0088512D" w14:textId="1F53E4AD" w:rsidR="0077372A" w:rsidRPr="00715792" w:rsidRDefault="0077372A" w:rsidP="0077372A">
      <w:pPr>
        <w:tabs>
          <w:tab w:val="clear" w:pos="454"/>
        </w:tabs>
        <w:ind w:left="540"/>
        <w:jc w:val="thaiDistribute"/>
        <w:rPr>
          <w:rFonts w:asciiTheme="majorBidi" w:hAnsiTheme="majorBidi"/>
          <w:i/>
          <w:iCs/>
          <w:sz w:val="30"/>
          <w:szCs w:val="30"/>
          <w:lang w:val="th-TH"/>
        </w:rPr>
      </w:pPr>
      <w:r w:rsidRPr="00715792">
        <w:rPr>
          <w:rFonts w:asciiTheme="majorBidi" w:hAnsiTheme="majorBidi"/>
          <w:i/>
          <w:iCs/>
          <w:sz w:val="30"/>
          <w:szCs w:val="30"/>
          <w:cs/>
          <w:lang w:val="th-TH"/>
        </w:rPr>
        <w:lastRenderedPageBreak/>
        <w:t>สิทธิเลือกในการขยายอายุสัญญาเช่า</w:t>
      </w:r>
    </w:p>
    <w:p w14:paraId="089EDDEE" w14:textId="77777777" w:rsidR="0077372A" w:rsidRPr="008600F5" w:rsidRDefault="0077372A" w:rsidP="0077372A">
      <w:pPr>
        <w:tabs>
          <w:tab w:val="clear" w:pos="454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  <w:lang w:val="th-TH"/>
        </w:rPr>
      </w:pPr>
    </w:p>
    <w:p w14:paraId="5D7C3EE4" w14:textId="77777777" w:rsidR="00BE55BC" w:rsidRDefault="008600F5" w:rsidP="008600F5">
      <w:pPr>
        <w:tabs>
          <w:tab w:val="clear" w:pos="454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8600F5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กลุ่มบริษัทมีสิทธิ</w:t>
      </w:r>
      <w:r w:rsidRPr="008600F5">
        <w:rPr>
          <w:rFonts w:asciiTheme="majorBidi" w:hAnsiTheme="majorBidi"/>
          <w:spacing w:val="-2"/>
          <w:sz w:val="30"/>
          <w:szCs w:val="30"/>
          <w:cs/>
          <w:lang w:val="th-TH"/>
        </w:rPr>
        <w:t>เลือกขยายอายุสัญญาเช่า</w:t>
      </w:r>
      <w:r w:rsidRPr="008600F5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อสังหาริมทรัพย์</w:t>
      </w:r>
      <w:r w:rsidRPr="008600F5">
        <w:rPr>
          <w:rFonts w:asciiTheme="majorBidi" w:hAnsiTheme="majorBidi"/>
          <w:spacing w:val="-2"/>
          <w:sz w:val="30"/>
          <w:szCs w:val="30"/>
          <w:cs/>
          <w:lang w:val="th-TH"/>
        </w:rPr>
        <w:t xml:space="preserve">ภายในหนึ่งปีก่อนสิ้นสุดระยะเวลาเช่า </w:t>
      </w:r>
      <w:r w:rsidRPr="008600F5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ซึ่ง</w:t>
      </w:r>
      <w:r w:rsidRPr="008600F5">
        <w:rPr>
          <w:rFonts w:asciiTheme="majorBidi" w:hAnsiTheme="majorBidi"/>
          <w:spacing w:val="-2"/>
          <w:sz w:val="30"/>
          <w:szCs w:val="30"/>
          <w:cs/>
          <w:lang w:val="th-TH"/>
        </w:rPr>
        <w:t>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</w:t>
      </w:r>
      <w:r w:rsidRPr="008600F5">
        <w:rPr>
          <w:rFonts w:asciiTheme="majorBidi" w:hAnsiTheme="majorBidi" w:hint="cs"/>
          <w:spacing w:val="-2"/>
          <w:sz w:val="30"/>
          <w:szCs w:val="30"/>
          <w:cs/>
          <w:lang w:val="th-TH"/>
        </w:rPr>
        <w:t>ดังกล่าวอย่างสม่ำเสมอ</w:t>
      </w:r>
      <w:r w:rsidR="0077372A" w:rsidRPr="008600F5">
        <w:rPr>
          <w:rFonts w:asciiTheme="majorBidi" w:hAnsiTheme="majorBidi"/>
          <w:spacing w:val="-2"/>
          <w:sz w:val="30"/>
          <w:szCs w:val="30"/>
          <w:cs/>
          <w:lang w:val="th-TH"/>
        </w:rPr>
        <w:t xml:space="preserve"> </w:t>
      </w:r>
    </w:p>
    <w:p w14:paraId="1E7BE6C1" w14:textId="22BD914F" w:rsidR="008600F5" w:rsidRDefault="0077372A" w:rsidP="008600F5">
      <w:pPr>
        <w:tabs>
          <w:tab w:val="clear" w:pos="454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  <w:lang w:val="th-TH"/>
        </w:rPr>
      </w:pPr>
      <w:r w:rsidRPr="008600F5">
        <w:rPr>
          <w:rFonts w:asciiTheme="majorBidi" w:hAnsiTheme="majorBidi"/>
          <w:spacing w:val="-2"/>
          <w:sz w:val="30"/>
          <w:szCs w:val="30"/>
          <w:cs/>
          <w:lang w:val="th-TH"/>
        </w:rPr>
        <w:t xml:space="preserve"> </w:t>
      </w: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80"/>
        <w:gridCol w:w="990"/>
        <w:gridCol w:w="180"/>
        <w:gridCol w:w="1080"/>
        <w:gridCol w:w="180"/>
        <w:gridCol w:w="1080"/>
      </w:tblGrid>
      <w:tr w:rsidR="0077372A" w:rsidRPr="00E45399" w14:paraId="3226C034" w14:textId="77777777" w:rsidTr="00164277">
        <w:trPr>
          <w:cantSplit/>
          <w:tblHeader/>
        </w:trPr>
        <w:tc>
          <w:tcPr>
            <w:tcW w:w="4500" w:type="dxa"/>
            <w:shd w:val="clear" w:color="auto" w:fill="auto"/>
            <w:vAlign w:val="bottom"/>
          </w:tcPr>
          <w:p w14:paraId="056AE77A" w14:textId="77777777" w:rsidR="0077372A" w:rsidRPr="00715792" w:rsidRDefault="0077372A" w:rsidP="0077372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250" w:type="dxa"/>
            <w:gridSpan w:val="3"/>
          </w:tcPr>
          <w:p w14:paraId="713EF3AE" w14:textId="197A5A49" w:rsidR="0077372A" w:rsidRPr="00D80CD8" w:rsidRDefault="0077372A" w:rsidP="0077372A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D80CD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17175B8A" w14:textId="77777777" w:rsidR="0077372A" w:rsidRPr="00D80CD8" w:rsidRDefault="0077372A" w:rsidP="0077372A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40" w:type="dxa"/>
            <w:gridSpan w:val="3"/>
          </w:tcPr>
          <w:p w14:paraId="761F8463" w14:textId="130B2B1B" w:rsidR="0077372A" w:rsidRPr="00D80CD8" w:rsidRDefault="0077372A" w:rsidP="0077372A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D80CD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EF2611" w:rsidRPr="00E45399" w14:paraId="25BA2F81" w14:textId="77777777" w:rsidTr="00164277">
        <w:trPr>
          <w:cantSplit/>
          <w:tblHeader/>
        </w:trPr>
        <w:tc>
          <w:tcPr>
            <w:tcW w:w="4500" w:type="dxa"/>
            <w:shd w:val="clear" w:color="auto" w:fill="auto"/>
          </w:tcPr>
          <w:p w14:paraId="13A856A5" w14:textId="2ADDE570" w:rsidR="00EF2611" w:rsidRPr="00715792" w:rsidRDefault="00EF2611" w:rsidP="00EF261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สำหรับปีสิ้นสุดวันที่ </w:t>
            </w:r>
            <w:r w:rsidR="00920E47"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80" w:type="dxa"/>
          </w:tcPr>
          <w:p w14:paraId="3C10C3EB" w14:textId="5302D9A5" w:rsidR="00EF2611" w:rsidRPr="00715792" w:rsidRDefault="00920E47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36268C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6A38EF40" w14:textId="77777777" w:rsidR="00EF2611" w:rsidRPr="00715792" w:rsidRDefault="00EF2611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253F6522" w14:textId="3BA6DBC9" w:rsidR="00EF2611" w:rsidRPr="00715792" w:rsidRDefault="00920E47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36268C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0C179F00" w14:textId="77777777" w:rsidR="00EF2611" w:rsidRPr="00715792" w:rsidRDefault="00EF2611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13B67B8" w14:textId="67C0148E" w:rsidR="00EF2611" w:rsidRPr="00715792" w:rsidRDefault="00920E47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6061B4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5F06B178" w14:textId="77777777" w:rsidR="00EF2611" w:rsidRPr="00715792" w:rsidRDefault="00EF2611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ED32835" w14:textId="3D637A10" w:rsidR="00EF2611" w:rsidRPr="00715792" w:rsidRDefault="00920E47" w:rsidP="00EF261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256</w:t>
            </w:r>
            <w:r w:rsidR="006061B4">
              <w:rPr>
                <w:rFonts w:ascii="Angsana New" w:hAnsi="Angsana New" w:cstheme="majorBidi"/>
                <w:b w:val="0"/>
                <w:sz w:val="30"/>
                <w:szCs w:val="30"/>
                <w:lang w:val="en-US" w:bidi="th-TH"/>
              </w:rPr>
              <w:t>5</w:t>
            </w:r>
          </w:p>
        </w:tc>
      </w:tr>
      <w:tr w:rsidR="00EF2611" w:rsidRPr="00E45399" w14:paraId="21EACAE8" w14:textId="77777777" w:rsidTr="00164277">
        <w:trPr>
          <w:cantSplit/>
          <w:tblHeader/>
        </w:trPr>
        <w:tc>
          <w:tcPr>
            <w:tcW w:w="4500" w:type="dxa"/>
            <w:shd w:val="clear" w:color="auto" w:fill="auto"/>
          </w:tcPr>
          <w:p w14:paraId="72BD2ED1" w14:textId="2E816F85" w:rsidR="00EF2611" w:rsidRPr="00715792" w:rsidRDefault="00EF2611" w:rsidP="00EF261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14:paraId="5EBA08A7" w14:textId="049CFC63" w:rsidR="00EF2611" w:rsidRPr="00715792" w:rsidRDefault="00EF2611" w:rsidP="00EF261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15792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71579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7157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บาท</w:t>
            </w:r>
            <w:r w:rsidRPr="00715792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F2611" w:rsidRPr="00E45399" w14:paraId="115EFB5E" w14:textId="77777777" w:rsidTr="00164277">
        <w:trPr>
          <w:cantSplit/>
        </w:trPr>
        <w:tc>
          <w:tcPr>
            <w:tcW w:w="4500" w:type="dxa"/>
            <w:shd w:val="clear" w:color="auto" w:fill="auto"/>
          </w:tcPr>
          <w:p w14:paraId="4776F0C3" w14:textId="77777777" w:rsidR="00EF2611" w:rsidRPr="00715792" w:rsidRDefault="00EF2611" w:rsidP="00EF2611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157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80" w:type="dxa"/>
          </w:tcPr>
          <w:p w14:paraId="38FF3172" w14:textId="77777777" w:rsidR="00EF2611" w:rsidRPr="00715792" w:rsidRDefault="00EF2611" w:rsidP="00EF261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118BCA1" w14:textId="77777777" w:rsidR="00EF2611" w:rsidRPr="00715792" w:rsidRDefault="00EF2611" w:rsidP="00EF2611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1D093AA4" w14:textId="77777777" w:rsidR="00EF2611" w:rsidRPr="00715792" w:rsidRDefault="00EF2611" w:rsidP="00EF261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61B6A5E" w14:textId="77777777" w:rsidR="00EF2611" w:rsidRPr="00715792" w:rsidRDefault="00EF2611" w:rsidP="00EF2611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4CC41E2" w14:textId="77777777" w:rsidR="00EF2611" w:rsidRPr="00715792" w:rsidRDefault="00EF2611" w:rsidP="00EF261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B085B9D" w14:textId="77777777" w:rsidR="00EF2611" w:rsidRPr="00715792" w:rsidRDefault="00EF2611" w:rsidP="00EF2611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AAF47B6" w14:textId="77777777" w:rsidR="00EF2611" w:rsidRPr="00715792" w:rsidRDefault="00EF2611" w:rsidP="00EF261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F2611" w:rsidRPr="00E45399" w14:paraId="65D482AB" w14:textId="77777777" w:rsidTr="00164277">
        <w:trPr>
          <w:cantSplit/>
        </w:trPr>
        <w:tc>
          <w:tcPr>
            <w:tcW w:w="4500" w:type="dxa"/>
            <w:shd w:val="clear" w:color="auto" w:fill="auto"/>
          </w:tcPr>
          <w:p w14:paraId="52126612" w14:textId="77777777" w:rsidR="00EF2611" w:rsidRPr="00715792" w:rsidRDefault="00EF2611" w:rsidP="00EF2611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1579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080" w:type="dxa"/>
            <w:vAlign w:val="bottom"/>
          </w:tcPr>
          <w:p w14:paraId="26E29822" w14:textId="77777777" w:rsidR="00EF2611" w:rsidRPr="00715792" w:rsidRDefault="00EF2611" w:rsidP="00EF261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DF310CA" w14:textId="77777777" w:rsidR="00EF2611" w:rsidRPr="00715792" w:rsidRDefault="00EF2611" w:rsidP="00EF2611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50D7F750" w14:textId="77777777" w:rsidR="00EF2611" w:rsidRPr="00715792" w:rsidRDefault="00EF2611" w:rsidP="00EF2611">
            <w:pPr>
              <w:pStyle w:val="acctfourfigures"/>
              <w:tabs>
                <w:tab w:val="clear" w:pos="765"/>
              </w:tabs>
              <w:spacing w:line="240" w:lineRule="atLeast"/>
              <w:ind w:left="-532" w:right="278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837A16A" w14:textId="77777777" w:rsidR="00EF2611" w:rsidRPr="00715792" w:rsidRDefault="00EF2611" w:rsidP="00EF2611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93821D1" w14:textId="77777777" w:rsidR="00EF2611" w:rsidRPr="00715792" w:rsidRDefault="00EF2611" w:rsidP="00EF2611">
            <w:pPr>
              <w:pStyle w:val="acctfourfigures"/>
              <w:tabs>
                <w:tab w:val="clear" w:pos="765"/>
              </w:tabs>
              <w:spacing w:line="240" w:lineRule="atLeast"/>
              <w:ind w:left="-532" w:right="278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976459C" w14:textId="77777777" w:rsidR="00EF2611" w:rsidRPr="00715792" w:rsidRDefault="00EF2611" w:rsidP="00EF2611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9596716" w14:textId="77777777" w:rsidR="00EF2611" w:rsidRPr="00715792" w:rsidRDefault="00EF2611" w:rsidP="00EF261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3F5BBA" w:rsidRPr="00E45399" w14:paraId="698B6EB2" w14:textId="77777777" w:rsidTr="00043F15">
        <w:trPr>
          <w:cantSplit/>
        </w:trPr>
        <w:tc>
          <w:tcPr>
            <w:tcW w:w="4500" w:type="dxa"/>
            <w:shd w:val="clear" w:color="auto" w:fill="auto"/>
          </w:tcPr>
          <w:p w14:paraId="24A5C57F" w14:textId="0A509625" w:rsidR="003F5BBA" w:rsidRPr="00715792" w:rsidRDefault="003F5BBA" w:rsidP="003F5BBA">
            <w:pPr>
              <w:pStyle w:val="ListParagraph"/>
              <w:numPr>
                <w:ilvl w:val="0"/>
                <w:numId w:val="23"/>
              </w:numPr>
              <w:tabs>
                <w:tab w:val="clear" w:pos="680"/>
                <w:tab w:val="clear" w:pos="907"/>
              </w:tabs>
              <w:rPr>
                <w:rFonts w:asciiTheme="majorBidi" w:eastAsia="MS Mincho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ที่ดินและสิ่งปลูกสร้าง</w:t>
            </w:r>
          </w:p>
        </w:tc>
        <w:tc>
          <w:tcPr>
            <w:tcW w:w="1080" w:type="dxa"/>
          </w:tcPr>
          <w:p w14:paraId="069657C8" w14:textId="6B69A3DB" w:rsidR="003F5BBA" w:rsidRPr="0074501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2,23</w:t>
            </w:r>
            <w:r w:rsidR="00524387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50B24170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61853EDA" w14:textId="6A18F36F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560</w:t>
            </w:r>
          </w:p>
        </w:tc>
        <w:tc>
          <w:tcPr>
            <w:tcW w:w="180" w:type="dxa"/>
            <w:vAlign w:val="bottom"/>
          </w:tcPr>
          <w:p w14:paraId="4FC910E1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F995FDA" w14:textId="60A6D4F2" w:rsidR="003F5BBA" w:rsidRPr="0074501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709</w:t>
            </w:r>
          </w:p>
        </w:tc>
        <w:tc>
          <w:tcPr>
            <w:tcW w:w="180" w:type="dxa"/>
            <w:vAlign w:val="bottom"/>
          </w:tcPr>
          <w:p w14:paraId="69FF1F69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7B64EAAA" w14:textId="03AF6E2C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709</w:t>
            </w:r>
          </w:p>
        </w:tc>
      </w:tr>
      <w:tr w:rsidR="003F5BBA" w:rsidRPr="00E45399" w14:paraId="00A7573F" w14:textId="77777777" w:rsidTr="00043F15">
        <w:trPr>
          <w:cantSplit/>
        </w:trPr>
        <w:tc>
          <w:tcPr>
            <w:tcW w:w="4500" w:type="dxa"/>
            <w:shd w:val="clear" w:color="auto" w:fill="auto"/>
          </w:tcPr>
          <w:p w14:paraId="25229515" w14:textId="49BE6DC8" w:rsidR="003F5BBA" w:rsidRPr="00715792" w:rsidRDefault="003F5BBA" w:rsidP="003F5BBA">
            <w:pPr>
              <w:pStyle w:val="ListParagraph"/>
              <w:numPr>
                <w:ilvl w:val="0"/>
                <w:numId w:val="23"/>
              </w:numPr>
              <w:tabs>
                <w:tab w:val="clear" w:pos="680"/>
                <w:tab w:val="clear" w:pos="907"/>
              </w:tabs>
              <w:rPr>
                <w:rFonts w:asciiTheme="majorBidi" w:eastAsia="MS Mincho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3ABE081E" w14:textId="0C501E02" w:rsidR="003F5BBA" w:rsidRPr="0074501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8,</w:t>
            </w:r>
            <w:r w:rsidR="001E6F65">
              <w:rPr>
                <w:rFonts w:ascii="Angsana New" w:hAnsi="Angsana New"/>
                <w:sz w:val="30"/>
                <w:szCs w:val="30"/>
                <w:lang w:val="en-US" w:bidi="th-TH"/>
              </w:rPr>
              <w:t>229</w:t>
            </w:r>
          </w:p>
        </w:tc>
        <w:tc>
          <w:tcPr>
            <w:tcW w:w="180" w:type="dxa"/>
            <w:vAlign w:val="bottom"/>
          </w:tcPr>
          <w:p w14:paraId="274A374C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653834A0" w14:textId="5F10FDC0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14</w:t>
            </w:r>
            <w:r w:rsidR="003F5BBA" w:rsidRPr="0065197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569</w:t>
            </w:r>
          </w:p>
        </w:tc>
        <w:tc>
          <w:tcPr>
            <w:tcW w:w="180" w:type="dxa"/>
            <w:vAlign w:val="bottom"/>
          </w:tcPr>
          <w:p w14:paraId="3847CC0C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356BADBE" w14:textId="6908D05E" w:rsidR="003F5BBA" w:rsidRPr="0074501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180" w:type="dxa"/>
            <w:vAlign w:val="bottom"/>
          </w:tcPr>
          <w:p w14:paraId="7EF53380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FC5C1C5" w14:textId="38B2B3B7" w:rsidR="003F5BBA" w:rsidRPr="00715792" w:rsidRDefault="003F5BBA" w:rsidP="003F5BB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</w:tr>
      <w:tr w:rsidR="003F5BBA" w:rsidRPr="00E45399" w14:paraId="16A14B0D" w14:textId="77777777" w:rsidTr="00043F15">
        <w:trPr>
          <w:cantSplit/>
        </w:trPr>
        <w:tc>
          <w:tcPr>
            <w:tcW w:w="4500" w:type="dxa"/>
            <w:shd w:val="clear" w:color="auto" w:fill="auto"/>
          </w:tcPr>
          <w:p w14:paraId="2ECAB39A" w14:textId="77777777" w:rsidR="003F5BBA" w:rsidRPr="00715792" w:rsidRDefault="003F5BBA" w:rsidP="003F5BBA">
            <w:pPr>
              <w:pStyle w:val="ListParagraph"/>
              <w:numPr>
                <w:ilvl w:val="0"/>
                <w:numId w:val="23"/>
              </w:numPr>
              <w:tabs>
                <w:tab w:val="clear" w:pos="680"/>
                <w:tab w:val="clear" w:pos="907"/>
              </w:tabs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715792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80" w:type="dxa"/>
          </w:tcPr>
          <w:p w14:paraId="3158D8C3" w14:textId="32850744" w:rsidR="003F5BBA" w:rsidRPr="0074501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5,</w:t>
            </w:r>
            <w:r w:rsidR="001E6F65">
              <w:rPr>
                <w:rFonts w:ascii="Angsana New" w:hAnsi="Angsana New"/>
                <w:sz w:val="30"/>
                <w:szCs w:val="30"/>
                <w:lang w:val="en-US" w:bidi="th-TH"/>
              </w:rPr>
              <w:t>611</w:t>
            </w:r>
          </w:p>
        </w:tc>
        <w:tc>
          <w:tcPr>
            <w:tcW w:w="180" w:type="dxa"/>
            <w:vAlign w:val="bottom"/>
          </w:tcPr>
          <w:p w14:paraId="38809090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3736ACBB" w14:textId="1926F897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="003F5BBA" w:rsidRPr="0065197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349</w:t>
            </w:r>
          </w:p>
        </w:tc>
        <w:tc>
          <w:tcPr>
            <w:tcW w:w="180" w:type="dxa"/>
            <w:vAlign w:val="bottom"/>
          </w:tcPr>
          <w:p w14:paraId="478D5DF2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559E8DB" w14:textId="34784E4E" w:rsidR="003F5BBA" w:rsidRPr="0074501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3F5BBA" w:rsidRPr="00FA093E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="003F5BBA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  <w:tc>
          <w:tcPr>
            <w:tcW w:w="180" w:type="dxa"/>
            <w:vAlign w:val="bottom"/>
          </w:tcPr>
          <w:p w14:paraId="3546C82A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7779CC58" w14:textId="272DE53F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3F5BBA" w:rsidRPr="00FA093E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467</w:t>
            </w:r>
          </w:p>
        </w:tc>
      </w:tr>
      <w:tr w:rsidR="003F5BBA" w:rsidRPr="00E45399" w14:paraId="75AA7ECF" w14:textId="77777777" w:rsidTr="00043F15">
        <w:trPr>
          <w:cantSplit/>
        </w:trPr>
        <w:tc>
          <w:tcPr>
            <w:tcW w:w="4500" w:type="dxa"/>
            <w:shd w:val="clear" w:color="auto" w:fill="auto"/>
          </w:tcPr>
          <w:p w14:paraId="44C8E799" w14:textId="538E9D5E" w:rsidR="003F5BBA" w:rsidRPr="00715792" w:rsidRDefault="003F5BBA" w:rsidP="003F5BBA">
            <w:pPr>
              <w:pStyle w:val="ListParagraph"/>
              <w:numPr>
                <w:ilvl w:val="0"/>
                <w:numId w:val="23"/>
              </w:numPr>
              <w:tabs>
                <w:tab w:val="clear" w:pos="680"/>
                <w:tab w:val="clear" w:pos="907"/>
              </w:tabs>
              <w:rPr>
                <w:rFonts w:asciiTheme="majorBidi" w:eastAsia="MS Mincho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080" w:type="dxa"/>
          </w:tcPr>
          <w:p w14:paraId="6A69A30F" w14:textId="340F4159" w:rsidR="003F5BBA" w:rsidRPr="00745012" w:rsidRDefault="001E6F65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</w:t>
            </w:r>
            <w:r w:rsidR="00524387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71A1656A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57BC9415" w14:textId="729BC436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611</w:t>
            </w:r>
          </w:p>
        </w:tc>
        <w:tc>
          <w:tcPr>
            <w:tcW w:w="180" w:type="dxa"/>
            <w:vAlign w:val="bottom"/>
          </w:tcPr>
          <w:p w14:paraId="7889DE24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C1BF639" w14:textId="219CA8C9" w:rsidR="003F5BBA" w:rsidRPr="0074501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180" w:type="dxa"/>
            <w:vAlign w:val="bottom"/>
          </w:tcPr>
          <w:p w14:paraId="37C1DF52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3A114DF" w14:textId="04D9A36D" w:rsidR="003F5BBA" w:rsidRPr="00715792" w:rsidRDefault="003F5BBA" w:rsidP="003F5BB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</w:tr>
      <w:tr w:rsidR="003F5BBA" w:rsidRPr="00E45399" w14:paraId="2F2ECB91" w14:textId="77777777" w:rsidTr="00022BF4">
        <w:trPr>
          <w:cantSplit/>
        </w:trPr>
        <w:tc>
          <w:tcPr>
            <w:tcW w:w="4500" w:type="dxa"/>
            <w:shd w:val="clear" w:color="auto" w:fill="auto"/>
          </w:tcPr>
          <w:p w14:paraId="28CFB633" w14:textId="77777777" w:rsidR="003F5BBA" w:rsidRPr="00715792" w:rsidRDefault="003F5BBA" w:rsidP="003F5BBA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15792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  <w:r w:rsidRPr="00715792"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</w:t>
            </w:r>
            <w:r w:rsidRPr="00715792">
              <w:rPr>
                <w:rFonts w:asciiTheme="majorBidi" w:hAnsiTheme="majorBidi" w:cstheme="majorBidi"/>
                <w:sz w:val="30"/>
                <w:szCs w:val="30"/>
                <w:cs/>
              </w:rPr>
              <w:t>ของหนี้สินตามสัญญาเช่า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438D84B0" w14:textId="0651A72D" w:rsidR="003F5BBA" w:rsidRPr="0074501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3F5BBA" w:rsidRPr="000D740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F5BBA"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  <w:r w:rsidR="007D6717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7283CB0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4DAD033A" w14:textId="4985DCF4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3F5BBA" w:rsidRPr="000D740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632</w:t>
            </w:r>
          </w:p>
        </w:tc>
        <w:tc>
          <w:tcPr>
            <w:tcW w:w="180" w:type="dxa"/>
            <w:vAlign w:val="bottom"/>
          </w:tcPr>
          <w:p w14:paraId="0161B95E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D10F0D7" w14:textId="456D5A2B" w:rsidR="003F5BBA" w:rsidRPr="00745012" w:rsidRDefault="00581ECB" w:rsidP="003F5BBA">
            <w:pPr>
              <w:pStyle w:val="acctfourfigures"/>
              <w:tabs>
                <w:tab w:val="clear" w:pos="765"/>
                <w:tab w:val="decimal" w:pos="817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43</w:t>
            </w:r>
            <w:r w:rsidR="003F5BBA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2DF42998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EC881F" w14:textId="7AFCA706" w:rsidR="003F5BBA" w:rsidRPr="00715792" w:rsidRDefault="00581ECB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1ECB">
              <w:rPr>
                <w:rFonts w:ascii="Angsana New" w:hAnsi="Angsana New"/>
                <w:sz w:val="30"/>
                <w:szCs w:val="30"/>
                <w:lang w:bidi="th-TH"/>
              </w:rPr>
              <w:t>435</w:t>
            </w:r>
          </w:p>
        </w:tc>
      </w:tr>
      <w:tr w:rsidR="003F5BBA" w:rsidRPr="00E45399" w14:paraId="247B9BA2" w14:textId="77777777" w:rsidTr="00022BF4">
        <w:trPr>
          <w:cantSplit/>
        </w:trPr>
        <w:tc>
          <w:tcPr>
            <w:tcW w:w="4500" w:type="dxa"/>
            <w:shd w:val="clear" w:color="auto" w:fill="auto"/>
          </w:tcPr>
          <w:p w14:paraId="314441A5" w14:textId="291F7C46" w:rsidR="003F5BBA" w:rsidRPr="00715792" w:rsidRDefault="003F5BBA" w:rsidP="003F5BBA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1579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ค่าใช้จ่ายสัญญาเช่าระยะสั้น</w:t>
            </w:r>
          </w:p>
        </w:tc>
        <w:tc>
          <w:tcPr>
            <w:tcW w:w="1080" w:type="dxa"/>
            <w:shd w:val="clear" w:color="auto" w:fill="auto"/>
          </w:tcPr>
          <w:p w14:paraId="22972F79" w14:textId="774C8E0F" w:rsidR="003F5BBA" w:rsidRPr="00745012" w:rsidRDefault="001E6F65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177</w:t>
            </w:r>
          </w:p>
        </w:tc>
        <w:tc>
          <w:tcPr>
            <w:tcW w:w="180" w:type="dxa"/>
            <w:vAlign w:val="bottom"/>
          </w:tcPr>
          <w:p w14:paraId="1D04EC98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60F544D1" w14:textId="5D89F3A5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1,027</w:t>
            </w: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 </w:t>
            </w:r>
          </w:p>
        </w:tc>
        <w:tc>
          <w:tcPr>
            <w:tcW w:w="180" w:type="dxa"/>
            <w:vAlign w:val="bottom"/>
          </w:tcPr>
          <w:p w14:paraId="3C5DF3F5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7B64E10E" w14:textId="3A9CB7E5" w:rsidR="003F5BBA" w:rsidRPr="0074501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532" w:right="-80" w:firstLine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180" w:type="dxa"/>
            <w:vAlign w:val="bottom"/>
          </w:tcPr>
          <w:p w14:paraId="681ADB3B" w14:textId="77777777" w:rsidR="003F5BBA" w:rsidRPr="00715792" w:rsidRDefault="003F5BBA" w:rsidP="003F5BBA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9595E18" w14:textId="5C71B526" w:rsidR="003F5BBA" w:rsidRPr="00715792" w:rsidRDefault="003F5BBA" w:rsidP="003F5BBA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left="-532" w:right="-80" w:firstLine="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4501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</w:tr>
    </w:tbl>
    <w:p w14:paraId="31C2C819" w14:textId="77777777" w:rsidR="008A036E" w:rsidRDefault="008A036E" w:rsidP="0077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474A29F4" w14:textId="31B8BF86" w:rsidR="0077372A" w:rsidRPr="00715792" w:rsidRDefault="0077372A" w:rsidP="0077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cs/>
          <w:lang w:val="th-TH"/>
        </w:rPr>
      </w:pPr>
      <w:r w:rsidRPr="00715792">
        <w:rPr>
          <w:rFonts w:asciiTheme="majorBidi" w:hAnsiTheme="majorBidi" w:hint="cs"/>
          <w:sz w:val="30"/>
          <w:szCs w:val="30"/>
          <w:cs/>
          <w:lang w:val="th-TH"/>
        </w:rPr>
        <w:t xml:space="preserve">ในปี </w:t>
      </w:r>
      <w:r w:rsidR="00920E47" w:rsidRPr="00920E47">
        <w:rPr>
          <w:rFonts w:ascii="Angsana New" w:hAnsi="Angsana New"/>
          <w:sz w:val="30"/>
          <w:szCs w:val="30"/>
        </w:rPr>
        <w:t>256</w:t>
      </w:r>
      <w:r w:rsidR="0036268C">
        <w:rPr>
          <w:rFonts w:ascii="Angsana New" w:hAnsi="Angsana New"/>
          <w:sz w:val="30"/>
          <w:szCs w:val="30"/>
        </w:rPr>
        <w:t>7</w:t>
      </w:r>
      <w:r w:rsidRPr="00715792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กระแสเงินสดจ่ายทั้งหมดของสัญญาเช่า</w:t>
      </w:r>
      <w:r w:rsidRPr="00715792">
        <w:rPr>
          <w:rFonts w:asciiTheme="majorBidi" w:hAnsiTheme="majorBidi" w:hint="cs"/>
          <w:sz w:val="30"/>
          <w:szCs w:val="30"/>
          <w:cs/>
          <w:lang w:val="th-TH"/>
        </w:rPr>
        <w:t>ของ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กลุ่มบริษัทและบริษัทมี</w:t>
      </w:r>
      <w:r w:rsidRPr="009001AB">
        <w:rPr>
          <w:rFonts w:asciiTheme="majorBidi" w:hAnsiTheme="majorBidi"/>
          <w:sz w:val="30"/>
          <w:szCs w:val="30"/>
          <w:cs/>
        </w:rPr>
        <w:t>จำนว</w:t>
      </w:r>
      <w:r w:rsidR="002165F2">
        <w:rPr>
          <w:rFonts w:asciiTheme="majorBidi" w:hAnsiTheme="majorBidi" w:hint="cs"/>
          <w:sz w:val="30"/>
          <w:szCs w:val="30"/>
          <w:cs/>
        </w:rPr>
        <w:t xml:space="preserve">น </w:t>
      </w:r>
      <w:r w:rsidR="003F5BBA">
        <w:rPr>
          <w:rFonts w:asciiTheme="majorBidi" w:hAnsiTheme="majorBidi"/>
          <w:sz w:val="30"/>
          <w:szCs w:val="30"/>
        </w:rPr>
        <w:t>21.3</w:t>
      </w:r>
      <w:r w:rsidR="00456F5C">
        <w:rPr>
          <w:rFonts w:asciiTheme="majorBidi" w:hAnsiTheme="majorBidi"/>
          <w:sz w:val="30"/>
          <w:szCs w:val="30"/>
        </w:rPr>
        <w:t>2</w:t>
      </w:r>
      <w:r w:rsidRPr="00715792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ล้านบาท</w:t>
      </w:r>
      <w:r w:rsidRPr="00715792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แล</w:t>
      </w:r>
      <w:r w:rsidR="002165F2">
        <w:rPr>
          <w:rFonts w:asciiTheme="majorBidi" w:hAnsiTheme="majorBidi" w:hint="cs"/>
          <w:sz w:val="30"/>
          <w:szCs w:val="30"/>
          <w:cs/>
          <w:lang w:val="th-TH"/>
        </w:rPr>
        <w:t xml:space="preserve">ะ </w:t>
      </w:r>
      <w:r w:rsidR="003F5BBA">
        <w:rPr>
          <w:rFonts w:asciiTheme="majorBidi" w:hAnsiTheme="majorBidi"/>
          <w:sz w:val="30"/>
          <w:szCs w:val="30"/>
        </w:rPr>
        <w:t>2.98</w:t>
      </w:r>
      <w:r w:rsidR="0036268C">
        <w:rPr>
          <w:rFonts w:asciiTheme="majorBidi" w:hAnsiTheme="majorBidi"/>
          <w:sz w:val="30"/>
          <w:szCs w:val="30"/>
        </w:rPr>
        <w:t xml:space="preserve"> 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ล้านบาท ตามลำดับ</w:t>
      </w:r>
      <w:r w:rsidR="008600F5"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="008600F5" w:rsidRPr="008600F5">
        <w:rPr>
          <w:rFonts w:asciiTheme="majorBidi" w:hAnsiTheme="majorBidi"/>
          <w:i/>
          <w:iCs/>
          <w:sz w:val="30"/>
          <w:szCs w:val="30"/>
        </w:rPr>
        <w:t>(</w:t>
      </w:r>
      <w:r w:rsidR="00920E47" w:rsidRPr="00920E47">
        <w:rPr>
          <w:rFonts w:ascii="Angsana New" w:hAnsi="Angsana New"/>
          <w:i/>
          <w:iCs/>
          <w:sz w:val="30"/>
          <w:szCs w:val="30"/>
        </w:rPr>
        <w:t>256</w:t>
      </w:r>
      <w:r w:rsidR="0036268C">
        <w:rPr>
          <w:rFonts w:ascii="Angsana New" w:hAnsi="Angsana New"/>
          <w:i/>
          <w:iCs/>
          <w:sz w:val="30"/>
          <w:szCs w:val="30"/>
        </w:rPr>
        <w:t>6</w:t>
      </w:r>
      <w:r w:rsidR="008600F5" w:rsidRPr="008600F5">
        <w:rPr>
          <w:rFonts w:asciiTheme="majorBidi" w:hAnsiTheme="majorBidi"/>
          <w:i/>
          <w:iCs/>
          <w:sz w:val="30"/>
          <w:szCs w:val="30"/>
        </w:rPr>
        <w:t xml:space="preserve">: </w:t>
      </w:r>
      <w:r w:rsidR="006061B4" w:rsidRPr="006061B4">
        <w:rPr>
          <w:rFonts w:asciiTheme="majorBidi" w:hAnsiTheme="majorBidi"/>
          <w:i/>
          <w:iCs/>
          <w:sz w:val="30"/>
          <w:szCs w:val="30"/>
        </w:rPr>
        <w:t>2</w:t>
      </w:r>
      <w:r w:rsidR="0036268C">
        <w:rPr>
          <w:rFonts w:asciiTheme="majorBidi" w:hAnsiTheme="majorBidi"/>
          <w:i/>
          <w:iCs/>
          <w:sz w:val="30"/>
          <w:szCs w:val="30"/>
        </w:rPr>
        <w:t xml:space="preserve">1.01 </w:t>
      </w:r>
      <w:r w:rsidR="0036268C">
        <w:rPr>
          <w:rFonts w:asciiTheme="majorBidi" w:hAnsiTheme="majorBidi" w:hint="cs"/>
          <w:i/>
          <w:iCs/>
          <w:sz w:val="30"/>
          <w:szCs w:val="30"/>
          <w:cs/>
        </w:rPr>
        <w:t>ล้</w:t>
      </w:r>
      <w:r w:rsidR="008600F5" w:rsidRPr="008600F5">
        <w:rPr>
          <w:rFonts w:asciiTheme="majorBidi" w:hAnsiTheme="majorBidi" w:hint="cs"/>
          <w:i/>
          <w:iCs/>
          <w:sz w:val="30"/>
          <w:szCs w:val="30"/>
          <w:cs/>
        </w:rPr>
        <w:t>านบาท</w:t>
      </w:r>
      <w:r w:rsidR="008600F5" w:rsidRPr="006061B4">
        <w:rPr>
          <w:rFonts w:asciiTheme="majorBidi" w:hAnsiTheme="majorBidi" w:hint="cs"/>
          <w:i/>
          <w:iCs/>
          <w:sz w:val="30"/>
          <w:szCs w:val="30"/>
          <w:cs/>
        </w:rPr>
        <w:t xml:space="preserve">และ </w:t>
      </w:r>
      <w:r w:rsidR="0036268C">
        <w:rPr>
          <w:rFonts w:asciiTheme="majorBidi" w:hAnsiTheme="majorBidi"/>
          <w:i/>
          <w:iCs/>
          <w:sz w:val="30"/>
          <w:szCs w:val="30"/>
        </w:rPr>
        <w:t>2.65</w:t>
      </w:r>
      <w:r w:rsidR="008600F5" w:rsidRPr="008600F5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8600F5" w:rsidRPr="008600F5">
        <w:rPr>
          <w:rFonts w:asciiTheme="majorBidi" w:hAnsiTheme="majorBidi" w:hint="cs"/>
          <w:i/>
          <w:iCs/>
          <w:sz w:val="30"/>
          <w:szCs w:val="30"/>
          <w:cs/>
        </w:rPr>
        <w:t>ล้านบาท ตามลำดับ)</w:t>
      </w:r>
    </w:p>
    <w:p w14:paraId="033843F2" w14:textId="77777777" w:rsidR="0077372A" w:rsidRPr="002165F2" w:rsidRDefault="0077372A" w:rsidP="00ED70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p w14:paraId="20934746" w14:textId="77777777" w:rsidR="0077372A" w:rsidRPr="00715792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MS Mincho" w:hAnsiTheme="majorBidi" w:cs="Angsana New"/>
          <w:i/>
          <w:iCs/>
          <w:sz w:val="30"/>
          <w:szCs w:val="30"/>
          <w:lang w:val="th-TH" w:bidi="th-TH"/>
        </w:rPr>
      </w:pPr>
      <w:r w:rsidRPr="00715792">
        <w:rPr>
          <w:rFonts w:asciiTheme="majorBidi" w:eastAsia="MS Mincho" w:hAnsiTheme="majorBidi" w:cs="Angsana New"/>
          <w:i/>
          <w:iCs/>
          <w:sz w:val="30"/>
          <w:szCs w:val="30"/>
          <w:cs/>
          <w:lang w:val="th-TH" w:bidi="th-TH"/>
        </w:rPr>
        <w:t>ในฐานะผู้</w:t>
      </w:r>
      <w:r w:rsidRPr="00715792">
        <w:rPr>
          <w:rFonts w:asciiTheme="majorBidi" w:eastAsia="MS Mincho" w:hAnsiTheme="majorBidi" w:cs="Angsana New" w:hint="cs"/>
          <w:i/>
          <w:iCs/>
          <w:sz w:val="30"/>
          <w:szCs w:val="30"/>
          <w:cs/>
          <w:lang w:val="th-TH" w:bidi="th-TH"/>
        </w:rPr>
        <w:t>ให้</w:t>
      </w:r>
      <w:r w:rsidRPr="00715792">
        <w:rPr>
          <w:rFonts w:asciiTheme="majorBidi" w:eastAsia="MS Mincho" w:hAnsiTheme="majorBidi" w:cs="Angsana New"/>
          <w:i/>
          <w:iCs/>
          <w:sz w:val="30"/>
          <w:szCs w:val="30"/>
          <w:cs/>
          <w:lang w:val="th-TH" w:bidi="th-TH"/>
        </w:rPr>
        <w:t>เช่า</w:t>
      </w:r>
    </w:p>
    <w:p w14:paraId="4D22104A" w14:textId="77777777" w:rsidR="0077372A" w:rsidRPr="007B65DF" w:rsidRDefault="0077372A" w:rsidP="0077372A">
      <w:pPr>
        <w:pStyle w:val="block"/>
        <w:spacing w:after="0" w:line="240" w:lineRule="auto"/>
        <w:ind w:left="547" w:right="43"/>
        <w:jc w:val="thaiDistribute"/>
        <w:rPr>
          <w:rFonts w:asciiTheme="majorBidi" w:eastAsia="MS Mincho" w:hAnsiTheme="majorBidi" w:cs="Angsana New"/>
          <w:sz w:val="18"/>
          <w:szCs w:val="18"/>
          <w:lang w:val="th-TH" w:bidi="th-TH"/>
        </w:rPr>
      </w:pPr>
    </w:p>
    <w:p w14:paraId="75D651B8" w14:textId="080E56B3" w:rsidR="0077372A" w:rsidRDefault="0077372A" w:rsidP="0077372A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715792">
        <w:rPr>
          <w:rFonts w:asciiTheme="majorBidi" w:hAnsiTheme="majorBidi"/>
          <w:sz w:val="30"/>
          <w:szCs w:val="30"/>
          <w:cs/>
          <w:lang w:val="th-TH"/>
        </w:rPr>
        <w:t>สัญญาเช่าอสังหาริมทรัพย์เพื่อการลงทุนประกอบด้วย</w:t>
      </w:r>
      <w:r w:rsidR="009643D2" w:rsidRPr="00715792">
        <w:rPr>
          <w:rFonts w:asciiTheme="majorBidi" w:hAnsiTheme="majorBidi" w:hint="cs"/>
          <w:sz w:val="30"/>
          <w:szCs w:val="30"/>
          <w:cs/>
          <w:lang w:val="th-TH"/>
        </w:rPr>
        <w:t>ที่ดิน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ที่ให้เช่าแก่บ</w:t>
      </w:r>
      <w:r w:rsidR="00D80CD8">
        <w:rPr>
          <w:rFonts w:asciiTheme="majorBidi" w:hAnsiTheme="majorBidi" w:hint="cs"/>
          <w:sz w:val="30"/>
          <w:szCs w:val="30"/>
          <w:cs/>
          <w:lang w:val="th-TH"/>
        </w:rPr>
        <w:t>ริษัท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ที่</w:t>
      </w:r>
      <w:r w:rsidR="00D7027E" w:rsidRPr="00715792">
        <w:rPr>
          <w:rFonts w:asciiTheme="majorBidi" w:hAnsiTheme="majorBidi" w:hint="cs"/>
          <w:sz w:val="30"/>
          <w:szCs w:val="30"/>
          <w:cs/>
          <w:lang w:val="th-TH"/>
        </w:rPr>
        <w:t>เกี่ยวข้องกัน</w:t>
      </w:r>
      <w:r w:rsidR="00D80CD8">
        <w:rPr>
          <w:rFonts w:asciiTheme="majorBidi" w:hAnsiTheme="majorBidi" w:hint="cs"/>
          <w:sz w:val="30"/>
          <w:szCs w:val="30"/>
          <w:cs/>
          <w:lang w:val="th-TH"/>
        </w:rPr>
        <w:t>แห่งหนึ่ง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="00D7027E" w:rsidRPr="00715792">
        <w:rPr>
          <w:rFonts w:asciiTheme="majorBidi" w:hAnsiTheme="majorBidi"/>
          <w:sz w:val="30"/>
          <w:szCs w:val="30"/>
          <w:cs/>
          <w:lang w:val="th-TH"/>
        </w:rPr>
        <w:br/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สัญญาเช่ากำหนดระยะเวลาเช่าที่</w:t>
      </w:r>
      <w:r w:rsidRPr="00961FB2">
        <w:rPr>
          <w:rFonts w:asciiTheme="majorBidi" w:hAnsiTheme="majorBidi"/>
          <w:sz w:val="30"/>
          <w:szCs w:val="30"/>
          <w:cs/>
          <w:lang w:val="th-TH"/>
        </w:rPr>
        <w:t>ยกเลิกไม่ได้เป็น</w:t>
      </w:r>
      <w:r w:rsidRPr="009A505D">
        <w:rPr>
          <w:rFonts w:asciiTheme="majorBidi" w:hAnsiTheme="majorBidi"/>
          <w:sz w:val="30"/>
          <w:szCs w:val="30"/>
          <w:cs/>
          <w:lang w:val="th-TH"/>
        </w:rPr>
        <w:t xml:space="preserve">เวลา </w:t>
      </w:r>
      <w:r w:rsidR="00920E47" w:rsidRPr="009A505D">
        <w:rPr>
          <w:rFonts w:ascii="Angsana New" w:hAnsi="Angsana New"/>
          <w:sz w:val="30"/>
          <w:szCs w:val="30"/>
        </w:rPr>
        <w:t>3</w:t>
      </w:r>
      <w:r w:rsidRPr="009A505D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9A505D">
        <w:rPr>
          <w:rFonts w:asciiTheme="majorBidi" w:hAnsiTheme="majorBidi"/>
          <w:sz w:val="30"/>
          <w:szCs w:val="30"/>
          <w:cs/>
          <w:lang w:val="th-TH"/>
        </w:rPr>
        <w:t>ปี โดย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>การต่ออายุสัญญาเช่าในภายหลังจะมีการตกลงกับผู้เช่า สัญญาเช่าอสังหาริมทรัพย์</w:t>
      </w:r>
      <w:r w:rsidRPr="00715792">
        <w:rPr>
          <w:rFonts w:asciiTheme="majorBidi" w:hAnsiTheme="majorBidi" w:hint="cs"/>
          <w:sz w:val="30"/>
          <w:szCs w:val="30"/>
          <w:cs/>
          <w:lang w:val="th-TH"/>
        </w:rPr>
        <w:t>เพื่อการลงทุน</w:t>
      </w:r>
      <w:r w:rsidRPr="00715792">
        <w:rPr>
          <w:rFonts w:asciiTheme="majorBidi" w:hAnsiTheme="majorBidi"/>
          <w:sz w:val="30"/>
          <w:szCs w:val="30"/>
          <w:cs/>
          <w:lang w:val="th-TH"/>
        </w:rPr>
        <w:t xml:space="preserve">ทั้งหมดกำหนดรายได้ค่าเช่าเป็นจำนวนคงที่ </w:t>
      </w:r>
    </w:p>
    <w:p w14:paraId="701CDF82" w14:textId="1EB773A4" w:rsidR="00D80CD8" w:rsidRPr="00AE3E51" w:rsidRDefault="00D80CD8" w:rsidP="0077372A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/>
          <w:lang w:val="th-TH"/>
        </w:rPr>
      </w:pPr>
    </w:p>
    <w:tbl>
      <w:tblPr>
        <w:tblW w:w="925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662"/>
        <w:gridCol w:w="1260"/>
        <w:gridCol w:w="1530"/>
        <w:gridCol w:w="270"/>
        <w:gridCol w:w="1530"/>
      </w:tblGrid>
      <w:tr w:rsidR="00C85EC8" w:rsidRPr="00623946" w14:paraId="6E45AA08" w14:textId="77777777" w:rsidTr="00164277">
        <w:trPr>
          <w:tblHeader/>
        </w:trPr>
        <w:tc>
          <w:tcPr>
            <w:tcW w:w="4662" w:type="dxa"/>
          </w:tcPr>
          <w:p w14:paraId="2CF08E0F" w14:textId="29CE2BF8" w:rsidR="00C85EC8" w:rsidRPr="00155E7B" w:rsidRDefault="00E5707B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ค่าเช่าที่จะได้รับจาก</w:t>
            </w:r>
            <w:r w:rsidR="008600F5" w:rsidRPr="00E5100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ให้</w:t>
            </w:r>
            <w:r w:rsidR="008600F5" w:rsidRPr="00E5100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เช่าดำเนินงาน</w:t>
            </w:r>
          </w:p>
        </w:tc>
        <w:tc>
          <w:tcPr>
            <w:tcW w:w="1260" w:type="dxa"/>
          </w:tcPr>
          <w:p w14:paraId="2386A866" w14:textId="77777777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vAlign w:val="center"/>
          </w:tcPr>
          <w:p w14:paraId="0351A578" w14:textId="3D686CE9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นเฉพาะกิจการ</w:t>
            </w:r>
          </w:p>
        </w:tc>
      </w:tr>
      <w:tr w:rsidR="00C85EC8" w:rsidRPr="00623946" w14:paraId="74A71DB8" w14:textId="77777777" w:rsidTr="00164277">
        <w:trPr>
          <w:tblHeader/>
        </w:trPr>
        <w:tc>
          <w:tcPr>
            <w:tcW w:w="4662" w:type="dxa"/>
          </w:tcPr>
          <w:p w14:paraId="0247AB34" w14:textId="67C0AA50" w:rsidR="00C85EC8" w:rsidRPr="00CE6071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E60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0E47"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CE60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CE60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</w:tcPr>
          <w:p w14:paraId="127FABC1" w14:textId="77777777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center"/>
          </w:tcPr>
          <w:p w14:paraId="46ECD7FE" w14:textId="049F49B8" w:rsidR="00C85EC8" w:rsidRPr="009E7424" w:rsidRDefault="00920E47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072703B1" w14:textId="77777777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center"/>
          </w:tcPr>
          <w:p w14:paraId="7EC55DA9" w14:textId="2458D75C" w:rsidR="00C85EC8" w:rsidRPr="009E7424" w:rsidRDefault="00920E47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C85EC8" w:rsidRPr="00623946" w14:paraId="15D4275F" w14:textId="77777777" w:rsidTr="00164277">
        <w:trPr>
          <w:tblHeader/>
        </w:trPr>
        <w:tc>
          <w:tcPr>
            <w:tcW w:w="4662" w:type="dxa"/>
          </w:tcPr>
          <w:p w14:paraId="0198F304" w14:textId="77777777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63AF9F77" w14:textId="77777777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gridSpan w:val="3"/>
          </w:tcPr>
          <w:p w14:paraId="63858F37" w14:textId="77777777" w:rsidR="00C85EC8" w:rsidRPr="00623946" w:rsidRDefault="00C85EC8" w:rsidP="00C85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6239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F5BBA" w:rsidRPr="00B9146D" w14:paraId="22F85FA7" w14:textId="77777777" w:rsidTr="00164277">
        <w:tc>
          <w:tcPr>
            <w:tcW w:w="4662" w:type="dxa"/>
          </w:tcPr>
          <w:p w14:paraId="591C4899" w14:textId="54F335C1" w:rsidR="003F5BBA" w:rsidRPr="00623946" w:rsidRDefault="003F5BBA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ภายใน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260" w:type="dxa"/>
          </w:tcPr>
          <w:p w14:paraId="2D1A03A7" w14:textId="77777777" w:rsidR="003F5BBA" w:rsidRPr="00623946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5A0AF0FD" w14:textId="488B579A" w:rsidR="003F5BBA" w:rsidRPr="0002444B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7,000</w:t>
            </w:r>
          </w:p>
        </w:tc>
        <w:tc>
          <w:tcPr>
            <w:tcW w:w="270" w:type="dxa"/>
          </w:tcPr>
          <w:p w14:paraId="70CBF326" w14:textId="77777777" w:rsidR="003F5BBA" w:rsidRPr="0002444B" w:rsidRDefault="003F5BBA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5B3BDF75" w14:textId="756E8985" w:rsidR="003F5BBA" w:rsidRPr="0002444B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61073">
              <w:rPr>
                <w:rFonts w:ascii="Angsana New" w:hAnsi="Angsana New" w:cstheme="majorBidi"/>
                <w:sz w:val="30"/>
                <w:szCs w:val="30"/>
                <w:lang w:val="en-US"/>
              </w:rPr>
              <w:t>12,000</w:t>
            </w:r>
          </w:p>
        </w:tc>
      </w:tr>
      <w:tr w:rsidR="003F5BBA" w:rsidRPr="00B9146D" w14:paraId="6CF95C02" w14:textId="77777777" w:rsidTr="00164277">
        <w:tc>
          <w:tcPr>
            <w:tcW w:w="4662" w:type="dxa"/>
          </w:tcPr>
          <w:p w14:paraId="74C6C14B" w14:textId="653632E8" w:rsidR="003F5BBA" w:rsidRDefault="003F5BBA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260" w:type="dxa"/>
          </w:tcPr>
          <w:p w14:paraId="07F25788" w14:textId="77777777" w:rsidR="003F5BBA" w:rsidRPr="00623946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714A47D" w14:textId="24AC77C7" w:rsidR="003F5BBA" w:rsidRPr="0002444B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250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DF7566E" w14:textId="77777777" w:rsidR="003F5BBA" w:rsidRPr="0002444B" w:rsidRDefault="003F5BBA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44BBA017" w14:textId="5FF7EB6A" w:rsidR="003F5BBA" w:rsidRPr="0002444B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E61073">
              <w:rPr>
                <w:rFonts w:ascii="Angsana New" w:hAnsi="Angsana New" w:cstheme="majorBidi"/>
                <w:sz w:val="30"/>
                <w:szCs w:val="30"/>
                <w:lang w:val="en-US"/>
              </w:rPr>
              <w:t>7,000</w:t>
            </w:r>
          </w:p>
        </w:tc>
      </w:tr>
      <w:tr w:rsidR="003F5BBA" w:rsidRPr="00623946" w14:paraId="24FB621A" w14:textId="77777777" w:rsidTr="00164277">
        <w:tc>
          <w:tcPr>
            <w:tcW w:w="4662" w:type="dxa"/>
            <w:shd w:val="clear" w:color="auto" w:fill="auto"/>
          </w:tcPr>
          <w:p w14:paraId="2D7A3C79" w14:textId="766BFA5F" w:rsidR="003F5BBA" w:rsidRPr="00623946" w:rsidRDefault="003F5BBA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</w:tcPr>
          <w:p w14:paraId="456EA747" w14:textId="77777777" w:rsidR="003F5BBA" w:rsidRPr="00623946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426E9" w14:textId="077BD60D" w:rsidR="003F5BBA" w:rsidRPr="003F5BBA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 w:rsidRPr="003F5BBA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7,000</w:t>
            </w:r>
          </w:p>
        </w:tc>
        <w:tc>
          <w:tcPr>
            <w:tcW w:w="270" w:type="dxa"/>
          </w:tcPr>
          <w:p w14:paraId="3D258380" w14:textId="77777777" w:rsidR="003F5BBA" w:rsidRPr="0002444B" w:rsidRDefault="003F5BBA" w:rsidP="003F5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328A95" w14:textId="6FE69382" w:rsidR="003F5BBA" w:rsidRPr="0002444B" w:rsidRDefault="003F5BBA" w:rsidP="003F5BBA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6107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19,000</w:t>
            </w:r>
          </w:p>
        </w:tc>
      </w:tr>
    </w:tbl>
    <w:p w14:paraId="1D1F2986" w14:textId="5AFFB2F1" w:rsidR="00C07A5C" w:rsidRPr="00DE2817" w:rsidRDefault="00930C24" w:rsidP="00930C24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lastRenderedPageBreak/>
        <w:t>1</w:t>
      </w:r>
      <w:r w:rsidR="00BE55BC">
        <w:rPr>
          <w:rFonts w:asciiTheme="majorBidi" w:hAnsiTheme="majorBidi" w:cstheme="majorBidi"/>
          <w:b/>
          <w:bCs/>
          <w:sz w:val="30"/>
          <w:szCs w:val="30"/>
          <w:lang w:bidi="th-TH"/>
        </w:rPr>
        <w:t>5</w:t>
      </w: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C07A5C" w:rsidRPr="00A07505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สินทรัพย์ไม่มีตัวตน</w:t>
      </w:r>
      <w:r w:rsidR="00C07A5C" w:rsidRPr="00327951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 xml:space="preserve"> </w:t>
      </w:r>
    </w:p>
    <w:p w14:paraId="4F88C030" w14:textId="77777777" w:rsidR="00DF21D4" w:rsidRPr="0025455F" w:rsidRDefault="00DF21D4" w:rsidP="00C07A5C">
      <w:pPr>
        <w:pStyle w:val="block"/>
        <w:tabs>
          <w:tab w:val="left" w:pos="540"/>
        </w:tabs>
        <w:spacing w:after="0" w:line="240" w:lineRule="auto"/>
        <w:ind w:left="0"/>
        <w:jc w:val="both"/>
        <w:rPr>
          <w:rFonts w:asciiTheme="majorBidi" w:hAnsiTheme="majorBidi" w:cstheme="majorBidi"/>
          <w:b/>
          <w:bCs/>
          <w:sz w:val="18"/>
          <w:szCs w:val="18"/>
          <w:lang w:val="en-US" w:bidi="th-TH"/>
        </w:rPr>
      </w:pPr>
    </w:p>
    <w:tbl>
      <w:tblPr>
        <w:tblW w:w="9722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2880"/>
        <w:gridCol w:w="1170"/>
        <w:gridCol w:w="270"/>
        <w:gridCol w:w="1080"/>
        <w:gridCol w:w="270"/>
        <w:gridCol w:w="1188"/>
        <w:gridCol w:w="270"/>
        <w:gridCol w:w="1172"/>
        <w:gridCol w:w="250"/>
        <w:gridCol w:w="1172"/>
      </w:tblGrid>
      <w:tr w:rsidR="00F17F21" w:rsidRPr="00623946" w14:paraId="0CB40546" w14:textId="77777777" w:rsidTr="00A12520">
        <w:trPr>
          <w:tblHeader/>
        </w:trPr>
        <w:tc>
          <w:tcPr>
            <w:tcW w:w="2880" w:type="dxa"/>
            <w:shd w:val="clear" w:color="auto" w:fill="auto"/>
          </w:tcPr>
          <w:p w14:paraId="4C41C85B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42" w:type="dxa"/>
            <w:gridSpan w:val="9"/>
          </w:tcPr>
          <w:p w14:paraId="192A7415" w14:textId="09102580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F17F21" w:rsidRPr="00623946" w14:paraId="01FAB79A" w14:textId="77777777" w:rsidTr="00A12520">
        <w:trPr>
          <w:tblHeader/>
        </w:trPr>
        <w:tc>
          <w:tcPr>
            <w:tcW w:w="2880" w:type="dxa"/>
          </w:tcPr>
          <w:p w14:paraId="713B1862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BF7795E" w14:textId="671360B9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24DA">
              <w:rPr>
                <w:rFonts w:asciiTheme="majorBidi" w:hAnsiTheme="majorBidi" w:hint="cs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270" w:type="dxa"/>
            <w:vAlign w:val="bottom"/>
          </w:tcPr>
          <w:p w14:paraId="7FF7DB2B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A00086" w14:textId="77777777" w:rsidR="00F17F21" w:rsidRDefault="00F17F21" w:rsidP="00AD2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AD24DA">
              <w:rPr>
                <w:rFonts w:asciiTheme="majorBidi" w:hAnsiTheme="majorBidi" w:hint="cs"/>
                <w:sz w:val="30"/>
                <w:szCs w:val="30"/>
                <w:cs/>
              </w:rPr>
              <w:t>ความ</w:t>
            </w:r>
          </w:p>
          <w:p w14:paraId="2F40F0EB" w14:textId="77777777" w:rsidR="00F17F21" w:rsidRPr="00623946" w:rsidRDefault="00F17F21" w:rsidP="00AD2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24DA">
              <w:rPr>
                <w:rFonts w:asciiTheme="majorBidi" w:hAnsiTheme="majorBidi" w:hint="cs"/>
                <w:sz w:val="30"/>
                <w:szCs w:val="30"/>
                <w:cs/>
              </w:rPr>
              <w:t>สัมพั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นธ์</w:t>
            </w:r>
            <w:r w:rsidRPr="00AD24DA">
              <w:rPr>
                <w:rFonts w:asciiTheme="majorBidi" w:hAnsiTheme="majorBidi" w:hint="cs"/>
                <w:sz w:val="30"/>
                <w:szCs w:val="30"/>
                <w:cs/>
              </w:rPr>
              <w:t>กับลูกค้า</w:t>
            </w:r>
          </w:p>
        </w:tc>
        <w:tc>
          <w:tcPr>
            <w:tcW w:w="270" w:type="dxa"/>
            <w:vAlign w:val="bottom"/>
          </w:tcPr>
          <w:p w14:paraId="696731D9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36F040CD" w14:textId="77777777" w:rsidR="00F17F21" w:rsidRPr="00AD24DA" w:rsidRDefault="00F17F21" w:rsidP="00AD2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24DA">
              <w:rPr>
                <w:rFonts w:asciiTheme="majorBidi" w:hAnsiTheme="majorBidi" w:hint="cs"/>
                <w:sz w:val="30"/>
                <w:szCs w:val="30"/>
                <w:cs/>
              </w:rPr>
              <w:t>โปรแกรมคอมพิวเตอร์</w:t>
            </w:r>
          </w:p>
          <w:p w14:paraId="39F2D2B0" w14:textId="77777777" w:rsidR="00F17F21" w:rsidRPr="00623946" w:rsidRDefault="00F17F21" w:rsidP="00AD2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24DA">
              <w:rPr>
                <w:rFonts w:asciiTheme="majorBidi" w:hAnsiTheme="majorBidi" w:hint="cs"/>
                <w:sz w:val="30"/>
                <w:szCs w:val="30"/>
                <w:cs/>
              </w:rPr>
              <w:t>ระหว่างพัฒนา</w:t>
            </w:r>
          </w:p>
        </w:tc>
        <w:tc>
          <w:tcPr>
            <w:tcW w:w="270" w:type="dxa"/>
            <w:vAlign w:val="bottom"/>
          </w:tcPr>
          <w:p w14:paraId="33897817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1E08451" w14:textId="77777777" w:rsidR="00F17F21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6D27AC" w14:textId="32C9E7C0" w:rsidR="00F17F21" w:rsidRPr="00623946" w:rsidRDefault="00AF237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สกุลเงิน</w:t>
            </w:r>
            <w:r w:rsidR="00F17F21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ดิจิทัล</w:t>
            </w:r>
          </w:p>
        </w:tc>
        <w:tc>
          <w:tcPr>
            <w:tcW w:w="250" w:type="dxa"/>
          </w:tcPr>
          <w:p w14:paraId="02883299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3BD0CF24" w14:textId="52F7ABD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4A7682D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5466DB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17F21" w:rsidRPr="00623946" w14:paraId="230835CC" w14:textId="77777777" w:rsidTr="00A12520">
        <w:trPr>
          <w:tblHeader/>
        </w:trPr>
        <w:tc>
          <w:tcPr>
            <w:tcW w:w="2880" w:type="dxa"/>
          </w:tcPr>
          <w:p w14:paraId="0A6252D5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42" w:type="dxa"/>
            <w:gridSpan w:val="9"/>
          </w:tcPr>
          <w:p w14:paraId="72BBA079" w14:textId="3E09C2BE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6239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F17F21" w:rsidRPr="00623946" w14:paraId="3CAAF60F" w14:textId="77777777" w:rsidTr="00A12520">
        <w:tc>
          <w:tcPr>
            <w:tcW w:w="2880" w:type="dxa"/>
          </w:tcPr>
          <w:p w14:paraId="0D04A60F" w14:textId="77777777" w:rsidR="00F17F21" w:rsidRPr="001D5391" w:rsidRDefault="00F17F21" w:rsidP="0093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D53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170" w:type="dxa"/>
          </w:tcPr>
          <w:p w14:paraId="7F3EA1B0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CDE024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1C7AA8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09A2DA4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5D59F4E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4D4C0D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1E2B6E3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59BA9CAF" w14:textId="77777777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336B766D" w14:textId="41183BCA" w:rsidR="00F17F21" w:rsidRPr="00623946" w:rsidRDefault="00F17F21" w:rsidP="00DF2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061B4" w:rsidRPr="00623946" w14:paraId="178C4851" w14:textId="77777777" w:rsidTr="00A12520">
        <w:tc>
          <w:tcPr>
            <w:tcW w:w="2880" w:type="dxa"/>
            <w:shd w:val="clear" w:color="auto" w:fill="auto"/>
          </w:tcPr>
          <w:p w14:paraId="05AE7BB7" w14:textId="0C3DC1D1" w:rsidR="006061B4" w:rsidRPr="001D5391" w:rsidRDefault="006061B4" w:rsidP="00606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D539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1D539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D539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4C5BDC02" w14:textId="329547AF" w:rsidR="006061B4" w:rsidRPr="0036268C" w:rsidRDefault="0036268C" w:rsidP="006061B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36268C">
              <w:rPr>
                <w:rFonts w:ascii="Angsana New" w:hAnsi="Angsana New" w:cstheme="majorBidi"/>
                <w:sz w:val="30"/>
                <w:szCs w:val="30"/>
                <w:lang w:val="en-US"/>
              </w:rPr>
              <w:t>42,078</w:t>
            </w:r>
          </w:p>
        </w:tc>
        <w:tc>
          <w:tcPr>
            <w:tcW w:w="270" w:type="dxa"/>
          </w:tcPr>
          <w:p w14:paraId="7B141AF4" w14:textId="77777777" w:rsidR="006061B4" w:rsidRPr="006061B4" w:rsidRDefault="006061B4" w:rsidP="00606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5B07DD" w14:textId="20C5A301" w:rsidR="006061B4" w:rsidRPr="006061B4" w:rsidRDefault="006061B4" w:rsidP="006061B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61B4">
              <w:rPr>
                <w:rFonts w:ascii="Angsana New" w:hAnsi="Angsana New" w:cstheme="majorBidi"/>
                <w:sz w:val="30"/>
                <w:szCs w:val="30"/>
                <w:lang w:val="en-US"/>
              </w:rPr>
              <w:t>39</w:t>
            </w:r>
            <w:r w:rsidRPr="006061B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061B4">
              <w:rPr>
                <w:rFonts w:ascii="Angsana New" w:hAnsi="Angsana New" w:cstheme="majorBidi"/>
                <w:sz w:val="30"/>
                <w:szCs w:val="30"/>
                <w:lang w:val="en-US"/>
              </w:rPr>
              <w:t>899</w:t>
            </w:r>
          </w:p>
        </w:tc>
        <w:tc>
          <w:tcPr>
            <w:tcW w:w="270" w:type="dxa"/>
          </w:tcPr>
          <w:p w14:paraId="384981A0" w14:textId="77777777" w:rsidR="006061B4" w:rsidRPr="006061B4" w:rsidRDefault="006061B4" w:rsidP="00606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76FEB6E1" w14:textId="46717D45" w:rsidR="006061B4" w:rsidRPr="0036268C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626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  </w:t>
            </w:r>
          </w:p>
        </w:tc>
        <w:tc>
          <w:tcPr>
            <w:tcW w:w="270" w:type="dxa"/>
          </w:tcPr>
          <w:p w14:paraId="24BADB30" w14:textId="77777777" w:rsidR="006061B4" w:rsidRPr="006061B4" w:rsidRDefault="006061B4" w:rsidP="00606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CBB725F" w14:textId="2CFDB516" w:rsidR="006061B4" w:rsidRPr="0036268C" w:rsidRDefault="0036268C" w:rsidP="006061B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268C">
              <w:rPr>
                <w:rFonts w:ascii="Angsana New" w:hAnsi="Angsana New" w:cstheme="majorBidi"/>
                <w:sz w:val="30"/>
                <w:szCs w:val="30"/>
                <w:lang w:val="en-US"/>
              </w:rPr>
              <w:t>12,300</w:t>
            </w:r>
          </w:p>
        </w:tc>
        <w:tc>
          <w:tcPr>
            <w:tcW w:w="250" w:type="dxa"/>
          </w:tcPr>
          <w:p w14:paraId="60EB2186" w14:textId="77777777" w:rsidR="006061B4" w:rsidRPr="0036268C" w:rsidRDefault="006061B4" w:rsidP="006061B4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2F77873F" w14:textId="1E129D0C" w:rsidR="006061B4" w:rsidRPr="0036268C" w:rsidRDefault="0036268C" w:rsidP="006061B4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6268C">
              <w:rPr>
                <w:rFonts w:ascii="Angsana New" w:hAnsi="Angsana New" w:cstheme="majorBidi"/>
                <w:sz w:val="30"/>
                <w:szCs w:val="30"/>
                <w:lang w:val="en-US"/>
              </w:rPr>
              <w:t>94,277</w:t>
            </w:r>
          </w:p>
        </w:tc>
      </w:tr>
      <w:tr w:rsidR="0036268C" w:rsidRPr="00623946" w14:paraId="4337A34E" w14:textId="77777777" w:rsidTr="00A12520">
        <w:tc>
          <w:tcPr>
            <w:tcW w:w="2880" w:type="dxa"/>
          </w:tcPr>
          <w:p w14:paraId="7BBF0963" w14:textId="5E649E22" w:rsidR="0036268C" w:rsidRPr="001D5391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39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32334A51" w14:textId="799808C0" w:rsidR="0036268C" w:rsidRPr="00A368AA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6,478</w:t>
            </w:r>
          </w:p>
        </w:tc>
        <w:tc>
          <w:tcPr>
            <w:tcW w:w="270" w:type="dxa"/>
          </w:tcPr>
          <w:p w14:paraId="74B6D599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52D4190" w14:textId="59780BAE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075B1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</w:tcPr>
          <w:p w14:paraId="5438EDA1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27011BCC" w14:textId="57CE31B5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361</w:t>
            </w:r>
          </w:p>
        </w:tc>
        <w:tc>
          <w:tcPr>
            <w:tcW w:w="270" w:type="dxa"/>
          </w:tcPr>
          <w:p w14:paraId="70942092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38153F1" w14:textId="22E6F8ED" w:rsidR="0036268C" w:rsidRPr="00013FFD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495</w:t>
            </w:r>
          </w:p>
        </w:tc>
        <w:tc>
          <w:tcPr>
            <w:tcW w:w="250" w:type="dxa"/>
          </w:tcPr>
          <w:p w14:paraId="2BBDB873" w14:textId="77777777" w:rsidR="0036268C" w:rsidRPr="00013FFD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</w:tcPr>
          <w:p w14:paraId="7DB27B78" w14:textId="1A7AB278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5F78">
              <w:rPr>
                <w:rFonts w:ascii="Angsana New" w:hAnsi="Angsana New" w:cstheme="majorBidi"/>
                <w:sz w:val="30"/>
                <w:szCs w:val="30"/>
                <w:lang w:val="en-US"/>
              </w:rPr>
              <w:t>7,</w:t>
            </w: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334</w:t>
            </w:r>
          </w:p>
        </w:tc>
      </w:tr>
      <w:tr w:rsidR="0036268C" w:rsidRPr="00623946" w14:paraId="497E80DA" w14:textId="77777777" w:rsidTr="00A12520">
        <w:tc>
          <w:tcPr>
            <w:tcW w:w="2880" w:type="dxa"/>
          </w:tcPr>
          <w:p w14:paraId="1DCF191F" w14:textId="0749C03E" w:rsidR="0036268C" w:rsidRPr="001D5391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391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70" w:type="dxa"/>
          </w:tcPr>
          <w:p w14:paraId="7AFF52F4" w14:textId="3510A99F" w:rsidR="0036268C" w:rsidRPr="00501282" w:rsidRDefault="0036268C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075B1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</w:tcPr>
          <w:p w14:paraId="301E46C3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48D84E1" w14:textId="73E5134F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075B1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</w:tcPr>
          <w:p w14:paraId="142F5DA5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828355D" w14:textId="6BC570B8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36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270" w:type="dxa"/>
          </w:tcPr>
          <w:p w14:paraId="39943A5B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4CDE8045" w14:textId="6B708D49" w:rsidR="0036268C" w:rsidRPr="006665C6" w:rsidRDefault="0036268C" w:rsidP="0036268C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935F78">
              <w:rPr>
                <w:rFonts w:ascii="Angsana New" w:hAnsi="Angsana New" w:cstheme="majorBidi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6,109</w:t>
            </w:r>
            <w:r w:rsidRPr="00935F78">
              <w:rPr>
                <w:rFonts w:ascii="Angsana New" w:hAnsi="Angsana New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50" w:type="dxa"/>
          </w:tcPr>
          <w:p w14:paraId="1CDB19A0" w14:textId="77777777" w:rsidR="0036268C" w:rsidRDefault="0036268C" w:rsidP="0036268C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68F7B6C" w14:textId="2551A2C8" w:rsidR="0036268C" w:rsidRPr="00623946" w:rsidRDefault="0036268C" w:rsidP="0036268C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35F78">
              <w:rPr>
                <w:rFonts w:ascii="Angsana New" w:hAnsi="Angsana New" w:cstheme="majorBidi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6,109</w:t>
            </w:r>
            <w:r w:rsidRPr="00935F78">
              <w:rPr>
                <w:rFonts w:ascii="Angsana New" w:hAnsi="Angsana New" w:cstheme="majorBidi"/>
                <w:sz w:val="30"/>
                <w:szCs w:val="30"/>
                <w:lang w:val="en-US"/>
              </w:rPr>
              <w:t>)</w:t>
            </w:r>
          </w:p>
        </w:tc>
      </w:tr>
      <w:tr w:rsidR="0036268C" w:rsidRPr="00623946" w14:paraId="4DF09F6B" w14:textId="77777777" w:rsidTr="00A12520">
        <w:tc>
          <w:tcPr>
            <w:tcW w:w="2880" w:type="dxa"/>
            <w:shd w:val="clear" w:color="auto" w:fill="auto"/>
          </w:tcPr>
          <w:p w14:paraId="10ADD968" w14:textId="36B790BF" w:rsidR="0036268C" w:rsidRPr="001D5391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6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และ </w:t>
            </w:r>
          </w:p>
          <w:p w14:paraId="787A35A2" w14:textId="09116FD6" w:rsidR="0036268C" w:rsidRPr="001D5391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1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769941C" w14:textId="77777777" w:rsidR="0036268C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25A0E1E5" w14:textId="7167D52A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48,556</w:t>
            </w:r>
          </w:p>
        </w:tc>
        <w:tc>
          <w:tcPr>
            <w:tcW w:w="270" w:type="dxa"/>
          </w:tcPr>
          <w:p w14:paraId="2806DF7E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6CB64CC" w14:textId="77777777" w:rsidR="0036268C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2AB89B53" w14:textId="6863C6B8" w:rsidR="0036268C" w:rsidRPr="00623946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39,899</w:t>
            </w:r>
          </w:p>
        </w:tc>
        <w:tc>
          <w:tcPr>
            <w:tcW w:w="270" w:type="dxa"/>
          </w:tcPr>
          <w:p w14:paraId="072B7BA0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5824CA84" w14:textId="77777777" w:rsidR="0036268C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2A324CA5" w14:textId="53E6CBC9" w:rsidR="0036268C" w:rsidRPr="006061B4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A5A3F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361</w:t>
            </w:r>
          </w:p>
        </w:tc>
        <w:tc>
          <w:tcPr>
            <w:tcW w:w="270" w:type="dxa"/>
          </w:tcPr>
          <w:p w14:paraId="66B30D29" w14:textId="77777777" w:rsidR="0036268C" w:rsidRPr="00623946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62075362" w14:textId="77777777" w:rsidR="0036268C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19C8B292" w14:textId="167A0465" w:rsidR="0036268C" w:rsidRPr="00013FFD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35F78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6,686</w:t>
            </w:r>
          </w:p>
        </w:tc>
        <w:tc>
          <w:tcPr>
            <w:tcW w:w="250" w:type="dxa"/>
          </w:tcPr>
          <w:p w14:paraId="7DB5D579" w14:textId="77777777" w:rsidR="0036268C" w:rsidRPr="00013FFD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58396830" w14:textId="77777777" w:rsidR="0036268C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7E0CD913" w14:textId="4E16B563" w:rsidR="0036268C" w:rsidRPr="00623946" w:rsidRDefault="0036268C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241A6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95,50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  <w:tr w:rsidR="0036268C" w:rsidRPr="00623946" w14:paraId="564A59C1" w14:textId="77777777" w:rsidTr="00A12520">
        <w:tc>
          <w:tcPr>
            <w:tcW w:w="2880" w:type="dxa"/>
          </w:tcPr>
          <w:p w14:paraId="2F63DF8E" w14:textId="7C0B8910" w:rsidR="0036268C" w:rsidRPr="001D5391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1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391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31CB8834" w14:textId="1EB18A1B" w:rsidR="0036268C" w:rsidRPr="001235F2" w:rsidRDefault="00501282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1,440</w:t>
            </w:r>
          </w:p>
        </w:tc>
        <w:tc>
          <w:tcPr>
            <w:tcW w:w="270" w:type="dxa"/>
          </w:tcPr>
          <w:p w14:paraId="68350981" w14:textId="77777777" w:rsidR="0036268C" w:rsidRPr="001235F2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</w:tcPr>
          <w:p w14:paraId="55BA992A" w14:textId="1C0BF18C" w:rsidR="0036268C" w:rsidRPr="003075B1" w:rsidRDefault="00501282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92D166" w14:textId="77777777" w:rsidR="0036268C" w:rsidRPr="001235F2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theme="majorBidi"/>
                <w:sz w:val="30"/>
                <w:szCs w:val="30"/>
                <w:lang w:bidi="ar-SA"/>
              </w:rPr>
            </w:pPr>
          </w:p>
        </w:tc>
        <w:tc>
          <w:tcPr>
            <w:tcW w:w="1188" w:type="dxa"/>
          </w:tcPr>
          <w:p w14:paraId="05781A8A" w14:textId="67B8D576" w:rsidR="0036268C" w:rsidRPr="001235F2" w:rsidRDefault="00501282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1,080</w:t>
            </w:r>
          </w:p>
        </w:tc>
        <w:tc>
          <w:tcPr>
            <w:tcW w:w="270" w:type="dxa"/>
          </w:tcPr>
          <w:p w14:paraId="6B9EC392" w14:textId="77777777" w:rsidR="0036268C" w:rsidRPr="001235F2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sz w:val="30"/>
                <w:szCs w:val="30"/>
                <w:lang w:bidi="ar-SA"/>
              </w:rPr>
            </w:pPr>
          </w:p>
        </w:tc>
        <w:tc>
          <w:tcPr>
            <w:tcW w:w="1172" w:type="dxa"/>
          </w:tcPr>
          <w:p w14:paraId="5166B6F6" w14:textId="3695EC2F" w:rsidR="0036268C" w:rsidRPr="007F5270" w:rsidRDefault="00501282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4,247</w:t>
            </w:r>
          </w:p>
        </w:tc>
        <w:tc>
          <w:tcPr>
            <w:tcW w:w="250" w:type="dxa"/>
          </w:tcPr>
          <w:p w14:paraId="702EBC54" w14:textId="77777777" w:rsidR="0036268C" w:rsidRPr="001235F2" w:rsidRDefault="0036268C" w:rsidP="0036268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</w:tcPr>
          <w:p w14:paraId="44C1B505" w14:textId="1BCEE272" w:rsidR="0036268C" w:rsidRPr="001235F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6,767</w:t>
            </w:r>
          </w:p>
        </w:tc>
      </w:tr>
      <w:tr w:rsidR="00501282" w:rsidRPr="00623946" w14:paraId="23723E93" w14:textId="77777777" w:rsidTr="00A12520">
        <w:tc>
          <w:tcPr>
            <w:tcW w:w="2880" w:type="dxa"/>
          </w:tcPr>
          <w:p w14:paraId="5F2D33DD" w14:textId="2AAC75AC" w:rsidR="00501282" w:rsidRPr="001D5391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1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70" w:type="dxa"/>
          </w:tcPr>
          <w:p w14:paraId="642B9D3E" w14:textId="484E674C" w:rsidR="00501282" w:rsidRPr="004A5A3F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075B1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</w:tcPr>
          <w:p w14:paraId="783C4C4E" w14:textId="77777777" w:rsidR="00501282" w:rsidRPr="001235F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</w:tcPr>
          <w:p w14:paraId="3C48450C" w14:textId="113E4321" w:rsidR="00501282" w:rsidRPr="003075B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8DA8D0" w14:textId="77777777" w:rsidR="00501282" w:rsidRPr="001235F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theme="majorBidi"/>
                <w:sz w:val="30"/>
                <w:szCs w:val="30"/>
                <w:lang w:bidi="ar-SA"/>
              </w:rPr>
            </w:pPr>
          </w:p>
        </w:tc>
        <w:tc>
          <w:tcPr>
            <w:tcW w:w="1188" w:type="dxa"/>
          </w:tcPr>
          <w:p w14:paraId="44920A08" w14:textId="5DEBAEA4" w:rsidR="00501282" w:rsidRPr="00501282" w:rsidRDefault="00501282" w:rsidP="00501282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501282">
              <w:rPr>
                <w:rFonts w:ascii="Angsana New" w:hAnsi="Angsana New" w:cstheme="majorBidi"/>
                <w:sz w:val="30"/>
                <w:szCs w:val="30"/>
                <w:lang w:val="en-US"/>
              </w:rPr>
              <w:t>(860)</w:t>
            </w:r>
          </w:p>
        </w:tc>
        <w:tc>
          <w:tcPr>
            <w:tcW w:w="270" w:type="dxa"/>
          </w:tcPr>
          <w:p w14:paraId="31979FE9" w14:textId="77777777" w:rsidR="00501282" w:rsidRPr="001235F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sz w:val="30"/>
                <w:szCs w:val="30"/>
                <w:lang w:bidi="ar-SA"/>
              </w:rPr>
            </w:pPr>
          </w:p>
        </w:tc>
        <w:tc>
          <w:tcPr>
            <w:tcW w:w="1172" w:type="dxa"/>
          </w:tcPr>
          <w:p w14:paraId="20DE80AB" w14:textId="47BA7D8A" w:rsidR="00501282" w:rsidRP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075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0" w:type="dxa"/>
          </w:tcPr>
          <w:p w14:paraId="12FADD7E" w14:textId="77777777" w:rsidR="00501282" w:rsidRPr="001235F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</w:tcPr>
          <w:p w14:paraId="3D0FD52F" w14:textId="2D7A9FF5" w:rsidR="00501282" w:rsidRPr="00A241A6" w:rsidRDefault="00501282" w:rsidP="00501282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501282">
              <w:rPr>
                <w:rFonts w:ascii="Angsana New" w:hAnsi="Angsana New" w:cstheme="majorBidi"/>
                <w:sz w:val="30"/>
                <w:szCs w:val="30"/>
                <w:lang w:val="en-US"/>
              </w:rPr>
              <w:t>(860)</w:t>
            </w:r>
          </w:p>
        </w:tc>
      </w:tr>
      <w:tr w:rsidR="00501282" w:rsidRPr="00623946" w14:paraId="048F50F0" w14:textId="77777777" w:rsidTr="00A241A6">
        <w:tc>
          <w:tcPr>
            <w:tcW w:w="2880" w:type="dxa"/>
            <w:shd w:val="clear" w:color="auto" w:fill="auto"/>
          </w:tcPr>
          <w:p w14:paraId="1E862C4B" w14:textId="6FE35ADF" w:rsidR="00501282" w:rsidRPr="001D5391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1D53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7FDD525" w14:textId="4BD422EE" w:rsidR="00501282" w:rsidRPr="001235F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49,996</w:t>
            </w:r>
          </w:p>
        </w:tc>
        <w:tc>
          <w:tcPr>
            <w:tcW w:w="270" w:type="dxa"/>
          </w:tcPr>
          <w:p w14:paraId="7FE6B112" w14:textId="77777777" w:rsidR="00501282" w:rsidRPr="001235F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0240E6D" w14:textId="1144A608" w:rsidR="00501282" w:rsidRPr="001235F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920" w:right="92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39,899</w:t>
            </w:r>
          </w:p>
        </w:tc>
        <w:tc>
          <w:tcPr>
            <w:tcW w:w="270" w:type="dxa"/>
          </w:tcPr>
          <w:p w14:paraId="124A546D" w14:textId="77777777" w:rsidR="00501282" w:rsidRPr="001235F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4895917E" w14:textId="29E72DF4" w:rsidR="00501282" w:rsidRPr="004A5A3F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920" w:right="92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581</w:t>
            </w:r>
          </w:p>
        </w:tc>
        <w:tc>
          <w:tcPr>
            <w:tcW w:w="270" w:type="dxa"/>
          </w:tcPr>
          <w:p w14:paraId="2CFB7BF2" w14:textId="77777777" w:rsidR="00501282" w:rsidRPr="001235F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3D699C49" w14:textId="04DD969E" w:rsidR="00501282" w:rsidRPr="0055367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10,933</w:t>
            </w:r>
          </w:p>
        </w:tc>
        <w:tc>
          <w:tcPr>
            <w:tcW w:w="250" w:type="dxa"/>
          </w:tcPr>
          <w:p w14:paraId="3E1B7181" w14:textId="77777777" w:rsidR="00501282" w:rsidRPr="001235F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46CEBF57" w14:textId="7EFA4325" w:rsidR="00501282" w:rsidRPr="001235F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70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101,409</w:t>
            </w:r>
          </w:p>
        </w:tc>
      </w:tr>
      <w:tr w:rsidR="00501282" w:rsidRPr="0025455F" w14:paraId="02D4716A" w14:textId="77777777" w:rsidTr="000E72A4">
        <w:trPr>
          <w:trHeight w:val="100"/>
        </w:trPr>
        <w:tc>
          <w:tcPr>
            <w:tcW w:w="2880" w:type="dxa"/>
            <w:shd w:val="clear" w:color="auto" w:fill="auto"/>
          </w:tcPr>
          <w:p w14:paraId="30F28441" w14:textId="60134B8C" w:rsidR="00501282" w:rsidRPr="00846B11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334943F" w14:textId="77777777" w:rsidR="00501282" w:rsidRPr="00846B1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270" w:type="dxa"/>
          </w:tcPr>
          <w:p w14:paraId="1327D9AE" w14:textId="77777777" w:rsidR="00501282" w:rsidRPr="00846B11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AD6A2CE" w14:textId="77777777" w:rsidR="00501282" w:rsidRPr="00846B1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270" w:type="dxa"/>
          </w:tcPr>
          <w:p w14:paraId="1730AB54" w14:textId="77777777" w:rsidR="00501282" w:rsidRPr="00846B11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41297DF9" w14:textId="77777777" w:rsidR="00501282" w:rsidRPr="003075B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FD285BB" w14:textId="77777777" w:rsidR="00501282" w:rsidRPr="00846B11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0E0F01E4" w14:textId="77777777" w:rsidR="00501282" w:rsidRPr="00846B1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250" w:type="dxa"/>
          </w:tcPr>
          <w:p w14:paraId="13BEC1E2" w14:textId="77777777" w:rsidR="00501282" w:rsidRPr="00846B1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bottom"/>
          </w:tcPr>
          <w:p w14:paraId="7A6153B0" w14:textId="3DDE49B7" w:rsidR="00501282" w:rsidRPr="00846B1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501282" w:rsidRPr="00623946" w14:paraId="2E792B96" w14:textId="77777777" w:rsidTr="00A12520">
        <w:tc>
          <w:tcPr>
            <w:tcW w:w="2880" w:type="dxa"/>
            <w:shd w:val="clear" w:color="auto" w:fill="auto"/>
          </w:tcPr>
          <w:p w14:paraId="4F4AB4E1" w14:textId="73E045E6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1170" w:type="dxa"/>
            <w:vAlign w:val="bottom"/>
          </w:tcPr>
          <w:p w14:paraId="08492907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B794C2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2D2BE8E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9E50C9A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23214092" w14:textId="77777777" w:rsidR="00501282" w:rsidRPr="003075B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DB6E599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4E471D9C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38439C09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C930023" w14:textId="1820AAC2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01282" w:rsidRPr="00623946" w14:paraId="1775C084" w14:textId="77777777" w:rsidTr="00A12520">
        <w:tc>
          <w:tcPr>
            <w:tcW w:w="2880" w:type="dxa"/>
            <w:shd w:val="clear" w:color="auto" w:fill="auto"/>
          </w:tcPr>
          <w:p w14:paraId="7989F07B" w14:textId="2C086DD0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62394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09B47C8F" w14:textId="409E3F50" w:rsidR="00501282" w:rsidRPr="0036268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6268C">
              <w:rPr>
                <w:rFonts w:asciiTheme="majorBidi" w:hAnsiTheme="majorBidi" w:cstheme="majorBidi"/>
                <w:sz w:val="30"/>
                <w:szCs w:val="30"/>
              </w:rPr>
              <w:t>38,925</w:t>
            </w:r>
          </w:p>
        </w:tc>
        <w:tc>
          <w:tcPr>
            <w:tcW w:w="270" w:type="dxa"/>
          </w:tcPr>
          <w:p w14:paraId="6C1B3238" w14:textId="77777777" w:rsidR="00501282" w:rsidRPr="0036268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A6277FE" w14:textId="1BAB0E41" w:rsidR="00501282" w:rsidRPr="0036268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626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18,</w:t>
            </w:r>
            <w:r w:rsidRPr="0036268C">
              <w:rPr>
                <w:rFonts w:asciiTheme="majorBidi" w:hAnsiTheme="majorBidi" w:cstheme="majorBidi"/>
                <w:sz w:val="30"/>
                <w:szCs w:val="30"/>
              </w:rPr>
              <w:t>952</w:t>
            </w:r>
          </w:p>
        </w:tc>
        <w:tc>
          <w:tcPr>
            <w:tcW w:w="270" w:type="dxa"/>
          </w:tcPr>
          <w:p w14:paraId="5EA2299B" w14:textId="77777777" w:rsidR="00501282" w:rsidRPr="006061B4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88" w:type="dxa"/>
            <w:vAlign w:val="bottom"/>
          </w:tcPr>
          <w:p w14:paraId="0E231373" w14:textId="4E5D72F0" w:rsidR="00501282" w:rsidRPr="006061B4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061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2ADEB15" w14:textId="77777777" w:rsidR="00501282" w:rsidRPr="006061B4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72" w:type="dxa"/>
          </w:tcPr>
          <w:p w14:paraId="706C5289" w14:textId="19773049" w:rsidR="00501282" w:rsidRPr="0036268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268C">
              <w:rPr>
                <w:rFonts w:ascii="Angsana New" w:hAnsi="Angsana New" w:cstheme="majorBidi"/>
                <w:sz w:val="30"/>
                <w:szCs w:val="30"/>
                <w:lang w:val="en-US"/>
              </w:rPr>
              <w:t>11,476</w:t>
            </w:r>
          </w:p>
        </w:tc>
        <w:tc>
          <w:tcPr>
            <w:tcW w:w="250" w:type="dxa"/>
          </w:tcPr>
          <w:p w14:paraId="02FC4A27" w14:textId="77777777" w:rsidR="00501282" w:rsidRPr="0036268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15206956" w14:textId="5F74330D" w:rsidR="00501282" w:rsidRPr="0036268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6268C">
              <w:rPr>
                <w:rFonts w:ascii="Angsana New" w:hAnsi="Angsana New" w:cstheme="majorBidi"/>
                <w:sz w:val="30"/>
                <w:szCs w:val="30"/>
                <w:lang w:val="en-US"/>
              </w:rPr>
              <w:t>69,353</w:t>
            </w:r>
          </w:p>
        </w:tc>
      </w:tr>
      <w:tr w:rsidR="00501282" w:rsidRPr="00623946" w14:paraId="60469F45" w14:textId="77777777" w:rsidTr="00245A58">
        <w:tc>
          <w:tcPr>
            <w:tcW w:w="2880" w:type="dxa"/>
            <w:shd w:val="clear" w:color="auto" w:fill="auto"/>
          </w:tcPr>
          <w:p w14:paraId="7CA3AEF9" w14:textId="1D4F9741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170" w:type="dxa"/>
          </w:tcPr>
          <w:p w14:paraId="725352D0" w14:textId="0B4E6FA4" w:rsidR="00501282" w:rsidRPr="00050F8D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2,346</w:t>
            </w:r>
          </w:p>
        </w:tc>
        <w:tc>
          <w:tcPr>
            <w:tcW w:w="270" w:type="dxa"/>
          </w:tcPr>
          <w:p w14:paraId="019CE0CA" w14:textId="77777777" w:rsidR="00501282" w:rsidRPr="00050F8D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685628" w14:textId="1A10783C" w:rsidR="00501282" w:rsidRPr="00050F8D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3,990</w:t>
            </w:r>
          </w:p>
        </w:tc>
        <w:tc>
          <w:tcPr>
            <w:tcW w:w="270" w:type="dxa"/>
          </w:tcPr>
          <w:p w14:paraId="0FBE4641" w14:textId="77777777" w:rsidR="00501282" w:rsidRPr="00BE11F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88" w:type="dxa"/>
            <w:vAlign w:val="bottom"/>
          </w:tcPr>
          <w:p w14:paraId="1199E516" w14:textId="531524F8" w:rsidR="00501282" w:rsidRPr="0055367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061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7F63CAE" w14:textId="77777777" w:rsidR="00501282" w:rsidRPr="00BE11F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72" w:type="dxa"/>
          </w:tcPr>
          <w:p w14:paraId="5B375841" w14:textId="1E6501B2" w:rsidR="00501282" w:rsidRPr="00A241A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075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0" w:type="dxa"/>
          </w:tcPr>
          <w:p w14:paraId="040AEFCC" w14:textId="77777777" w:rsidR="00501282" w:rsidRPr="00013FFD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</w:tcPr>
          <w:p w14:paraId="1C82C830" w14:textId="7E0FA6BB" w:rsidR="00501282" w:rsidRPr="00BE11F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6,336</w:t>
            </w:r>
          </w:p>
        </w:tc>
      </w:tr>
      <w:tr w:rsidR="00501282" w:rsidRPr="00623946" w14:paraId="70703809" w14:textId="77777777" w:rsidTr="00A12520">
        <w:tc>
          <w:tcPr>
            <w:tcW w:w="2880" w:type="dxa"/>
            <w:shd w:val="clear" w:color="auto" w:fill="auto"/>
          </w:tcPr>
          <w:p w14:paraId="21E4A902" w14:textId="77777777" w:rsidR="00501282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กลับรายการขาดทุน</w:t>
            </w:r>
          </w:p>
          <w:p w14:paraId="499E9E52" w14:textId="5C346FB1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 w:firstLine="1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1170" w:type="dxa"/>
            <w:vAlign w:val="bottom"/>
          </w:tcPr>
          <w:p w14:paraId="652C90AB" w14:textId="0BAB4443" w:rsidR="00501282" w:rsidRPr="0086731E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14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9B6EB00" w14:textId="77777777" w:rsidR="00501282" w:rsidRPr="00050F8D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625B01" w14:textId="280F7D46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14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D4A26E1" w14:textId="77777777" w:rsidR="00501282" w:rsidRPr="00050F8D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30C266C6" w14:textId="0D2508D1" w:rsidR="00501282" w:rsidRPr="0055367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536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  </w:t>
            </w:r>
          </w:p>
        </w:tc>
        <w:tc>
          <w:tcPr>
            <w:tcW w:w="270" w:type="dxa"/>
            <w:vAlign w:val="bottom"/>
          </w:tcPr>
          <w:p w14:paraId="2CED7606" w14:textId="77777777" w:rsidR="00501282" w:rsidRPr="00BE11F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72" w:type="dxa"/>
            <w:vAlign w:val="bottom"/>
          </w:tcPr>
          <w:p w14:paraId="2CD59195" w14:textId="21B6F268" w:rsidR="00501282" w:rsidRPr="00A241A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A241A6">
              <w:rPr>
                <w:rFonts w:ascii="Angsana New" w:hAnsi="Angsana New" w:cstheme="majorBidi"/>
                <w:sz w:val="30"/>
                <w:szCs w:val="30"/>
                <w:lang w:val="en-US"/>
              </w:rPr>
              <w:t>(5,286)</w:t>
            </w:r>
          </w:p>
        </w:tc>
        <w:tc>
          <w:tcPr>
            <w:tcW w:w="250" w:type="dxa"/>
            <w:vAlign w:val="bottom"/>
          </w:tcPr>
          <w:p w14:paraId="183ECCF6" w14:textId="77777777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3C49A5F3" w14:textId="3F8F707E" w:rsidR="00501282" w:rsidRPr="00A368AA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/>
              </w:rPr>
              <w:t>(5,286)</w:t>
            </w:r>
          </w:p>
        </w:tc>
      </w:tr>
      <w:tr w:rsidR="00501282" w:rsidRPr="00623946" w14:paraId="142CB527" w14:textId="77777777" w:rsidTr="00501282">
        <w:tc>
          <w:tcPr>
            <w:tcW w:w="2880" w:type="dxa"/>
            <w:shd w:val="clear" w:color="auto" w:fill="auto"/>
          </w:tcPr>
          <w:p w14:paraId="15999C4C" w14:textId="1CB017FA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6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และ </w:t>
            </w:r>
          </w:p>
          <w:p w14:paraId="410DC82E" w14:textId="22345EF8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1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มกราคม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6A0FDD5" w14:textId="77777777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0F4288D2" w14:textId="279D3FB0" w:rsidR="00501282" w:rsidRPr="00A368AA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41,271</w:t>
            </w:r>
          </w:p>
        </w:tc>
        <w:tc>
          <w:tcPr>
            <w:tcW w:w="270" w:type="dxa"/>
          </w:tcPr>
          <w:p w14:paraId="0687A2C1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733B47" w14:textId="77777777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8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1C7B7E03" w14:textId="7936A560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8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22,942</w:t>
            </w:r>
          </w:p>
        </w:tc>
        <w:tc>
          <w:tcPr>
            <w:tcW w:w="270" w:type="dxa"/>
          </w:tcPr>
          <w:p w14:paraId="489DFFE6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1F556AC5" w14:textId="77777777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706EE6FB" w14:textId="1FB5DFBF" w:rsidR="00501282" w:rsidRPr="0093029D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9A00F83" w14:textId="77777777" w:rsidR="00501282" w:rsidRPr="0093029D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7FD987E3" w14:textId="77777777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11612064" w14:textId="2AEDCCE0" w:rsidR="00501282" w:rsidRPr="00A241A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67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6,190</w:t>
            </w:r>
          </w:p>
        </w:tc>
        <w:tc>
          <w:tcPr>
            <w:tcW w:w="250" w:type="dxa"/>
          </w:tcPr>
          <w:p w14:paraId="10D1E506" w14:textId="77777777" w:rsidR="00501282" w:rsidRPr="00013FFD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25F60B26" w14:textId="77777777" w:rsid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  <w:p w14:paraId="3C7FF6D2" w14:textId="573EF97D" w:rsidR="00501282" w:rsidRPr="00A241A6" w:rsidRDefault="00501282" w:rsidP="001647E8">
            <w:pPr>
              <w:pStyle w:val="acctfourfigures"/>
              <w:tabs>
                <w:tab w:val="clear" w:pos="765"/>
              </w:tabs>
              <w:spacing w:line="240" w:lineRule="atLeast"/>
              <w:ind w:right="69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70,403</w:t>
            </w:r>
          </w:p>
        </w:tc>
      </w:tr>
      <w:tr w:rsidR="00501282" w:rsidRPr="00623946" w14:paraId="2355F65C" w14:textId="77777777" w:rsidTr="00501282">
        <w:tc>
          <w:tcPr>
            <w:tcW w:w="2880" w:type="dxa"/>
            <w:shd w:val="clear" w:color="auto" w:fill="auto"/>
          </w:tcPr>
          <w:p w14:paraId="122E4B00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C65BE5C" w14:textId="42E62D9C" w:rsidR="00501282" w:rsidRP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1,61</w:t>
            </w:r>
            <w:r w:rsidR="00474C5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644C249" w14:textId="77777777" w:rsidR="00501282" w:rsidRPr="00871468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DE55E4" w14:textId="115DAEF7" w:rsidR="00501282" w:rsidRPr="0053550A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3,990</w:t>
            </w:r>
          </w:p>
        </w:tc>
        <w:tc>
          <w:tcPr>
            <w:tcW w:w="270" w:type="dxa"/>
          </w:tcPr>
          <w:p w14:paraId="4A91F0D5" w14:textId="77777777" w:rsidR="00501282" w:rsidRPr="00871468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5BD0EF86" w14:textId="4B0CDC00" w:rsidR="00501282" w:rsidRP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061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981C0D7" w14:textId="77777777" w:rsidR="00501282" w:rsidRPr="00871468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4BD3EF76" w14:textId="3DE5DD39" w:rsidR="00501282" w:rsidRP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0" w:type="dxa"/>
          </w:tcPr>
          <w:p w14:paraId="79EC7DBA" w14:textId="77777777" w:rsidR="00501282" w:rsidRPr="00BE11F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01CFFE28" w14:textId="32EBCA9B" w:rsidR="00501282" w:rsidRPr="001647E8" w:rsidRDefault="00501282" w:rsidP="001647E8">
            <w:pPr>
              <w:pStyle w:val="acctfourfigures"/>
              <w:tabs>
                <w:tab w:val="clear" w:pos="765"/>
              </w:tabs>
              <w:spacing w:line="240" w:lineRule="atLeast"/>
              <w:ind w:right="70"/>
              <w:jc w:val="right"/>
              <w:rPr>
                <w:rFonts w:ascii="Angsana New" w:hAnsi="Angsana New" w:cstheme="majorBidi"/>
                <w:sz w:val="30"/>
                <w:szCs w:val="30"/>
                <w:lang w:val="en-US"/>
              </w:rPr>
            </w:pPr>
            <w:r w:rsidRPr="001647E8">
              <w:rPr>
                <w:rFonts w:ascii="Angsana New" w:hAnsi="Angsana New" w:cstheme="majorBidi"/>
                <w:sz w:val="30"/>
                <w:szCs w:val="30"/>
                <w:lang w:val="en-US"/>
              </w:rPr>
              <w:t>5,60</w:t>
            </w:r>
            <w:r w:rsidR="00474C51" w:rsidRPr="001647E8">
              <w:rPr>
                <w:rFonts w:ascii="Angsana New" w:hAnsi="Angsana New" w:cstheme="majorBidi"/>
                <w:sz w:val="30"/>
                <w:szCs w:val="30"/>
                <w:lang w:val="en-US"/>
              </w:rPr>
              <w:t>7</w:t>
            </w:r>
          </w:p>
        </w:tc>
      </w:tr>
      <w:tr w:rsidR="00501282" w:rsidRPr="00623946" w14:paraId="31F57B94" w14:textId="77777777" w:rsidTr="00A12520">
        <w:tc>
          <w:tcPr>
            <w:tcW w:w="2880" w:type="dxa"/>
            <w:shd w:val="clear" w:color="auto" w:fill="auto"/>
          </w:tcPr>
          <w:p w14:paraId="74B24CB4" w14:textId="0B7A73BB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E2728" w14:textId="553D7862" w:rsidR="00501282" w:rsidRPr="00501282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  <w:r w:rsidRPr="00501282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42,88</w:t>
            </w:r>
            <w:r w:rsidR="001647E8"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14:paraId="3B811760" w14:textId="77777777" w:rsidR="00501282" w:rsidRPr="0055367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01"/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26AA2CD" w14:textId="5C3129B1" w:rsidR="00501282" w:rsidRPr="003E5C1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26,932</w:t>
            </w:r>
          </w:p>
        </w:tc>
        <w:tc>
          <w:tcPr>
            <w:tcW w:w="270" w:type="dxa"/>
          </w:tcPr>
          <w:p w14:paraId="2FF48603" w14:textId="77777777" w:rsidR="00501282" w:rsidRPr="0055367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01"/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2C5FE60" w14:textId="2259696A" w:rsidR="00501282" w:rsidRPr="003075B1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560"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0BC8830" w14:textId="77777777" w:rsidR="00501282" w:rsidRPr="0055367C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01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2983A137" w14:textId="7BEB5204" w:rsidR="00501282" w:rsidRPr="007F5270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6,190</w:t>
            </w:r>
          </w:p>
        </w:tc>
        <w:tc>
          <w:tcPr>
            <w:tcW w:w="250" w:type="dxa"/>
          </w:tcPr>
          <w:p w14:paraId="26BA00E3" w14:textId="77777777" w:rsidR="00501282" w:rsidRPr="0055367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2BC14EB7" w14:textId="15417A4F" w:rsidR="00501282" w:rsidRPr="0055367C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70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76,01</w:t>
            </w:r>
            <w:r w:rsidR="00474C51"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</w:tr>
      <w:tr w:rsidR="00501282" w:rsidRPr="00623946" w14:paraId="5EB83B6D" w14:textId="77777777" w:rsidTr="000E72A4">
        <w:trPr>
          <w:trHeight w:val="199"/>
        </w:trPr>
        <w:tc>
          <w:tcPr>
            <w:tcW w:w="2880" w:type="dxa"/>
            <w:shd w:val="clear" w:color="auto" w:fill="auto"/>
          </w:tcPr>
          <w:p w14:paraId="0E379AF2" w14:textId="00C45D6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57DEE3EA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CDA6DC3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B19EF2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2B59DE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61237D14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9825A88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29AA6A1A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48CF0316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08D7ED53" w14:textId="2C1F5365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01282" w:rsidRPr="00623946" w14:paraId="42F249AD" w14:textId="77777777" w:rsidTr="00A12520">
        <w:tc>
          <w:tcPr>
            <w:tcW w:w="2880" w:type="dxa"/>
            <w:shd w:val="clear" w:color="auto" w:fill="auto"/>
          </w:tcPr>
          <w:p w14:paraId="0F300ED2" w14:textId="2C22B2BA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vAlign w:val="bottom"/>
          </w:tcPr>
          <w:p w14:paraId="41B53B19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0A8F962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74137F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1CC261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5F59FBDF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2084F0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C98A661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3733C41C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57F73D2A" w14:textId="77777777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01282" w:rsidRPr="00623946" w14:paraId="53FF24B3" w14:textId="77777777" w:rsidTr="00A12520">
        <w:tc>
          <w:tcPr>
            <w:tcW w:w="2880" w:type="dxa"/>
            <w:shd w:val="clear" w:color="auto" w:fill="auto"/>
          </w:tcPr>
          <w:p w14:paraId="5CCCC03A" w14:textId="1F64B735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4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7B51F3D" w14:textId="666AC47C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7,285</w:t>
            </w:r>
          </w:p>
        </w:tc>
        <w:tc>
          <w:tcPr>
            <w:tcW w:w="270" w:type="dxa"/>
          </w:tcPr>
          <w:p w14:paraId="6A7C23A0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76FA15E" w14:textId="1B8C2C93" w:rsidR="00501282" w:rsidRPr="005A356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16,957</w:t>
            </w:r>
          </w:p>
        </w:tc>
        <w:tc>
          <w:tcPr>
            <w:tcW w:w="270" w:type="dxa"/>
          </w:tcPr>
          <w:p w14:paraId="508E70BC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0387B11F" w14:textId="1284E9CC" w:rsidR="00501282" w:rsidRPr="006061B4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53987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361</w:t>
            </w:r>
          </w:p>
        </w:tc>
        <w:tc>
          <w:tcPr>
            <w:tcW w:w="270" w:type="dxa"/>
          </w:tcPr>
          <w:p w14:paraId="07A2970E" w14:textId="77777777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07999616" w14:textId="69B8344C" w:rsidR="00501282" w:rsidRPr="00770098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496</w:t>
            </w:r>
          </w:p>
        </w:tc>
        <w:tc>
          <w:tcPr>
            <w:tcW w:w="250" w:type="dxa"/>
          </w:tcPr>
          <w:p w14:paraId="1311C000" w14:textId="77777777" w:rsidR="00501282" w:rsidRPr="00013FFD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0389AEAF" w14:textId="5AE4A915" w:rsidR="00501282" w:rsidRPr="00623946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25,099</w:t>
            </w:r>
          </w:p>
        </w:tc>
      </w:tr>
      <w:tr w:rsidR="00501282" w:rsidRPr="00623946" w14:paraId="41356E02" w14:textId="77777777" w:rsidTr="00A12520">
        <w:tc>
          <w:tcPr>
            <w:tcW w:w="2880" w:type="dxa"/>
            <w:shd w:val="clear" w:color="auto" w:fill="auto"/>
          </w:tcPr>
          <w:p w14:paraId="7E2FB88C" w14:textId="108D484D" w:rsidR="00501282" w:rsidRPr="00623946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14:paraId="0CAF894E" w14:textId="616793CB" w:rsidR="00501282" w:rsidRPr="00770098" w:rsidRDefault="00272724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7,10</w:t>
            </w:r>
            <w:r w:rsidR="00474C51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45331DDF" w14:textId="77777777" w:rsidR="00501282" w:rsidRPr="00770098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550DD81D" w14:textId="0CE77A65" w:rsidR="00501282" w:rsidRPr="00553987" w:rsidRDefault="00272724" w:rsidP="00007C8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12,967</w:t>
            </w:r>
          </w:p>
        </w:tc>
        <w:tc>
          <w:tcPr>
            <w:tcW w:w="270" w:type="dxa"/>
          </w:tcPr>
          <w:p w14:paraId="0F28C427" w14:textId="77777777" w:rsidR="00501282" w:rsidRPr="00770098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88" w:type="dxa"/>
            <w:tcBorders>
              <w:top w:val="double" w:sz="4" w:space="0" w:color="auto"/>
              <w:bottom w:val="double" w:sz="4" w:space="0" w:color="auto"/>
            </w:tcBorders>
          </w:tcPr>
          <w:p w14:paraId="29F9CA0F" w14:textId="37F58439" w:rsidR="00501282" w:rsidRPr="00553987" w:rsidRDefault="00272724" w:rsidP="00501282">
            <w:pPr>
              <w:pStyle w:val="acctfourfigures"/>
              <w:tabs>
                <w:tab w:val="clear" w:pos="765"/>
              </w:tabs>
              <w:spacing w:line="240" w:lineRule="atLeast"/>
              <w:ind w:left="-920" w:right="92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581</w:t>
            </w:r>
          </w:p>
        </w:tc>
        <w:tc>
          <w:tcPr>
            <w:tcW w:w="270" w:type="dxa"/>
          </w:tcPr>
          <w:p w14:paraId="6EC97CA2" w14:textId="77777777" w:rsidR="00501282" w:rsidRPr="00770098" w:rsidRDefault="00501282" w:rsidP="005012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72" w:type="dxa"/>
            <w:tcBorders>
              <w:top w:val="double" w:sz="4" w:space="0" w:color="auto"/>
              <w:bottom w:val="double" w:sz="4" w:space="0" w:color="auto"/>
            </w:tcBorders>
          </w:tcPr>
          <w:p w14:paraId="15201624" w14:textId="20EAE902" w:rsidR="00501282" w:rsidRPr="00770098" w:rsidRDefault="00272724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4,743</w:t>
            </w:r>
          </w:p>
        </w:tc>
        <w:tc>
          <w:tcPr>
            <w:tcW w:w="250" w:type="dxa"/>
          </w:tcPr>
          <w:p w14:paraId="27AFC1F5" w14:textId="77777777" w:rsidR="00501282" w:rsidRPr="00770098" w:rsidRDefault="00501282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2" w:type="dxa"/>
            <w:tcBorders>
              <w:top w:val="double" w:sz="4" w:space="0" w:color="auto"/>
              <w:bottom w:val="double" w:sz="4" w:space="0" w:color="auto"/>
            </w:tcBorders>
          </w:tcPr>
          <w:p w14:paraId="42BF553A" w14:textId="087F1F4D" w:rsidR="00501282" w:rsidRPr="00770098" w:rsidRDefault="00272724" w:rsidP="0050128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25,39</w:t>
            </w:r>
            <w:r w:rsidR="00474C51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9</w:t>
            </w:r>
          </w:p>
        </w:tc>
      </w:tr>
    </w:tbl>
    <w:p w14:paraId="1B98CCEF" w14:textId="77777777" w:rsidR="00501282" w:rsidRDefault="00501282" w:rsidP="00930C24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60FACC91" w14:textId="77777777" w:rsidR="00501282" w:rsidRDefault="00501282" w:rsidP="00930C24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</w:p>
    <w:p w14:paraId="14F2947C" w14:textId="4FFABB93" w:rsidR="003767EA" w:rsidRPr="00930C24" w:rsidRDefault="00930C24" w:rsidP="00930C24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930C24">
        <w:rPr>
          <w:rFonts w:asciiTheme="majorBidi" w:hAnsiTheme="majorBidi" w:cstheme="majorBidi"/>
          <w:b/>
          <w:bCs/>
          <w:sz w:val="30"/>
          <w:szCs w:val="30"/>
          <w:lang w:bidi="th-TH"/>
        </w:rPr>
        <w:lastRenderedPageBreak/>
        <w:t>1</w:t>
      </w:r>
      <w:r w:rsidR="000E72A4">
        <w:rPr>
          <w:rFonts w:asciiTheme="majorBidi" w:hAnsiTheme="majorBidi" w:cstheme="majorBidi"/>
          <w:b/>
          <w:bCs/>
          <w:sz w:val="30"/>
          <w:szCs w:val="30"/>
          <w:lang w:bidi="th-TH"/>
        </w:rPr>
        <w:t>6</w:t>
      </w:r>
      <w:r w:rsidRPr="00930C24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3767EA" w:rsidRPr="00930C24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ใบสำคัญแสดงสิทธิที่จะซื้อหุ้นสามัญ</w:t>
      </w:r>
    </w:p>
    <w:p w14:paraId="46B0DF31" w14:textId="389B932D" w:rsidR="00375725" w:rsidRDefault="00375725" w:rsidP="003428D2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360" w:firstLine="0"/>
        <w:jc w:val="thaiDistribute"/>
        <w:outlineLvl w:val="0"/>
        <w:rPr>
          <w:rFonts w:asciiTheme="majorBidi" w:hAnsiTheme="majorBidi" w:cs="Angsana New"/>
          <w:sz w:val="30"/>
          <w:szCs w:val="30"/>
          <w:lang w:bidi="th-TH"/>
        </w:rPr>
      </w:pPr>
    </w:p>
    <w:p w14:paraId="1E4BB587" w14:textId="77777777" w:rsidR="004B6286" w:rsidRPr="00813FDD" w:rsidRDefault="004B6286" w:rsidP="004B6286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SABUY-W2</w:t>
      </w:r>
    </w:p>
    <w:p w14:paraId="597FABFF" w14:textId="77777777" w:rsidR="004B6286" w:rsidRPr="00813FDD" w:rsidRDefault="004B6286" w:rsidP="004B6286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11F63912" w14:textId="77E09034" w:rsidR="004B6286" w:rsidRDefault="004B6286" w:rsidP="004B6286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</w:pP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เมื่อวันที่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กันยายน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บริษัท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ไ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ด้มาซึ่งใบสำคัญแสดงสิทธิที่จะซื้อหุ้นสามัญเพิ่มทุนของบริษัท สบาย เทคโนโลยี จำกัด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(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มหาชน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)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ครั้งที่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ที่จัดสรรให้ผู้ถือหุ้นสามัญทั้งหมด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(“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ใบสำคัญแสดงสิทธิ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SABUY-W2”)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34,000,000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 โดยมีอัตราการใช้สิทธิ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หน่วยต่อหุ้นสามัญของ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หุ้น ในราคาใช้สิทธิ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5.00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บาท ต่อหุ้น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โดยมีวันใช้สิทธิครั้งแรกในวันที่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ธันวาคม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2565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และมีอายุ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 </w:t>
      </w:r>
      <w:r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ปี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นับแต่วันที่ได้มาซึ่งใบสำคัญแสดงสิทธิ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ในเดือน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พฤศจิกายน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25,350,000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 </w:t>
      </w:r>
      <w:r w:rsidRPr="0029392B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br/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ในราคาหน่วยละ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6.05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บาท และในเดือนกุมภาพันธ์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Pr="0029392B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8,650,000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หน่วย ในราคาเฉลี่ยหน่วยละ </w:t>
      </w:r>
      <w:r w:rsidRPr="0029392B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0.63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บาท และรับรู้ผลขาดทุนจากการขายใบสำคัญแสดงสิทธิดังกล่าวเป็นจำนวน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5.93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ล้านบาท ในงบกำไรขาดทุนสำหรับปีสิ้นสุด</w:t>
      </w:r>
      <w:r w:rsidRPr="0029392B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วันที่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3</w:t>
      </w:r>
      <w:r w:rsidRPr="0029392B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 xml:space="preserve">1 </w:t>
      </w:r>
      <w:r w:rsidRPr="0029392B">
        <w:rPr>
          <w:rFonts w:asciiTheme="majorBidi" w:eastAsiaTheme="minorEastAsia" w:hAnsiTheme="majorBidi" w:cs="Angsana New" w:hint="cs"/>
          <w:sz w:val="30"/>
          <w:szCs w:val="30"/>
          <w:cs/>
          <w:lang w:val="en-US" w:eastAsia="ja-JP" w:bidi="th-TH"/>
        </w:rPr>
        <w:t>ธันวาคม</w:t>
      </w:r>
      <w:r w:rsidRPr="0029392B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 </w:t>
      </w:r>
      <w:r w:rsidRPr="0029392B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Pr="0029392B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</w:p>
    <w:p w14:paraId="4E47BB49" w14:textId="77777777" w:rsidR="004B6286" w:rsidRDefault="004B6286" w:rsidP="004B6286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10B94A6B" w14:textId="610870E6" w:rsidR="001F0332" w:rsidRPr="0029392B" w:rsidRDefault="001F0332" w:rsidP="001F0332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eastAsiaTheme="minorEastAsia" w:hAnsiTheme="majorBidi" w:cstheme="majorBidi"/>
          <w:b/>
          <w:bCs/>
          <w:sz w:val="30"/>
          <w:szCs w:val="30"/>
          <w:cs/>
          <w:lang w:eastAsia="ja-JP"/>
        </w:rPr>
      </w:pPr>
      <w:r w:rsidRPr="0029392B">
        <w:rPr>
          <w:rFonts w:asciiTheme="majorBidi" w:hAnsiTheme="majorBidi" w:cstheme="majorBidi"/>
          <w:b/>
          <w:bCs/>
          <w:sz w:val="30"/>
          <w:szCs w:val="30"/>
          <w:lang w:bidi="th-TH"/>
        </w:rPr>
        <w:t>1</w:t>
      </w:r>
      <w:r w:rsidRPr="0029392B"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  <w:t>7</w:t>
      </w:r>
      <w:r w:rsidRPr="0029392B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8C7596" w:rsidRPr="0029392B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หุ้นทุนซื้อคืน</w:t>
      </w:r>
    </w:p>
    <w:p w14:paraId="7D9B3A8D" w14:textId="77777777" w:rsidR="00946D6D" w:rsidRPr="0029392B" w:rsidRDefault="00946D6D" w:rsidP="004B6286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10B27168" w14:textId="77777777" w:rsidR="005E074C" w:rsidRPr="0029392B" w:rsidRDefault="005E074C" w:rsidP="005E074C">
      <w:pPr>
        <w:tabs>
          <w:tab w:val="clear" w:pos="454"/>
          <w:tab w:val="clear" w:pos="680"/>
          <w:tab w:val="clear" w:pos="907"/>
          <w:tab w:val="left" w:pos="1440"/>
        </w:tabs>
        <w:spacing w:line="240" w:lineRule="auto"/>
        <w:ind w:left="540" w:right="65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29392B">
        <w:rPr>
          <w:rFonts w:asciiTheme="majorBidi" w:hAnsiTheme="majorBidi" w:cstheme="majorBidi" w:hint="cs"/>
          <w:sz w:val="30"/>
          <w:szCs w:val="30"/>
          <w:cs/>
        </w:rPr>
        <w:t>ในการประชุมคณะกรรมการบริษัทเมื่อวันท</w:t>
      </w:r>
      <w:r w:rsidRPr="0029392B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ี่ </w:t>
      </w:r>
      <w:r w:rsidRPr="0029392B">
        <w:rPr>
          <w:rFonts w:asciiTheme="majorBidi" w:hAnsiTheme="majorBidi" w:cstheme="majorBidi"/>
          <w:sz w:val="30"/>
          <w:szCs w:val="30"/>
          <w:lang w:eastAsia="ja-JP"/>
        </w:rPr>
        <w:t xml:space="preserve">22 </w:t>
      </w:r>
      <w:r w:rsidRPr="0029392B">
        <w:rPr>
          <w:rFonts w:asciiTheme="majorBidi" w:hAnsiTheme="majorBidi" w:cstheme="majorBidi" w:hint="cs"/>
          <w:sz w:val="30"/>
          <w:szCs w:val="30"/>
          <w:cs/>
          <w:lang w:eastAsia="ja-JP"/>
        </w:rPr>
        <w:t>กุมภาพันธ์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9392B">
        <w:rPr>
          <w:rFonts w:asciiTheme="majorBidi" w:hAnsiTheme="majorBidi" w:cstheme="majorBidi"/>
          <w:sz w:val="30"/>
          <w:szCs w:val="30"/>
        </w:rPr>
        <w:t xml:space="preserve">2567 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ได้มีมติอนุมัติโครงการซื้อหุ้นคืน </w:t>
      </w:r>
      <w:r w:rsidRPr="0029392B">
        <w:rPr>
          <w:rFonts w:asciiTheme="majorBidi" w:hAnsiTheme="majorBidi" w:cstheme="majorBidi"/>
          <w:sz w:val="30"/>
          <w:szCs w:val="30"/>
        </w:rPr>
        <w:t>(</w:t>
      </w:r>
      <w:r w:rsidRPr="0029392B">
        <w:rPr>
          <w:rFonts w:asciiTheme="majorBidi" w:hAnsiTheme="majorBidi" w:cstheme="majorBidi" w:hint="eastAsia"/>
          <w:sz w:val="30"/>
          <w:szCs w:val="30"/>
        </w:rPr>
        <w:t>T</w:t>
      </w:r>
      <w:r w:rsidRPr="0029392B">
        <w:rPr>
          <w:rFonts w:asciiTheme="majorBidi" w:hAnsiTheme="majorBidi" w:cstheme="majorBidi"/>
          <w:sz w:val="30"/>
          <w:szCs w:val="30"/>
        </w:rPr>
        <w:t xml:space="preserve">reasury stock) 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เพื่อบริหารทางการเงิน ภายในวงเงินไม่เกิน </w:t>
      </w:r>
      <w:r w:rsidRPr="0029392B">
        <w:rPr>
          <w:rFonts w:asciiTheme="majorBidi" w:hAnsiTheme="majorBidi" w:cstheme="majorBidi"/>
          <w:sz w:val="30"/>
          <w:szCs w:val="30"/>
        </w:rPr>
        <w:t xml:space="preserve">300 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ล้านบาท โดยจำนวนหุ้นที่จะซื้อคืนไม่เกิน </w:t>
      </w:r>
      <w:r w:rsidRPr="0029392B">
        <w:rPr>
          <w:rFonts w:asciiTheme="majorBidi" w:hAnsiTheme="majorBidi" w:cstheme="majorBidi"/>
          <w:sz w:val="30"/>
          <w:szCs w:val="30"/>
        </w:rPr>
        <w:t>30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 ล้านหุ้น  </w:t>
      </w:r>
      <w:r w:rsidRPr="0029392B">
        <w:rPr>
          <w:rFonts w:asciiTheme="majorBidi" w:hAnsiTheme="majorBidi" w:cstheme="majorBidi"/>
          <w:sz w:val="30"/>
          <w:szCs w:val="30"/>
          <w:cs/>
        </w:rPr>
        <w:br/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มูลค่าที่ตราไว้หุ้นละ </w:t>
      </w:r>
      <w:r w:rsidRPr="0029392B">
        <w:rPr>
          <w:rFonts w:asciiTheme="majorBidi" w:hAnsiTheme="majorBidi" w:cstheme="majorBidi"/>
          <w:sz w:val="30"/>
          <w:szCs w:val="30"/>
        </w:rPr>
        <w:t xml:space="preserve">1.0 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 xml:space="preserve">บาท หรือคิดเป็นจำนวนไม่เกินร้อยละ </w:t>
      </w:r>
      <w:r w:rsidRPr="0029392B">
        <w:rPr>
          <w:rFonts w:asciiTheme="majorBidi" w:hAnsiTheme="majorBidi" w:cstheme="majorBidi"/>
          <w:sz w:val="30"/>
          <w:szCs w:val="30"/>
        </w:rPr>
        <w:t xml:space="preserve">5.91 </w:t>
      </w:r>
      <w:r w:rsidRPr="0029392B">
        <w:rPr>
          <w:rFonts w:asciiTheme="majorBidi" w:hAnsiTheme="majorBidi" w:cstheme="majorBidi" w:hint="cs"/>
          <w:sz w:val="30"/>
          <w:szCs w:val="30"/>
          <w:cs/>
        </w:rPr>
        <w:t>ของหุ้นที่จำหน่ายได้แล้วทั้งหมด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โดยจะเป็นการเข้าซื้อในตลาดหลักทรัพย์แห่งประเทศไทย ภายในระยะเวลา </w:t>
      </w:r>
      <w:r w:rsidRPr="0029392B">
        <w:rPr>
          <w:rFonts w:asciiTheme="majorBidi" w:hAnsiTheme="majorBidi"/>
          <w:sz w:val="30"/>
          <w:szCs w:val="30"/>
          <w:lang w:val="th-TH"/>
        </w:rPr>
        <w:t>6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เดือน นับตั้งแต่วันที่ </w:t>
      </w:r>
      <w:r w:rsidRPr="0029392B">
        <w:rPr>
          <w:rFonts w:asciiTheme="majorBidi" w:hAnsiTheme="majorBidi" w:hint="cs"/>
          <w:sz w:val="30"/>
          <w:szCs w:val="30"/>
          <w:lang w:val="en-GB"/>
        </w:rPr>
        <w:t>2</w:t>
      </w:r>
      <w:r w:rsidRPr="0029392B">
        <w:rPr>
          <w:rFonts w:asciiTheme="majorBidi" w:hAnsiTheme="majorBidi"/>
          <w:sz w:val="30"/>
          <w:szCs w:val="30"/>
        </w:rPr>
        <w:t xml:space="preserve">9 </w:t>
      </w:r>
      <w:r w:rsidRPr="0029392B">
        <w:rPr>
          <w:rFonts w:asciiTheme="majorBidi" w:hAnsiTheme="majorBidi" w:hint="cs"/>
          <w:sz w:val="30"/>
          <w:szCs w:val="30"/>
          <w:cs/>
          <w:lang w:eastAsia="ja-JP"/>
        </w:rPr>
        <w:t xml:space="preserve">กุมภาพันธ์ </w:t>
      </w:r>
      <w:r w:rsidRPr="0029392B">
        <w:rPr>
          <w:rFonts w:asciiTheme="majorBidi" w:hAnsiTheme="majorBidi"/>
          <w:sz w:val="30"/>
          <w:szCs w:val="30"/>
          <w:lang w:eastAsia="ja-JP"/>
        </w:rPr>
        <w:t>2567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ถึงวันที</w:t>
      </w:r>
      <w:r w:rsidRPr="0029392B">
        <w:rPr>
          <w:rFonts w:asciiTheme="majorBidi" w:hAnsiTheme="majorBidi" w:hint="cs"/>
          <w:sz w:val="30"/>
          <w:szCs w:val="30"/>
          <w:cs/>
          <w:lang w:val="th-TH"/>
        </w:rPr>
        <w:t xml:space="preserve">่ </w:t>
      </w:r>
      <w:r w:rsidRPr="0029392B">
        <w:rPr>
          <w:rFonts w:asciiTheme="majorBidi" w:hAnsiTheme="majorBidi"/>
          <w:sz w:val="30"/>
          <w:szCs w:val="30"/>
        </w:rPr>
        <w:t>28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29392B">
        <w:rPr>
          <w:rFonts w:asciiTheme="majorBidi" w:hAnsiTheme="majorBidi" w:hint="cs"/>
          <w:sz w:val="30"/>
          <w:szCs w:val="30"/>
          <w:cs/>
          <w:lang w:val="th-TH"/>
        </w:rPr>
        <w:t>สิงหาคม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29392B">
        <w:rPr>
          <w:rFonts w:asciiTheme="majorBidi" w:hAnsiTheme="majorBidi"/>
          <w:sz w:val="30"/>
          <w:szCs w:val="30"/>
          <w:lang w:val="th-TH"/>
        </w:rPr>
        <w:t>256</w:t>
      </w:r>
      <w:r w:rsidRPr="0029392B">
        <w:rPr>
          <w:rFonts w:asciiTheme="majorBidi" w:hAnsiTheme="majorBidi" w:hint="eastAsia"/>
          <w:sz w:val="30"/>
          <w:szCs w:val="30"/>
          <w:lang w:val="th-TH" w:eastAsia="ja-JP"/>
        </w:rPr>
        <w:t>7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โดยหุ้นทุนซื้อคืนต้องจำหน่ายออกไปภายหลัง</w:t>
      </w:r>
      <w:r w:rsidRPr="0029392B">
        <w:rPr>
          <w:rFonts w:asciiTheme="majorBidi" w:hAnsiTheme="majorBidi"/>
          <w:sz w:val="30"/>
          <w:szCs w:val="30"/>
          <w:lang w:val="th-TH"/>
        </w:rPr>
        <w:t xml:space="preserve"> 6 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เดือนแต่ไม่เกิน </w:t>
      </w:r>
      <w:r w:rsidRPr="0029392B">
        <w:rPr>
          <w:rFonts w:asciiTheme="majorBidi" w:hAnsiTheme="majorBidi"/>
          <w:sz w:val="30"/>
          <w:szCs w:val="30"/>
          <w:lang w:val="th-TH"/>
        </w:rPr>
        <w:t>3</w:t>
      </w:r>
      <w:r w:rsidRPr="0029392B">
        <w:rPr>
          <w:rFonts w:asciiTheme="majorBidi" w:hAnsiTheme="majorBidi"/>
          <w:sz w:val="30"/>
          <w:szCs w:val="30"/>
          <w:cs/>
          <w:lang w:val="th-TH"/>
        </w:rPr>
        <w:t xml:space="preserve"> ปี นับจากวันซื้อหุ้นคืนเสร็จสิ้น </w:t>
      </w:r>
    </w:p>
    <w:p w14:paraId="28B554AF" w14:textId="77777777" w:rsidR="005E074C" w:rsidRPr="0029392B" w:rsidRDefault="005E074C" w:rsidP="005E074C">
      <w:pPr>
        <w:tabs>
          <w:tab w:val="clear" w:pos="454"/>
          <w:tab w:val="clear" w:pos="680"/>
          <w:tab w:val="left" w:pos="990"/>
        </w:tabs>
        <w:spacing w:line="240" w:lineRule="auto"/>
        <w:ind w:left="990" w:right="470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0421C51C" w14:textId="0B2C8550" w:rsidR="00946D6D" w:rsidRPr="005E074C" w:rsidRDefault="005E074C" w:rsidP="005E074C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th-TH" w:bidi="th-TH"/>
        </w:rPr>
      </w:pPr>
      <w:r w:rsidRPr="0029392B">
        <w:rPr>
          <w:rFonts w:asciiTheme="majorBidi" w:eastAsia="MS Mincho" w:hAnsiTheme="majorBidi" w:cs="Angsana New"/>
          <w:sz w:val="30"/>
          <w:szCs w:val="30"/>
          <w:cs/>
          <w:lang w:val="th-TH"/>
        </w:rPr>
        <w:t xml:space="preserve">ณ วันที่ 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t>3</w:t>
      </w:r>
      <w:r w:rsidRPr="0029392B">
        <w:rPr>
          <w:rFonts w:asciiTheme="majorBidi" w:eastAsia="MS Mincho" w:hAnsiTheme="majorBidi" w:cs="Angsana New"/>
          <w:sz w:val="30"/>
          <w:szCs w:val="30"/>
          <w:lang w:val="en-US" w:bidi="th-TH"/>
        </w:rPr>
        <w:t>1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t xml:space="preserve"> </w:t>
      </w:r>
      <w:r w:rsidRPr="0029392B">
        <w:rPr>
          <w:rFonts w:asciiTheme="majorBidi" w:eastAsia="MS Mincho" w:hAnsiTheme="majorBidi" w:cs="Angsana New" w:hint="cs"/>
          <w:sz w:val="30"/>
          <w:szCs w:val="30"/>
          <w:cs/>
          <w:lang w:val="th-TH" w:eastAsia="ja-JP" w:bidi="th-TH"/>
        </w:rPr>
        <w:t>ธันวาคม</w:t>
      </w:r>
      <w:r w:rsidRPr="0029392B">
        <w:rPr>
          <w:rFonts w:asciiTheme="majorBidi" w:eastAsia="MS Mincho" w:hAnsiTheme="majorBidi" w:cs="Angsana New" w:hint="cs"/>
          <w:sz w:val="30"/>
          <w:szCs w:val="30"/>
          <w:cs/>
          <w:lang w:val="th-TH"/>
        </w:rPr>
        <w:t xml:space="preserve"> 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t xml:space="preserve">2567 </w:t>
      </w:r>
      <w:r w:rsidRPr="0029392B">
        <w:rPr>
          <w:rFonts w:asciiTheme="majorBidi" w:eastAsia="MS Mincho" w:hAnsiTheme="majorBidi" w:cs="Angsana New"/>
          <w:sz w:val="30"/>
          <w:szCs w:val="30"/>
          <w:cs/>
          <w:lang w:val="th-TH"/>
        </w:rPr>
        <w:t>บริษัทได้ซื้อคืนหุ้นสามั</w:t>
      </w:r>
      <w:r w:rsidRPr="0029392B">
        <w:rPr>
          <w:rFonts w:asciiTheme="majorBidi" w:eastAsia="MS Mincho" w:hAnsiTheme="majorBidi" w:cs="Angsana New" w:hint="cs"/>
          <w:sz w:val="30"/>
          <w:szCs w:val="30"/>
          <w:cs/>
          <w:lang w:val="th-TH"/>
        </w:rPr>
        <w:t>ญทั้งหมด</w:t>
      </w:r>
      <w:r w:rsidRPr="0029392B">
        <w:rPr>
          <w:rFonts w:asciiTheme="majorBidi" w:eastAsia="MS Mincho" w:hAnsiTheme="majorBidi" w:cs="Angsana New"/>
          <w:sz w:val="30"/>
          <w:szCs w:val="30"/>
          <w:cs/>
          <w:lang w:val="th-TH"/>
        </w:rPr>
        <w:t>ภายใต้โครงการดังกล่าวเป็นจำนวนรวมทั้งสิ้</w:t>
      </w:r>
      <w:r w:rsidRPr="0029392B">
        <w:rPr>
          <w:rFonts w:asciiTheme="majorBidi" w:eastAsia="MS Mincho" w:hAnsiTheme="majorBidi" w:cs="Angsana New" w:hint="cs"/>
          <w:sz w:val="30"/>
          <w:szCs w:val="30"/>
          <w:cs/>
          <w:lang w:val="th-TH"/>
        </w:rPr>
        <w:t xml:space="preserve">น 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t xml:space="preserve">12.90 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br/>
      </w:r>
      <w:r w:rsidRPr="0029392B">
        <w:rPr>
          <w:rFonts w:asciiTheme="majorBidi" w:eastAsia="MS Mincho" w:hAnsiTheme="majorBidi" w:cs="Angsana New"/>
          <w:sz w:val="30"/>
          <w:szCs w:val="30"/>
          <w:cs/>
          <w:lang w:val="th-TH"/>
        </w:rPr>
        <w:t>ล้านหุ้น ซึ่งคิดเป็นร้อยล</w:t>
      </w:r>
      <w:r w:rsidRPr="0029392B">
        <w:rPr>
          <w:rFonts w:asciiTheme="majorBidi" w:eastAsia="MS Mincho" w:hAnsiTheme="majorBidi" w:cs="Angsana New" w:hint="cs"/>
          <w:sz w:val="30"/>
          <w:szCs w:val="30"/>
          <w:cs/>
          <w:lang w:val="th-TH"/>
        </w:rPr>
        <w:t xml:space="preserve">ะ 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t xml:space="preserve">2.54 </w:t>
      </w:r>
      <w:r w:rsidRPr="0029392B">
        <w:rPr>
          <w:rFonts w:asciiTheme="majorBidi" w:eastAsia="MS Mincho" w:hAnsiTheme="majorBidi" w:cs="Angsana New"/>
          <w:sz w:val="30"/>
          <w:szCs w:val="30"/>
          <w:cs/>
          <w:lang w:val="th-TH"/>
        </w:rPr>
        <w:t>ของหุ้นที่ออกและชำระแล้ว รวมเป็นมูลค่</w:t>
      </w:r>
      <w:r w:rsidRPr="0029392B">
        <w:rPr>
          <w:rFonts w:asciiTheme="majorBidi" w:eastAsia="MS Mincho" w:hAnsiTheme="majorBidi" w:cs="Angsana New" w:hint="cs"/>
          <w:sz w:val="30"/>
          <w:szCs w:val="30"/>
          <w:cs/>
          <w:lang w:val="th-TH"/>
        </w:rPr>
        <w:t xml:space="preserve">า </w:t>
      </w:r>
      <w:r w:rsidRPr="0029392B">
        <w:rPr>
          <w:rFonts w:asciiTheme="majorBidi" w:eastAsia="MS Mincho" w:hAnsiTheme="majorBidi" w:cs="Angsana New"/>
          <w:sz w:val="30"/>
          <w:szCs w:val="30"/>
          <w:lang w:val="th-TH" w:bidi="th-TH"/>
        </w:rPr>
        <w:t xml:space="preserve">102.65 </w:t>
      </w:r>
      <w:r w:rsidRPr="0029392B">
        <w:rPr>
          <w:rFonts w:asciiTheme="majorBidi" w:eastAsia="MS Mincho" w:hAnsiTheme="majorBidi" w:cs="Angsana New"/>
          <w:sz w:val="30"/>
          <w:szCs w:val="30"/>
          <w:cs/>
          <w:lang w:val="th-TH"/>
        </w:rPr>
        <w:t>ล้านบาท พร้อมกันนี้ได้จัดสรรกำไรสะสมไว้เป็นสำรองหุ้นทุนซื้อคืนในจำนวนเดียวกัน</w:t>
      </w:r>
    </w:p>
    <w:p w14:paraId="1AABAAEF" w14:textId="6B231D29" w:rsidR="000D12A5" w:rsidRDefault="000D12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  <w:cs/>
          <w:lang w:val="th-TH"/>
        </w:rPr>
      </w:pPr>
      <w:r>
        <w:rPr>
          <w:rFonts w:asciiTheme="majorBidi" w:hAnsiTheme="majorBidi"/>
          <w:sz w:val="30"/>
          <w:szCs w:val="30"/>
          <w:cs/>
          <w:lang w:val="th-TH"/>
        </w:rPr>
        <w:br w:type="page"/>
      </w:r>
    </w:p>
    <w:p w14:paraId="4C566275" w14:textId="096137C1" w:rsidR="00513BBC" w:rsidRDefault="00930C24" w:rsidP="00930C24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0D12A5"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  <w:t>8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F95131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3BE105B0" w14:textId="77777777" w:rsidR="00CA7958" w:rsidRPr="00870FE1" w:rsidRDefault="00CA7958" w:rsidP="00CA7958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Style w:val="TableGrid"/>
        <w:tblW w:w="9613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990"/>
        <w:gridCol w:w="270"/>
        <w:gridCol w:w="990"/>
        <w:gridCol w:w="270"/>
        <w:gridCol w:w="928"/>
        <w:gridCol w:w="236"/>
        <w:gridCol w:w="1028"/>
        <w:gridCol w:w="237"/>
        <w:gridCol w:w="1019"/>
        <w:gridCol w:w="236"/>
        <w:gridCol w:w="1069"/>
      </w:tblGrid>
      <w:tr w:rsidR="003428D2" w14:paraId="6E303BC5" w14:textId="77777777" w:rsidTr="00880D43">
        <w:trPr>
          <w:tblHeader/>
        </w:trPr>
        <w:tc>
          <w:tcPr>
            <w:tcW w:w="2340" w:type="dxa"/>
            <w:hideMark/>
          </w:tcPr>
          <w:p w14:paraId="4BEC5878" w14:textId="4426623A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73" w:type="dxa"/>
            <w:gridSpan w:val="11"/>
            <w:hideMark/>
          </w:tcPr>
          <w:p w14:paraId="48D9FF9E" w14:textId="25DE380F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13B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428D2" w14:paraId="1F815C59" w14:textId="77777777" w:rsidTr="00880D43">
        <w:trPr>
          <w:tblHeader/>
        </w:trPr>
        <w:tc>
          <w:tcPr>
            <w:tcW w:w="2340" w:type="dxa"/>
          </w:tcPr>
          <w:p w14:paraId="4B71D992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48" w:type="dxa"/>
            <w:gridSpan w:val="5"/>
            <w:hideMark/>
          </w:tcPr>
          <w:p w14:paraId="4E26063D" w14:textId="21031AB3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23CA31D8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89" w:type="dxa"/>
            <w:gridSpan w:val="5"/>
            <w:hideMark/>
          </w:tcPr>
          <w:p w14:paraId="1EE70396" w14:textId="71CD80DC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3428D2" w14:paraId="17F779C8" w14:textId="77777777" w:rsidTr="00880D43">
        <w:trPr>
          <w:tblHeader/>
        </w:trPr>
        <w:tc>
          <w:tcPr>
            <w:tcW w:w="2340" w:type="dxa"/>
            <w:hideMark/>
          </w:tcPr>
          <w:p w14:paraId="40C0876B" w14:textId="5919703D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6EFF13B4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4AA3E04B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0BE0797C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3DA15487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vAlign w:val="bottom"/>
            <w:hideMark/>
          </w:tcPr>
          <w:p w14:paraId="713487A5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0744C586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vAlign w:val="bottom"/>
            <w:hideMark/>
          </w:tcPr>
          <w:p w14:paraId="745A4D77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475AB961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  <w:hideMark/>
          </w:tcPr>
          <w:p w14:paraId="7E868E7C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0B15197F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  <w:hideMark/>
          </w:tcPr>
          <w:p w14:paraId="437FC6B9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3428D2" w14:paraId="0ADEE2B5" w14:textId="77777777" w:rsidTr="00880D43">
        <w:trPr>
          <w:tblHeader/>
        </w:trPr>
        <w:tc>
          <w:tcPr>
            <w:tcW w:w="2340" w:type="dxa"/>
          </w:tcPr>
          <w:p w14:paraId="0C07A794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73" w:type="dxa"/>
            <w:gridSpan w:val="11"/>
            <w:vAlign w:val="bottom"/>
            <w:hideMark/>
          </w:tcPr>
          <w:p w14:paraId="57CDBD2A" w14:textId="34D59CCE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513BB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36268C" w14:paraId="74D3D174" w14:textId="77777777" w:rsidTr="00880D43">
        <w:tc>
          <w:tcPr>
            <w:tcW w:w="2340" w:type="dxa"/>
          </w:tcPr>
          <w:p w14:paraId="7265FD34" w14:textId="346C8C0C" w:rsidR="0036268C" w:rsidRPr="00513BBC" w:rsidRDefault="0036268C" w:rsidP="0036268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ind w:left="282" w:right="-22" w:hanging="99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513BBC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เงินกู้ยืมระยะสั้น</w:t>
            </w: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 xml:space="preserve">จาก </w:t>
            </w:r>
            <w:r w:rsidRPr="00513BBC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990" w:type="dxa"/>
            <w:vAlign w:val="bottom"/>
          </w:tcPr>
          <w:p w14:paraId="696045AB" w14:textId="3D906F05" w:rsidR="0036268C" w:rsidRPr="005027B7" w:rsidRDefault="00581ECB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115</w:t>
            </w:r>
            <w:r w:rsidR="00A64A61" w:rsidRPr="005027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2D5DAC28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7DA237BF" w14:textId="4F36221A" w:rsidR="0036268C" w:rsidRPr="005027B7" w:rsidRDefault="00A64A61" w:rsidP="0036268C">
            <w:pPr>
              <w:pStyle w:val="acctfourfigures"/>
              <w:tabs>
                <w:tab w:val="clear" w:pos="765"/>
                <w:tab w:val="left" w:pos="450"/>
              </w:tabs>
              <w:spacing w:line="400" w:lineRule="exact"/>
              <w:ind w:right="-7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350,000</w:t>
            </w:r>
          </w:p>
        </w:tc>
        <w:tc>
          <w:tcPr>
            <w:tcW w:w="270" w:type="dxa"/>
            <w:vAlign w:val="bottom"/>
          </w:tcPr>
          <w:p w14:paraId="53418396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8" w:type="dxa"/>
            <w:vAlign w:val="bottom"/>
          </w:tcPr>
          <w:p w14:paraId="1361EC3C" w14:textId="17CDD4F0" w:rsidR="0036268C" w:rsidRPr="005027B7" w:rsidRDefault="00581ECB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465</w:t>
            </w:r>
            <w:r w:rsidR="00A64A61" w:rsidRPr="005027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236" w:type="dxa"/>
            <w:vAlign w:val="bottom"/>
          </w:tcPr>
          <w:p w14:paraId="2EB06C00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8" w:type="dxa"/>
            <w:vAlign w:val="bottom"/>
          </w:tcPr>
          <w:p w14:paraId="412C0A4D" w14:textId="10EC3FAC" w:rsidR="0036268C" w:rsidRPr="00A01AB0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40,000</w:t>
            </w:r>
          </w:p>
        </w:tc>
        <w:tc>
          <w:tcPr>
            <w:tcW w:w="237" w:type="dxa"/>
            <w:vAlign w:val="bottom"/>
          </w:tcPr>
          <w:p w14:paraId="5193FEB1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9" w:type="dxa"/>
            <w:vAlign w:val="bottom"/>
          </w:tcPr>
          <w:p w14:paraId="359EBA85" w14:textId="662D17FD" w:rsidR="0036268C" w:rsidRPr="001E465B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400,000</w:t>
            </w:r>
          </w:p>
        </w:tc>
        <w:tc>
          <w:tcPr>
            <w:tcW w:w="236" w:type="dxa"/>
            <w:vAlign w:val="bottom"/>
          </w:tcPr>
          <w:p w14:paraId="25666193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9" w:type="dxa"/>
            <w:vAlign w:val="bottom"/>
          </w:tcPr>
          <w:p w14:paraId="63BA1566" w14:textId="36F9235B" w:rsidR="0036268C" w:rsidRPr="00A01AB0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440,000</w:t>
            </w:r>
          </w:p>
        </w:tc>
      </w:tr>
      <w:tr w:rsidR="0036268C" w14:paraId="1501F21F" w14:textId="77777777" w:rsidTr="00880D43">
        <w:tc>
          <w:tcPr>
            <w:tcW w:w="2340" w:type="dxa"/>
            <w:hideMark/>
          </w:tcPr>
          <w:p w14:paraId="2471657F" w14:textId="2F503CA7" w:rsidR="0036268C" w:rsidRPr="00513BBC" w:rsidRDefault="0036268C" w:rsidP="0036268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ind w:left="282" w:right="-22" w:hanging="9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5D5C79CE" w14:textId="088E31A8" w:rsidR="0036268C" w:rsidRPr="005027B7" w:rsidRDefault="00581ECB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174</w:t>
            </w:r>
            <w:r w:rsidR="00A64A61" w:rsidRPr="005027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606</w:t>
            </w:r>
          </w:p>
        </w:tc>
        <w:tc>
          <w:tcPr>
            <w:tcW w:w="270" w:type="dxa"/>
            <w:vAlign w:val="bottom"/>
          </w:tcPr>
          <w:p w14:paraId="3FB9C667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54FD2CD7" w14:textId="788444B3" w:rsidR="0036268C" w:rsidRPr="005027B7" w:rsidRDefault="00581ECB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400" w:lineRule="exact"/>
              <w:ind w:left="-250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17</w:t>
            </w:r>
            <w:r w:rsidR="00A64A61" w:rsidRPr="005027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12</w:t>
            </w:r>
            <w:r w:rsidR="00007C88">
              <w:rPr>
                <w:rFonts w:asciiTheme="majorBidi" w:hAnsi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0FAE22A1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8" w:type="dxa"/>
            <w:vAlign w:val="bottom"/>
          </w:tcPr>
          <w:p w14:paraId="26732AE5" w14:textId="44429197" w:rsidR="0036268C" w:rsidRPr="005027B7" w:rsidRDefault="00581ECB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191</w:t>
            </w:r>
            <w:r w:rsidR="00A64A61" w:rsidRPr="005027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1ECB">
              <w:rPr>
                <w:rFonts w:asciiTheme="majorBidi" w:hAnsiTheme="majorBidi"/>
                <w:sz w:val="30"/>
                <w:szCs w:val="30"/>
                <w:lang w:val="en-GB"/>
              </w:rPr>
              <w:t>73</w:t>
            </w:r>
            <w:r w:rsidR="00007C88">
              <w:rPr>
                <w:rFonts w:asciiTheme="majorBidi" w:hAnsi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2B4153B5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8" w:type="dxa"/>
            <w:vAlign w:val="bottom"/>
            <w:hideMark/>
          </w:tcPr>
          <w:p w14:paraId="0435094B" w14:textId="16456044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349,327</w:t>
            </w:r>
          </w:p>
        </w:tc>
        <w:tc>
          <w:tcPr>
            <w:tcW w:w="237" w:type="dxa"/>
            <w:vAlign w:val="bottom"/>
          </w:tcPr>
          <w:p w14:paraId="01B2411D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9" w:type="dxa"/>
            <w:vAlign w:val="bottom"/>
            <w:hideMark/>
          </w:tcPr>
          <w:p w14:paraId="2E78B839" w14:textId="2E5B15F3" w:rsidR="0036268C" w:rsidRPr="00EC0C32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30,553</w:t>
            </w:r>
          </w:p>
        </w:tc>
        <w:tc>
          <w:tcPr>
            <w:tcW w:w="236" w:type="dxa"/>
            <w:vAlign w:val="bottom"/>
          </w:tcPr>
          <w:p w14:paraId="68402F82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9" w:type="dxa"/>
            <w:vAlign w:val="bottom"/>
            <w:hideMark/>
          </w:tcPr>
          <w:p w14:paraId="016B860B" w14:textId="1B2A808A" w:rsidR="0036268C" w:rsidRPr="00A01AB0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379,880</w:t>
            </w:r>
          </w:p>
        </w:tc>
      </w:tr>
      <w:tr w:rsidR="005854AA" w14:paraId="545F6AF1" w14:textId="77777777" w:rsidTr="00880D43">
        <w:tc>
          <w:tcPr>
            <w:tcW w:w="2340" w:type="dxa"/>
            <w:hideMark/>
          </w:tcPr>
          <w:p w14:paraId="7EE8C924" w14:textId="59A0E8E1" w:rsidR="005854AA" w:rsidRPr="00513BBC" w:rsidRDefault="005854AA" w:rsidP="005854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ind w:left="282" w:right="-107" w:hanging="99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47917B3" w14:textId="7D7808B8" w:rsidR="005854AA" w:rsidRPr="005027B7" w:rsidRDefault="005854AA" w:rsidP="005854AA">
            <w:pPr>
              <w:tabs>
                <w:tab w:val="clear" w:pos="227"/>
                <w:tab w:val="clear" w:pos="454"/>
                <w:tab w:val="clear" w:pos="680"/>
                <w:tab w:val="decimal" w:pos="440"/>
              </w:tabs>
              <w:spacing w:line="400" w:lineRule="exact"/>
              <w:ind w:right="-2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8EE207" w14:textId="77777777" w:rsidR="005854AA" w:rsidRPr="005027B7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8202A2" w14:textId="52F39EA8" w:rsidR="005854AA" w:rsidRPr="005027B7" w:rsidRDefault="005854AA" w:rsidP="005854A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400" w:lineRule="exact"/>
              <w:ind w:left="-250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28,900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ABBD64" w14:textId="77777777" w:rsidR="005854AA" w:rsidRPr="005027B7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8" w:type="dxa"/>
            <w:shd w:val="clear" w:color="auto" w:fill="auto"/>
            <w:vAlign w:val="bottom"/>
          </w:tcPr>
          <w:p w14:paraId="1D8D9C8B" w14:textId="56E0CAC8" w:rsidR="005854AA" w:rsidRPr="005027B7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28,900</w:t>
            </w:r>
          </w:p>
        </w:tc>
        <w:tc>
          <w:tcPr>
            <w:tcW w:w="236" w:type="dxa"/>
            <w:vAlign w:val="bottom"/>
          </w:tcPr>
          <w:p w14:paraId="5CBB33AC" w14:textId="77777777" w:rsidR="005854AA" w:rsidRPr="00513BBC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8" w:type="dxa"/>
            <w:vAlign w:val="bottom"/>
            <w:hideMark/>
          </w:tcPr>
          <w:p w14:paraId="14BA29A6" w14:textId="204C668D" w:rsidR="005854AA" w:rsidRPr="00513BBC" w:rsidRDefault="005854AA" w:rsidP="005854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33"/>
              </w:tabs>
              <w:spacing w:line="400" w:lineRule="exact"/>
              <w:ind w:right="-25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44DC88D1" w14:textId="77777777" w:rsidR="005854AA" w:rsidRPr="00513BBC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9" w:type="dxa"/>
            <w:vAlign w:val="bottom"/>
            <w:hideMark/>
          </w:tcPr>
          <w:p w14:paraId="5B7986A7" w14:textId="5D21D16F" w:rsidR="005854AA" w:rsidRPr="00A01AB0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732A">
              <w:rPr>
                <w:rFonts w:asciiTheme="majorBidi" w:hAnsiTheme="majorBidi" w:cstheme="majorBidi"/>
                <w:sz w:val="30"/>
                <w:szCs w:val="30"/>
              </w:rPr>
              <w:t>39,583</w:t>
            </w:r>
          </w:p>
        </w:tc>
        <w:tc>
          <w:tcPr>
            <w:tcW w:w="236" w:type="dxa"/>
            <w:vAlign w:val="bottom"/>
          </w:tcPr>
          <w:p w14:paraId="602F8E81" w14:textId="77777777" w:rsidR="005854AA" w:rsidRPr="00513BBC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9" w:type="dxa"/>
            <w:vAlign w:val="bottom"/>
            <w:hideMark/>
          </w:tcPr>
          <w:p w14:paraId="1B7AE2E7" w14:textId="5D4A2810" w:rsidR="005854AA" w:rsidRPr="00513BBC" w:rsidRDefault="005854AA" w:rsidP="005854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826F3">
              <w:rPr>
                <w:rFonts w:asciiTheme="majorBidi" w:hAnsiTheme="majorBidi" w:cstheme="majorBidi"/>
                <w:sz w:val="30"/>
                <w:szCs w:val="30"/>
              </w:rPr>
              <w:t>39,583</w:t>
            </w:r>
          </w:p>
        </w:tc>
      </w:tr>
      <w:tr w:rsidR="0036268C" w14:paraId="0C7BFF74" w14:textId="77777777" w:rsidTr="00880D43">
        <w:tc>
          <w:tcPr>
            <w:tcW w:w="2340" w:type="dxa"/>
            <w:hideMark/>
          </w:tcPr>
          <w:p w14:paraId="6BE0F24E" w14:textId="77777777" w:rsidR="0036268C" w:rsidRPr="00CF196E" w:rsidRDefault="0036268C" w:rsidP="0036268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400" w:lineRule="exact"/>
              <w:ind w:left="282" w:right="-22" w:hanging="99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CF196E">
              <w:rPr>
                <w:rFonts w:asciiTheme="majorBidi" w:eastAsia="MS Mincho" w:hAnsiTheme="majorBidi" w:cstheme="majorBidi" w:hint="cs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C66EC6" w14:textId="40BAAD9F" w:rsidR="0036268C" w:rsidRPr="005027B7" w:rsidRDefault="008E06EE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289,606</w:t>
            </w:r>
          </w:p>
        </w:tc>
        <w:tc>
          <w:tcPr>
            <w:tcW w:w="270" w:type="dxa"/>
            <w:vAlign w:val="bottom"/>
          </w:tcPr>
          <w:p w14:paraId="64949278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C3FF34" w14:textId="521FCB86" w:rsidR="0036268C" w:rsidRPr="005027B7" w:rsidRDefault="008E06EE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400" w:lineRule="exact"/>
              <w:ind w:left="-250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396,02</w:t>
            </w:r>
            <w:r w:rsidR="00007C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2422402A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044FAB" w14:textId="1AC36D42" w:rsidR="0036268C" w:rsidRPr="005027B7" w:rsidRDefault="005D78C4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685,63</w:t>
            </w:r>
            <w:r w:rsidR="00007C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2D7126BE" w14:textId="77777777" w:rsidR="0036268C" w:rsidRPr="00CF196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E815C5" w14:textId="0CB681B8" w:rsidR="0036268C" w:rsidRPr="00CF196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389,327</w:t>
            </w:r>
          </w:p>
        </w:tc>
        <w:tc>
          <w:tcPr>
            <w:tcW w:w="237" w:type="dxa"/>
            <w:vAlign w:val="bottom"/>
          </w:tcPr>
          <w:p w14:paraId="2A982319" w14:textId="77777777" w:rsidR="0036268C" w:rsidRPr="00CF196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874B94" w14:textId="6AFD1A15" w:rsidR="0036268C" w:rsidRPr="00EC0C32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3D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6B3D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0,136</w:t>
            </w:r>
          </w:p>
        </w:tc>
        <w:tc>
          <w:tcPr>
            <w:tcW w:w="236" w:type="dxa"/>
            <w:vAlign w:val="bottom"/>
          </w:tcPr>
          <w:p w14:paraId="466B29E8" w14:textId="77777777" w:rsidR="0036268C" w:rsidRPr="00CF196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8338B84" w14:textId="138B70B8" w:rsidR="0036268C" w:rsidRPr="00CF196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30E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859,463</w:t>
            </w:r>
          </w:p>
        </w:tc>
      </w:tr>
    </w:tbl>
    <w:p w14:paraId="33E1016D" w14:textId="77777777" w:rsidR="003428D2" w:rsidRDefault="003428D2"/>
    <w:tbl>
      <w:tblPr>
        <w:tblStyle w:val="TableGrid"/>
        <w:tblW w:w="965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990"/>
        <w:gridCol w:w="270"/>
        <w:gridCol w:w="990"/>
        <w:gridCol w:w="270"/>
        <w:gridCol w:w="927"/>
        <w:gridCol w:w="236"/>
        <w:gridCol w:w="1056"/>
        <w:gridCol w:w="236"/>
        <w:gridCol w:w="992"/>
        <w:gridCol w:w="236"/>
        <w:gridCol w:w="1114"/>
      </w:tblGrid>
      <w:tr w:rsidR="003428D2" w14:paraId="48D96462" w14:textId="77777777" w:rsidTr="00880D43">
        <w:trPr>
          <w:tblHeader/>
        </w:trPr>
        <w:tc>
          <w:tcPr>
            <w:tcW w:w="2340" w:type="dxa"/>
            <w:hideMark/>
          </w:tcPr>
          <w:p w14:paraId="28612852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7" w:type="dxa"/>
            <w:gridSpan w:val="11"/>
            <w:hideMark/>
          </w:tcPr>
          <w:p w14:paraId="71AE5AAC" w14:textId="4BC26200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13B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428D2" w14:paraId="23976794" w14:textId="77777777" w:rsidTr="00880D43">
        <w:trPr>
          <w:tblHeader/>
        </w:trPr>
        <w:tc>
          <w:tcPr>
            <w:tcW w:w="2340" w:type="dxa"/>
          </w:tcPr>
          <w:p w14:paraId="56ECCCA8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47" w:type="dxa"/>
            <w:gridSpan w:val="5"/>
            <w:hideMark/>
          </w:tcPr>
          <w:p w14:paraId="63FD3016" w14:textId="4EFB85EF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032AA964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34" w:type="dxa"/>
            <w:gridSpan w:val="5"/>
            <w:hideMark/>
          </w:tcPr>
          <w:p w14:paraId="16B11C4D" w14:textId="236669D2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3428D2" w14:paraId="2473B27B" w14:textId="77777777" w:rsidTr="00880D43">
        <w:trPr>
          <w:tblHeader/>
        </w:trPr>
        <w:tc>
          <w:tcPr>
            <w:tcW w:w="2340" w:type="dxa"/>
            <w:hideMark/>
          </w:tcPr>
          <w:p w14:paraId="026D6CB0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0C4A4A37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190DE79D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  <w:hideMark/>
          </w:tcPr>
          <w:p w14:paraId="457B3E63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24153954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vAlign w:val="bottom"/>
            <w:hideMark/>
          </w:tcPr>
          <w:p w14:paraId="5D450B6E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3CD4527A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  <w:hideMark/>
          </w:tcPr>
          <w:p w14:paraId="386CF228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4692A838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  <w:hideMark/>
          </w:tcPr>
          <w:p w14:paraId="034C5553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2271F0A0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  <w:hideMark/>
          </w:tcPr>
          <w:p w14:paraId="0828E8B2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3428D2" w14:paraId="749B2928" w14:textId="77777777" w:rsidTr="00880D43">
        <w:trPr>
          <w:tblHeader/>
        </w:trPr>
        <w:tc>
          <w:tcPr>
            <w:tcW w:w="2340" w:type="dxa"/>
          </w:tcPr>
          <w:p w14:paraId="0592ECE8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7" w:type="dxa"/>
            <w:gridSpan w:val="11"/>
            <w:vAlign w:val="bottom"/>
            <w:hideMark/>
          </w:tcPr>
          <w:p w14:paraId="749AE048" w14:textId="77777777" w:rsidR="003428D2" w:rsidRPr="00513BBC" w:rsidRDefault="003428D2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13BBC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513BB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36268C" w14:paraId="1FFFE434" w14:textId="77777777" w:rsidTr="00880D43">
        <w:tc>
          <w:tcPr>
            <w:tcW w:w="2340" w:type="dxa"/>
          </w:tcPr>
          <w:p w14:paraId="2E48400A" w14:textId="2FE36E31" w:rsidR="0036268C" w:rsidRPr="005027B7" w:rsidRDefault="0036268C" w:rsidP="0036268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35" w:right="-22" w:hanging="243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5027B7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เงินกู้ยืมระยะสั้น</w:t>
            </w:r>
            <w:r w:rsidR="006D0EEE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จาก</w:t>
            </w:r>
          </w:p>
        </w:tc>
        <w:tc>
          <w:tcPr>
            <w:tcW w:w="990" w:type="dxa"/>
            <w:vAlign w:val="bottom"/>
          </w:tcPr>
          <w:p w14:paraId="7CED71FE" w14:textId="1B8007E9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3B1DB3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2EF42C1" w14:textId="6EED2A63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FE0C113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14:paraId="1C5BE360" w14:textId="18722B20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6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C2E9BE4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6" w:type="dxa"/>
            <w:vAlign w:val="bottom"/>
          </w:tcPr>
          <w:p w14:paraId="731F2E46" w14:textId="7ACFFEE2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E3F3954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2A8715C5" w14:textId="090E0B31" w:rsidR="0036268C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B5B00A2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4" w:type="dxa"/>
            <w:vAlign w:val="bottom"/>
          </w:tcPr>
          <w:p w14:paraId="0D340712" w14:textId="7DC1A619" w:rsidR="0036268C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0D43" w14:paraId="042719B3" w14:textId="77777777" w:rsidTr="00880D43">
        <w:tc>
          <w:tcPr>
            <w:tcW w:w="2340" w:type="dxa"/>
          </w:tcPr>
          <w:p w14:paraId="5CA380B1" w14:textId="5A8E895C" w:rsidR="00880D43" w:rsidRPr="00880D43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14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0D43">
              <w:rPr>
                <w:rFonts w:asciiTheme="majorBidi" w:hAnsiTheme="majorBidi" w:cstheme="majorBidi" w:hint="cs"/>
                <w:sz w:val="30"/>
                <w:szCs w:val="30"/>
                <w:cs/>
              </w:rPr>
              <w:t>- สถาบัน</w:t>
            </w:r>
            <w:r w:rsidRPr="00880D43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990" w:type="dxa"/>
            <w:vAlign w:val="bottom"/>
          </w:tcPr>
          <w:p w14:paraId="078CE251" w14:textId="7FAF8B40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  <w:vAlign w:val="bottom"/>
          </w:tcPr>
          <w:p w14:paraId="42D2F300" w14:textId="77777777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31C11BF8" w14:textId="0C7E0945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210,000</w:t>
            </w:r>
          </w:p>
        </w:tc>
        <w:tc>
          <w:tcPr>
            <w:tcW w:w="270" w:type="dxa"/>
            <w:vAlign w:val="bottom"/>
          </w:tcPr>
          <w:p w14:paraId="585AD22F" w14:textId="77777777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14:paraId="2F3E2DCA" w14:textId="5A3648A6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6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260,000</w:t>
            </w:r>
          </w:p>
        </w:tc>
        <w:tc>
          <w:tcPr>
            <w:tcW w:w="236" w:type="dxa"/>
            <w:vAlign w:val="bottom"/>
          </w:tcPr>
          <w:p w14:paraId="7F6F7A9E" w14:textId="77777777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6" w:type="dxa"/>
            <w:vAlign w:val="bottom"/>
          </w:tcPr>
          <w:p w14:paraId="72BFF03D" w14:textId="6F8DE510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236" w:type="dxa"/>
            <w:vAlign w:val="bottom"/>
          </w:tcPr>
          <w:p w14:paraId="48704347" w14:textId="77777777" w:rsidR="00880D43" w:rsidRPr="00513BBC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5D1E305" w14:textId="31999212" w:rsidR="00880D43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210,000</w:t>
            </w:r>
          </w:p>
        </w:tc>
        <w:tc>
          <w:tcPr>
            <w:tcW w:w="236" w:type="dxa"/>
            <w:vAlign w:val="bottom"/>
          </w:tcPr>
          <w:p w14:paraId="2FFF03B2" w14:textId="77777777" w:rsidR="00880D43" w:rsidRPr="00513BBC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4" w:type="dxa"/>
            <w:vAlign w:val="bottom"/>
          </w:tcPr>
          <w:p w14:paraId="653D8513" w14:textId="6B858EBC" w:rsidR="00880D43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220,000</w:t>
            </w:r>
          </w:p>
        </w:tc>
      </w:tr>
      <w:tr w:rsidR="00880D43" w14:paraId="445D1761" w14:textId="77777777" w:rsidTr="00880D43">
        <w:tc>
          <w:tcPr>
            <w:tcW w:w="2340" w:type="dxa"/>
          </w:tcPr>
          <w:p w14:paraId="7E90625F" w14:textId="3FEC6D81" w:rsidR="00880D43" w:rsidRPr="00880D43" w:rsidRDefault="00880D43" w:rsidP="00880D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0" w:right="-22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880D43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- กิจการที่</w:t>
            </w:r>
            <w:r w:rsidRPr="00880D43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990" w:type="dxa"/>
            <w:vAlign w:val="bottom"/>
          </w:tcPr>
          <w:p w14:paraId="041AD36C" w14:textId="01CF141F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42D81EC" w14:textId="77777777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30DDEA3D" w14:textId="0043A79B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60,000</w:t>
            </w:r>
          </w:p>
        </w:tc>
        <w:tc>
          <w:tcPr>
            <w:tcW w:w="270" w:type="dxa"/>
            <w:vAlign w:val="bottom"/>
          </w:tcPr>
          <w:p w14:paraId="4C700625" w14:textId="77777777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14:paraId="00A88712" w14:textId="3E819D95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6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60,000</w:t>
            </w:r>
          </w:p>
        </w:tc>
        <w:tc>
          <w:tcPr>
            <w:tcW w:w="236" w:type="dxa"/>
            <w:vAlign w:val="bottom"/>
          </w:tcPr>
          <w:p w14:paraId="5C5277E8" w14:textId="77777777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6" w:type="dxa"/>
            <w:vAlign w:val="bottom"/>
          </w:tcPr>
          <w:p w14:paraId="62CEEC3A" w14:textId="0D87376A" w:rsidR="00880D43" w:rsidRPr="005027B7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8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749566C" w14:textId="77777777" w:rsidR="00880D43" w:rsidRPr="00513BBC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3852F8D" w14:textId="1765A25F" w:rsidR="00880D43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77DDE2E" w14:textId="77777777" w:rsidR="00880D43" w:rsidRPr="00513BBC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4" w:type="dxa"/>
            <w:vAlign w:val="bottom"/>
          </w:tcPr>
          <w:p w14:paraId="32C18020" w14:textId="3112C737" w:rsidR="00880D43" w:rsidRDefault="00880D43" w:rsidP="00880D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6268C" w14:paraId="3B3CEF26" w14:textId="77777777" w:rsidTr="00880D43">
        <w:tc>
          <w:tcPr>
            <w:tcW w:w="2340" w:type="dxa"/>
          </w:tcPr>
          <w:p w14:paraId="114C623F" w14:textId="0F9C84C7" w:rsidR="0036268C" w:rsidRPr="005027B7" w:rsidRDefault="0036268C" w:rsidP="0036268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35" w:right="-22" w:hanging="243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5027B7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56855CC7" w14:textId="09C37F28" w:rsidR="0036268C" w:rsidRPr="005027B7" w:rsidRDefault="001E5613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41,657</w:t>
            </w:r>
          </w:p>
        </w:tc>
        <w:tc>
          <w:tcPr>
            <w:tcW w:w="270" w:type="dxa"/>
            <w:vAlign w:val="bottom"/>
          </w:tcPr>
          <w:p w14:paraId="55452CD0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59D4FE54" w14:textId="2BF1DD1A" w:rsidR="0036268C" w:rsidRPr="005027B7" w:rsidRDefault="001E5613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B2DC364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14:paraId="05ADBC3B" w14:textId="5C2AB692" w:rsidR="0036268C" w:rsidRPr="005027B7" w:rsidRDefault="001E5613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6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41,657</w:t>
            </w:r>
          </w:p>
        </w:tc>
        <w:tc>
          <w:tcPr>
            <w:tcW w:w="236" w:type="dxa"/>
            <w:vAlign w:val="bottom"/>
          </w:tcPr>
          <w:p w14:paraId="751AE24C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6" w:type="dxa"/>
            <w:vAlign w:val="bottom"/>
          </w:tcPr>
          <w:p w14:paraId="236866A9" w14:textId="7B136EA5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155,370</w:t>
            </w:r>
          </w:p>
        </w:tc>
        <w:tc>
          <w:tcPr>
            <w:tcW w:w="236" w:type="dxa"/>
            <w:vAlign w:val="bottom"/>
          </w:tcPr>
          <w:p w14:paraId="77372E58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AF9D4B7" w14:textId="1C2B2097" w:rsidR="0036268C" w:rsidRPr="00473E04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D6235F0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4" w:type="dxa"/>
            <w:vAlign w:val="bottom"/>
          </w:tcPr>
          <w:p w14:paraId="3BBC20A3" w14:textId="0B83FFCD" w:rsidR="0036268C" w:rsidRPr="00473E04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155,370</w:t>
            </w:r>
          </w:p>
        </w:tc>
      </w:tr>
      <w:tr w:rsidR="004C4500" w14:paraId="3490ABC6" w14:textId="77777777" w:rsidTr="00880D43">
        <w:tc>
          <w:tcPr>
            <w:tcW w:w="2340" w:type="dxa"/>
          </w:tcPr>
          <w:p w14:paraId="2C1F3C33" w14:textId="77389286" w:rsidR="004C4500" w:rsidRPr="005027B7" w:rsidRDefault="004C4500" w:rsidP="004C450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35" w:right="-22" w:hanging="243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5027B7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90" w:type="dxa"/>
            <w:vAlign w:val="bottom"/>
          </w:tcPr>
          <w:p w14:paraId="45554DBD" w14:textId="505A0A5A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49423FF" w14:textId="77777777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7235F3C1" w14:textId="294BF949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11,13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1AD538B7" w14:textId="77777777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27" w:type="dxa"/>
            <w:vAlign w:val="bottom"/>
          </w:tcPr>
          <w:p w14:paraId="00ED72DE" w14:textId="62A73025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6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11,13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  <w:vAlign w:val="bottom"/>
          </w:tcPr>
          <w:p w14:paraId="305C4C79" w14:textId="77777777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6" w:type="dxa"/>
            <w:vAlign w:val="bottom"/>
          </w:tcPr>
          <w:p w14:paraId="5FEE7CAC" w14:textId="42EEF859" w:rsidR="004C4500" w:rsidRPr="005027B7" w:rsidRDefault="004C4500" w:rsidP="004C45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8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B31B919" w14:textId="77777777" w:rsidR="004C4500" w:rsidRPr="00513BBC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D96D7BD" w14:textId="64BA404D" w:rsidR="004C4500" w:rsidRDefault="004C4500" w:rsidP="004C45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13,675</w:t>
            </w:r>
          </w:p>
        </w:tc>
        <w:tc>
          <w:tcPr>
            <w:tcW w:w="236" w:type="dxa"/>
            <w:vAlign w:val="bottom"/>
          </w:tcPr>
          <w:p w14:paraId="3EDF3777" w14:textId="77777777" w:rsidR="004C4500" w:rsidRPr="00513BBC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4" w:type="dxa"/>
            <w:vAlign w:val="bottom"/>
          </w:tcPr>
          <w:p w14:paraId="145FA6DA" w14:textId="5841BF3C" w:rsidR="004C4500" w:rsidRDefault="004C4500" w:rsidP="004C45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13,675</w:t>
            </w:r>
          </w:p>
        </w:tc>
      </w:tr>
      <w:tr w:rsidR="0036268C" w14:paraId="113BDCB0" w14:textId="77777777" w:rsidTr="00880D43">
        <w:tc>
          <w:tcPr>
            <w:tcW w:w="2340" w:type="dxa"/>
            <w:hideMark/>
          </w:tcPr>
          <w:p w14:paraId="32E1B2E8" w14:textId="57C95101" w:rsidR="0036268C" w:rsidRPr="005027B7" w:rsidRDefault="0036268C" w:rsidP="0036268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35" w:right="-22" w:hanging="243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5027B7">
              <w:rPr>
                <w:rFonts w:asciiTheme="majorBidi" w:eastAsia="MS Mincho" w:hAnsiTheme="majorBidi" w:cstheme="majorBidi" w:hint="cs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42CC83" w14:textId="481C5550" w:rsidR="0036268C" w:rsidRPr="005027B7" w:rsidRDefault="008E06EE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5854AA"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1,657</w:t>
            </w:r>
          </w:p>
        </w:tc>
        <w:tc>
          <w:tcPr>
            <w:tcW w:w="270" w:type="dxa"/>
            <w:vAlign w:val="bottom"/>
          </w:tcPr>
          <w:p w14:paraId="36ACA1B2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C3F6EB" w14:textId="7F916561" w:rsidR="0036268C" w:rsidRPr="005027B7" w:rsidRDefault="005854AA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8E06EE"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1,13</w:t>
            </w:r>
            <w:r w:rsidR="00E252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53E45343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5B0C86" w14:textId="6A1381FE" w:rsidR="0036268C" w:rsidRPr="005027B7" w:rsidRDefault="005854AA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8E06EE"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2,79</w:t>
            </w:r>
            <w:r w:rsidR="00E252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34FC730E" w14:textId="77777777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D6BC06" w14:textId="04B33B53" w:rsidR="0036268C" w:rsidRPr="005027B7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7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165,370</w:t>
            </w:r>
          </w:p>
        </w:tc>
        <w:tc>
          <w:tcPr>
            <w:tcW w:w="236" w:type="dxa"/>
            <w:vAlign w:val="bottom"/>
          </w:tcPr>
          <w:p w14:paraId="6FF80725" w14:textId="77777777" w:rsidR="0036268C" w:rsidRPr="007F3513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3715E6" w14:textId="34039BB7" w:rsidR="0036268C" w:rsidRPr="0019721A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223,675</w:t>
            </w:r>
          </w:p>
        </w:tc>
        <w:tc>
          <w:tcPr>
            <w:tcW w:w="236" w:type="dxa"/>
            <w:vAlign w:val="bottom"/>
          </w:tcPr>
          <w:p w14:paraId="714FCAFB" w14:textId="77777777" w:rsidR="0036268C" w:rsidRPr="00513BBC" w:rsidRDefault="0036268C" w:rsidP="003626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D2AE264" w14:textId="198D2F04" w:rsidR="0036268C" w:rsidRPr="007F3513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389,045</w:t>
            </w:r>
          </w:p>
        </w:tc>
      </w:tr>
    </w:tbl>
    <w:p w14:paraId="408E14EB" w14:textId="7187FF8A" w:rsidR="00CA7958" w:rsidRDefault="00CA7958" w:rsidP="00473E04">
      <w:pPr>
        <w:tabs>
          <w:tab w:val="clear" w:pos="227"/>
          <w:tab w:val="clear" w:pos="454"/>
          <w:tab w:val="clear" w:pos="680"/>
          <w:tab w:val="left" w:pos="720"/>
        </w:tabs>
        <w:ind w:left="547"/>
        <w:rPr>
          <w:rFonts w:asciiTheme="majorBidi" w:eastAsia="Times New Roman" w:hAnsiTheme="majorBidi" w:cstheme="majorBidi"/>
          <w:sz w:val="20"/>
          <w:szCs w:val="20"/>
          <w:highlight w:val="cyan"/>
        </w:rPr>
      </w:pPr>
    </w:p>
    <w:p w14:paraId="09634D5E" w14:textId="77777777" w:rsidR="00CA7958" w:rsidRDefault="00CA79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20"/>
          <w:szCs w:val="20"/>
          <w:highlight w:val="cyan"/>
        </w:rPr>
      </w:pPr>
      <w:r>
        <w:rPr>
          <w:rFonts w:asciiTheme="majorBidi" w:eastAsia="Times New Roman" w:hAnsiTheme="majorBidi" w:cstheme="majorBidi"/>
          <w:sz w:val="20"/>
          <w:szCs w:val="20"/>
          <w:highlight w:val="cyan"/>
        </w:rPr>
        <w:br w:type="page"/>
      </w:r>
    </w:p>
    <w:tbl>
      <w:tblPr>
        <w:tblW w:w="9204" w:type="dxa"/>
        <w:tblInd w:w="450" w:type="dxa"/>
        <w:tblLook w:val="01E0" w:firstRow="1" w:lastRow="1" w:firstColumn="1" w:lastColumn="1" w:noHBand="0" w:noVBand="0"/>
      </w:tblPr>
      <w:tblGrid>
        <w:gridCol w:w="3312"/>
        <w:gridCol w:w="1002"/>
        <w:gridCol w:w="1009"/>
        <w:gridCol w:w="269"/>
        <w:gridCol w:w="1009"/>
        <w:gridCol w:w="270"/>
        <w:gridCol w:w="1076"/>
        <w:gridCol w:w="270"/>
        <w:gridCol w:w="987"/>
      </w:tblGrid>
      <w:tr w:rsidR="00473E04" w14:paraId="0CC98C61" w14:textId="77777777" w:rsidTr="007E5399">
        <w:trPr>
          <w:tblHeader/>
        </w:trPr>
        <w:tc>
          <w:tcPr>
            <w:tcW w:w="3312" w:type="dxa"/>
            <w:vMerge w:val="restart"/>
            <w:hideMark/>
          </w:tcPr>
          <w:p w14:paraId="7C1571FD" w14:textId="76FE61D1" w:rsidR="00473E04" w:rsidRPr="00637737" w:rsidRDefault="00473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3773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สินทรัพย์ที่ใช้เป็นหลักประกันหนี้สิน</w:t>
            </w:r>
          </w:p>
          <w:p w14:paraId="5DC30233" w14:textId="082ACD7A" w:rsidR="00473E04" w:rsidRPr="00637737" w:rsidRDefault="00473E04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3773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ab/>
              <w:t xml:space="preserve">ณ วันที่ </w:t>
            </w:r>
            <w:r w:rsidR="00920E47" w:rsidRPr="00920E47">
              <w:rPr>
                <w:rFonts w:ascii="Angsana New" w:hAnsi="Angsana New" w:cstheme="majorBidi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63773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63773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63773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02" w:type="dxa"/>
          </w:tcPr>
          <w:p w14:paraId="1D385225" w14:textId="77777777" w:rsidR="00473E04" w:rsidRPr="00637737" w:rsidRDefault="00473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7" w:type="dxa"/>
            <w:gridSpan w:val="3"/>
            <w:hideMark/>
          </w:tcPr>
          <w:p w14:paraId="14B41356" w14:textId="6D751BEF" w:rsidR="00473E04" w:rsidRPr="00256308" w:rsidRDefault="00473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63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5B567F11" w14:textId="77777777" w:rsidR="00473E04" w:rsidRPr="00256308" w:rsidRDefault="00473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33" w:type="dxa"/>
            <w:gridSpan w:val="3"/>
            <w:hideMark/>
          </w:tcPr>
          <w:p w14:paraId="20558B31" w14:textId="1C8DFF23" w:rsidR="00473E04" w:rsidRPr="00256308" w:rsidRDefault="00473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63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4F4C78" w14:paraId="1B39B9F0" w14:textId="77777777" w:rsidTr="007E5399">
        <w:trPr>
          <w:tblHeader/>
        </w:trPr>
        <w:tc>
          <w:tcPr>
            <w:tcW w:w="3312" w:type="dxa"/>
            <w:vMerge/>
            <w:vAlign w:val="center"/>
            <w:hideMark/>
          </w:tcPr>
          <w:p w14:paraId="2B1B13D8" w14:textId="77777777" w:rsidR="004F4C78" w:rsidRPr="00637737" w:rsidRDefault="004F4C78" w:rsidP="004F4C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2" w:type="dxa"/>
          </w:tcPr>
          <w:p w14:paraId="33022CAA" w14:textId="77777777" w:rsidR="004F4C78" w:rsidRPr="007B65DF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B65D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09" w:type="dxa"/>
            <w:vAlign w:val="center"/>
          </w:tcPr>
          <w:p w14:paraId="23EE6E1E" w14:textId="440B019F" w:rsidR="004F4C78" w:rsidRPr="00637737" w:rsidRDefault="00920E47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69" w:type="dxa"/>
            <w:vAlign w:val="center"/>
          </w:tcPr>
          <w:p w14:paraId="0D033DA8" w14:textId="77777777" w:rsidR="004F4C78" w:rsidRPr="00637737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37DB9933" w14:textId="3243C19D" w:rsidR="004F4C78" w:rsidRPr="00637737" w:rsidRDefault="00920E47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E90FF0F" w14:textId="77777777" w:rsidR="004F4C78" w:rsidRPr="00637737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5DA10F62" w14:textId="56EDA7B9" w:rsidR="004F4C78" w:rsidRPr="00637737" w:rsidRDefault="00920E47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14:paraId="06D8055C" w14:textId="77777777" w:rsidR="004F4C78" w:rsidRPr="00637737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AD36795" w14:textId="4C5EA595" w:rsidR="004F4C78" w:rsidRPr="00637737" w:rsidRDefault="00920E47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</w:rPr>
              <w:t>256</w:t>
            </w:r>
            <w:r w:rsidR="0036268C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4F4C78" w14:paraId="49A473BA" w14:textId="77777777" w:rsidTr="007E5399">
        <w:trPr>
          <w:tblHeader/>
        </w:trPr>
        <w:tc>
          <w:tcPr>
            <w:tcW w:w="3312" w:type="dxa"/>
          </w:tcPr>
          <w:p w14:paraId="109EFAF1" w14:textId="77777777" w:rsidR="004F4C78" w:rsidRPr="00637737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2" w:type="dxa"/>
          </w:tcPr>
          <w:p w14:paraId="3E0D9F5B" w14:textId="77777777" w:rsidR="004F4C78" w:rsidRPr="00D605B1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90" w:type="dxa"/>
            <w:gridSpan w:val="7"/>
            <w:hideMark/>
          </w:tcPr>
          <w:p w14:paraId="2BA73B8E" w14:textId="69488341" w:rsidR="004F4C78" w:rsidRPr="00637737" w:rsidRDefault="004F4C78" w:rsidP="004F4C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3773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6268C" w14:paraId="7A6D83B1" w14:textId="77777777" w:rsidTr="00EC1486">
        <w:tc>
          <w:tcPr>
            <w:tcW w:w="3312" w:type="dxa"/>
            <w:hideMark/>
          </w:tcPr>
          <w:p w14:paraId="026646AE" w14:textId="00E41137" w:rsidR="0036268C" w:rsidRPr="00637737" w:rsidRDefault="0036268C" w:rsidP="0036268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3773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28B22F12" w14:textId="348298D8" w:rsidR="0036268C" w:rsidRPr="00C2325E" w:rsidRDefault="00ED29CB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009" w:type="dxa"/>
            <w:vAlign w:val="center"/>
          </w:tcPr>
          <w:p w14:paraId="56C47F4F" w14:textId="2318F997" w:rsidR="0036268C" w:rsidRPr="00C2325E" w:rsidRDefault="00624E33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221,620</w:t>
            </w:r>
          </w:p>
        </w:tc>
        <w:tc>
          <w:tcPr>
            <w:tcW w:w="269" w:type="dxa"/>
            <w:vAlign w:val="center"/>
          </w:tcPr>
          <w:p w14:paraId="4B54EC44" w14:textId="77777777" w:rsidR="0036268C" w:rsidRPr="00C2325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13F8BC21" w14:textId="68CCD0B6" w:rsidR="0036268C" w:rsidRPr="00C2325E" w:rsidRDefault="0036268C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389,311</w:t>
            </w:r>
          </w:p>
        </w:tc>
        <w:tc>
          <w:tcPr>
            <w:tcW w:w="270" w:type="dxa"/>
            <w:vAlign w:val="center"/>
          </w:tcPr>
          <w:p w14:paraId="48560625" w14:textId="77777777" w:rsidR="0036268C" w:rsidRPr="00C2325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27369036" w14:textId="52529D14" w:rsidR="0036268C" w:rsidRPr="00C2325E" w:rsidRDefault="00D4207D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176,146</w:t>
            </w:r>
          </w:p>
        </w:tc>
        <w:tc>
          <w:tcPr>
            <w:tcW w:w="270" w:type="dxa"/>
            <w:vAlign w:val="center"/>
          </w:tcPr>
          <w:p w14:paraId="73472821" w14:textId="77777777" w:rsidR="0036268C" w:rsidRPr="0063025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0BDB62E4" w14:textId="3E1346CE" w:rsidR="0036268C" w:rsidRPr="0063025E" w:rsidRDefault="0036268C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2FF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237,231</w:t>
            </w:r>
          </w:p>
        </w:tc>
      </w:tr>
      <w:tr w:rsidR="00D41E5E" w14:paraId="488A9047" w14:textId="77777777" w:rsidTr="00EC1486">
        <w:tc>
          <w:tcPr>
            <w:tcW w:w="3312" w:type="dxa"/>
          </w:tcPr>
          <w:p w14:paraId="2AAA3264" w14:textId="27FB81ED" w:rsidR="00D41E5E" w:rsidRPr="00637737" w:rsidRDefault="00D41E5E" w:rsidP="00D41E5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E5BFFDE" w14:textId="39A945A3" w:rsidR="00D41E5E" w:rsidRPr="00C23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C2325E">
              <w:rPr>
                <w:rFonts w:ascii="Angsana New" w:hAnsi="Angsana New" w:cstheme="majorBidi"/>
                <w:i/>
                <w:i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1009" w:type="dxa"/>
            <w:vAlign w:val="center"/>
          </w:tcPr>
          <w:p w14:paraId="0A73C3D0" w14:textId="2492C097" w:rsidR="00D41E5E" w:rsidRPr="00C2325E" w:rsidRDefault="0060661A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347,</w:t>
            </w:r>
            <w:r w:rsidR="00C45081"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300</w:t>
            </w:r>
          </w:p>
        </w:tc>
        <w:tc>
          <w:tcPr>
            <w:tcW w:w="269" w:type="dxa"/>
            <w:vAlign w:val="center"/>
          </w:tcPr>
          <w:p w14:paraId="162BC613" w14:textId="77777777" w:rsidR="00D41E5E" w:rsidRPr="00C2325E" w:rsidRDefault="00D41E5E" w:rsidP="00D41E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285A93A1" w14:textId="1E6FFCA4" w:rsidR="00D41E5E" w:rsidRPr="00C23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347,300</w:t>
            </w:r>
          </w:p>
        </w:tc>
        <w:tc>
          <w:tcPr>
            <w:tcW w:w="270" w:type="dxa"/>
            <w:vAlign w:val="center"/>
          </w:tcPr>
          <w:p w14:paraId="35DE6154" w14:textId="77777777" w:rsidR="00D41E5E" w:rsidRPr="00C2325E" w:rsidRDefault="00D41E5E" w:rsidP="00D41E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2F48A530" w14:textId="553E6393" w:rsidR="00D41E5E" w:rsidRPr="00C23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60,881</w:t>
            </w:r>
          </w:p>
        </w:tc>
        <w:tc>
          <w:tcPr>
            <w:tcW w:w="270" w:type="dxa"/>
            <w:vAlign w:val="center"/>
          </w:tcPr>
          <w:p w14:paraId="10F5FBD5" w14:textId="77777777" w:rsidR="00D41E5E" w:rsidRPr="0063025E" w:rsidRDefault="00D41E5E" w:rsidP="00D41E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47CAC23E" w14:textId="2A3C801B" w:rsidR="00D41E5E" w:rsidRPr="00630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630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60,881</w:t>
            </w:r>
          </w:p>
        </w:tc>
      </w:tr>
      <w:tr w:rsidR="00D41E5E" w14:paraId="01A2CFF7" w14:textId="77777777" w:rsidTr="00EC1486">
        <w:tc>
          <w:tcPr>
            <w:tcW w:w="3312" w:type="dxa"/>
            <w:hideMark/>
          </w:tcPr>
          <w:p w14:paraId="0D814B91" w14:textId="77777777" w:rsidR="00D41E5E" w:rsidRPr="00637737" w:rsidRDefault="00D41E5E" w:rsidP="00D41E5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37737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14:paraId="343C9F11" w14:textId="467959CD" w:rsidR="00D41E5E" w:rsidRPr="00C23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1009" w:type="dxa"/>
            <w:vAlign w:val="center"/>
          </w:tcPr>
          <w:p w14:paraId="14AF1B28" w14:textId="418DF52E" w:rsidR="00D41E5E" w:rsidRPr="00C2325E" w:rsidRDefault="0060661A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181,921</w:t>
            </w:r>
          </w:p>
        </w:tc>
        <w:tc>
          <w:tcPr>
            <w:tcW w:w="269" w:type="dxa"/>
            <w:vAlign w:val="center"/>
          </w:tcPr>
          <w:p w14:paraId="1CB1880D" w14:textId="77777777" w:rsidR="00D41E5E" w:rsidRPr="00C2325E" w:rsidRDefault="00D41E5E" w:rsidP="00D41E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61BD2F3D" w14:textId="184D440D" w:rsidR="00D41E5E" w:rsidRPr="00C23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197,968</w:t>
            </w:r>
          </w:p>
        </w:tc>
        <w:tc>
          <w:tcPr>
            <w:tcW w:w="270" w:type="dxa"/>
            <w:vAlign w:val="center"/>
          </w:tcPr>
          <w:p w14:paraId="31CA332B" w14:textId="77777777" w:rsidR="00D41E5E" w:rsidRPr="00C2325E" w:rsidRDefault="00D41E5E" w:rsidP="00D41E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3519C3B3" w14:textId="557EF1F1" w:rsidR="00D41E5E" w:rsidRPr="00C23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23,981</w:t>
            </w:r>
          </w:p>
        </w:tc>
        <w:tc>
          <w:tcPr>
            <w:tcW w:w="270" w:type="dxa"/>
            <w:vAlign w:val="center"/>
          </w:tcPr>
          <w:p w14:paraId="38758404" w14:textId="77777777" w:rsidR="00D41E5E" w:rsidRPr="0063025E" w:rsidRDefault="00D41E5E" w:rsidP="00D41E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0F566D11" w14:textId="446A3872" w:rsidR="00D41E5E" w:rsidRPr="0063025E" w:rsidRDefault="00D41E5E" w:rsidP="00D41E5E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0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23,981</w:t>
            </w:r>
          </w:p>
        </w:tc>
      </w:tr>
      <w:tr w:rsidR="0036268C" w14:paraId="133CD38B" w14:textId="77777777" w:rsidTr="00EC1486">
        <w:tc>
          <w:tcPr>
            <w:tcW w:w="3312" w:type="dxa"/>
            <w:hideMark/>
          </w:tcPr>
          <w:p w14:paraId="2FF6758F" w14:textId="40CC96FD" w:rsidR="0036268C" w:rsidRPr="00823693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2369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1D08BA08" w14:textId="77777777" w:rsidR="0036268C" w:rsidRPr="00C2325E" w:rsidRDefault="0036268C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2D57887" w14:textId="13ECF51F" w:rsidR="0036268C" w:rsidRPr="00C2325E" w:rsidRDefault="00624E33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750,841</w:t>
            </w:r>
          </w:p>
        </w:tc>
        <w:tc>
          <w:tcPr>
            <w:tcW w:w="269" w:type="dxa"/>
            <w:vAlign w:val="center"/>
          </w:tcPr>
          <w:p w14:paraId="027DD905" w14:textId="77777777" w:rsidR="0036268C" w:rsidRPr="00C2325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0FB3F9A" w14:textId="7B5E805D" w:rsidR="0036268C" w:rsidRPr="00C2325E" w:rsidRDefault="0036268C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934,579</w:t>
            </w:r>
          </w:p>
        </w:tc>
        <w:tc>
          <w:tcPr>
            <w:tcW w:w="270" w:type="dxa"/>
            <w:vAlign w:val="center"/>
          </w:tcPr>
          <w:p w14:paraId="31C3C5EC" w14:textId="77777777" w:rsidR="0036268C" w:rsidRPr="00C2325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E8CCA72" w14:textId="374980CE" w:rsidR="0036268C" w:rsidRPr="00C2325E" w:rsidRDefault="00D4207D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261,008</w:t>
            </w:r>
          </w:p>
        </w:tc>
        <w:tc>
          <w:tcPr>
            <w:tcW w:w="270" w:type="dxa"/>
            <w:vAlign w:val="center"/>
          </w:tcPr>
          <w:p w14:paraId="3A3F5DD7" w14:textId="77777777" w:rsidR="0036268C" w:rsidRPr="0063025E" w:rsidRDefault="0036268C" w:rsidP="00362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BFFE68F" w14:textId="5025E62F" w:rsidR="0036268C" w:rsidRPr="0063025E" w:rsidRDefault="0036268C" w:rsidP="0036268C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322,093</w:t>
            </w:r>
          </w:p>
        </w:tc>
      </w:tr>
    </w:tbl>
    <w:p w14:paraId="3A039F32" w14:textId="77777777" w:rsidR="009A2E9B" w:rsidRPr="00006558" w:rsidRDefault="009A2E9B" w:rsidP="00B83B92">
      <w:pPr>
        <w:pStyle w:val="block"/>
        <w:spacing w:after="0" w:line="240" w:lineRule="auto"/>
        <w:ind w:left="630"/>
        <w:jc w:val="thaiDistribute"/>
        <w:rPr>
          <w:rFonts w:asciiTheme="majorBidi" w:hAnsiTheme="majorBidi" w:cstheme="majorBidi"/>
          <w:sz w:val="16"/>
          <w:szCs w:val="16"/>
          <w:lang w:bidi="th-TH"/>
        </w:rPr>
      </w:pPr>
    </w:p>
    <w:p w14:paraId="3B7979FA" w14:textId="284A0D76" w:rsidR="00FA3AE9" w:rsidRPr="002D5FA3" w:rsidRDefault="00FA3AE9" w:rsidP="00FA3A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i/>
          <w:iCs/>
          <w:spacing w:val="-2"/>
          <w:sz w:val="30"/>
          <w:szCs w:val="30"/>
        </w:rPr>
      </w:pPr>
      <w:r w:rsidRPr="002D5FA3">
        <w:rPr>
          <w:rFonts w:asciiTheme="majorBidi" w:hAnsiTheme="majorBidi" w:hint="cs"/>
          <w:spacing w:val="-2"/>
          <w:sz w:val="30"/>
          <w:szCs w:val="30"/>
          <w:cs/>
        </w:rPr>
        <w:t>ณ</w:t>
      </w:r>
      <w:r w:rsidRPr="002D5FA3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2D5FA3">
        <w:rPr>
          <w:rFonts w:asciiTheme="majorBidi" w:hAnsiTheme="majorBidi" w:hint="cs"/>
          <w:spacing w:val="-2"/>
          <w:sz w:val="30"/>
          <w:szCs w:val="30"/>
          <w:cs/>
        </w:rPr>
        <w:t>วันที่</w:t>
      </w:r>
      <w:r w:rsidRPr="002D5FA3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920E47" w:rsidRPr="00E94FF5">
        <w:rPr>
          <w:rFonts w:ascii="Angsana New" w:hAnsi="Angsana New" w:cstheme="majorBidi"/>
          <w:spacing w:val="-2"/>
          <w:sz w:val="30"/>
          <w:szCs w:val="30"/>
        </w:rPr>
        <w:t>31</w:t>
      </w:r>
      <w:r w:rsidRPr="00E94FF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ธันวาคม</w:t>
      </w:r>
      <w:r w:rsidRPr="00E94FF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920E47" w:rsidRPr="00E94FF5">
        <w:rPr>
          <w:rFonts w:ascii="Angsana New" w:hAnsi="Angsana New" w:cstheme="majorBidi"/>
          <w:spacing w:val="-2"/>
          <w:sz w:val="30"/>
          <w:szCs w:val="30"/>
        </w:rPr>
        <w:t>256</w:t>
      </w:r>
      <w:r w:rsidR="0036268C" w:rsidRPr="00E94FF5">
        <w:rPr>
          <w:rFonts w:ascii="Angsana New" w:hAnsi="Angsana New" w:cstheme="majorBidi"/>
          <w:spacing w:val="-2"/>
          <w:sz w:val="30"/>
          <w:szCs w:val="30"/>
        </w:rPr>
        <w:t>7</w:t>
      </w:r>
      <w:r w:rsidRPr="00E94FF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วงเงินสินเชื่อซึ่งยังมิได้เบิกใช้</w:t>
      </w:r>
      <w:r w:rsidR="000148FD" w:rsidRPr="00356BA0">
        <w:rPr>
          <w:rFonts w:asciiTheme="majorBidi" w:hAnsiTheme="majorBidi" w:hint="cs"/>
          <w:sz w:val="30"/>
          <w:szCs w:val="30"/>
          <w:cs/>
        </w:rPr>
        <w:t>จากสถาบันการเงิน</w:t>
      </w:r>
      <w:r w:rsidR="004C4500">
        <w:rPr>
          <w:rFonts w:asciiTheme="majorBidi" w:hAnsiTheme="majorBidi" w:hint="cs"/>
          <w:sz w:val="30"/>
          <w:szCs w:val="30"/>
          <w:cs/>
        </w:rPr>
        <w:t>หลายแห่ง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มีจำนวนเงินรวม</w:t>
      </w:r>
      <w:r w:rsidR="006C7C93" w:rsidRPr="00E94FF5">
        <w:rPr>
          <w:rFonts w:asciiTheme="majorBidi" w:hAnsiTheme="majorBidi"/>
          <w:spacing w:val="-2"/>
          <w:sz w:val="30"/>
          <w:szCs w:val="30"/>
        </w:rPr>
        <w:t xml:space="preserve"> 653.01</w:t>
      </w:r>
      <w:r w:rsidR="009949BE" w:rsidRPr="00E94FF5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ล้านบาท</w:t>
      </w:r>
      <w:r w:rsidRPr="00E94FF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สำหรับกลุ่มบริษัท</w:t>
      </w:r>
      <w:r w:rsidRPr="00E94FF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และ</w:t>
      </w:r>
      <w:r w:rsidR="009C3589" w:rsidRPr="00E94FF5">
        <w:rPr>
          <w:rFonts w:asciiTheme="majorBidi" w:hAnsiTheme="majorBidi"/>
          <w:spacing w:val="-2"/>
          <w:sz w:val="30"/>
          <w:szCs w:val="30"/>
        </w:rPr>
        <w:t xml:space="preserve"> </w:t>
      </w:r>
      <w:r w:rsidR="006C7C93" w:rsidRPr="00E94FF5">
        <w:rPr>
          <w:rFonts w:asciiTheme="majorBidi" w:hAnsiTheme="majorBidi"/>
          <w:spacing w:val="-2"/>
          <w:sz w:val="30"/>
          <w:szCs w:val="30"/>
        </w:rPr>
        <w:t>149.14</w:t>
      </w:r>
      <w:r w:rsidR="004E60DC" w:rsidRPr="00E94FF5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ล้านบาท</w:t>
      </w:r>
      <w:r w:rsidRPr="00E94FF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spacing w:val="-2"/>
          <w:sz w:val="30"/>
          <w:szCs w:val="30"/>
          <w:cs/>
        </w:rPr>
        <w:t>สำหรับบริษัท</w:t>
      </w:r>
      <w:r w:rsidRPr="00E94FF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/>
          <w:i/>
          <w:iCs/>
          <w:spacing w:val="-2"/>
          <w:sz w:val="30"/>
          <w:szCs w:val="30"/>
          <w:cs/>
        </w:rPr>
        <w:t>(</w:t>
      </w:r>
      <w:r w:rsidR="00920E47" w:rsidRPr="00E94FF5">
        <w:rPr>
          <w:rFonts w:ascii="Angsana New" w:hAnsi="Angsana New" w:cstheme="majorBidi"/>
          <w:i/>
          <w:iCs/>
          <w:spacing w:val="-2"/>
          <w:sz w:val="30"/>
          <w:szCs w:val="30"/>
        </w:rPr>
        <w:t>256</w:t>
      </w:r>
      <w:r w:rsidR="0036268C" w:rsidRPr="00E94FF5">
        <w:rPr>
          <w:rFonts w:ascii="Angsana New" w:hAnsi="Angsana New" w:cstheme="majorBidi"/>
          <w:i/>
          <w:iCs/>
          <w:spacing w:val="-2"/>
          <w:sz w:val="30"/>
          <w:szCs w:val="30"/>
        </w:rPr>
        <w:t>6</w:t>
      </w:r>
      <w:r w:rsidRPr="00E94FF5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: </w:t>
      </w:r>
      <w:r w:rsidR="006C2A7B" w:rsidRPr="00E94FF5">
        <w:rPr>
          <w:rFonts w:asciiTheme="majorBidi" w:hAnsiTheme="majorBidi"/>
          <w:i/>
          <w:iCs/>
          <w:spacing w:val="-2"/>
          <w:sz w:val="30"/>
          <w:szCs w:val="30"/>
        </w:rPr>
        <w:t>7</w:t>
      </w:r>
      <w:r w:rsidR="0036268C" w:rsidRPr="00E94FF5">
        <w:rPr>
          <w:rFonts w:asciiTheme="majorBidi" w:hAnsiTheme="majorBidi"/>
          <w:i/>
          <w:iCs/>
          <w:spacing w:val="-2"/>
          <w:sz w:val="30"/>
          <w:szCs w:val="30"/>
        </w:rPr>
        <w:t>92</w:t>
      </w:r>
      <w:r w:rsidR="006C2A7B" w:rsidRPr="00E94FF5">
        <w:rPr>
          <w:rFonts w:asciiTheme="majorBidi" w:hAnsiTheme="majorBidi"/>
          <w:i/>
          <w:iCs/>
          <w:spacing w:val="-2"/>
          <w:sz w:val="30"/>
          <w:szCs w:val="30"/>
        </w:rPr>
        <w:t>.52</w:t>
      </w:r>
      <w:r w:rsidR="004E60DC" w:rsidRPr="00E94FF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94FF5">
        <w:rPr>
          <w:rFonts w:asciiTheme="majorBidi" w:hAnsiTheme="majorBidi" w:hint="cs"/>
          <w:i/>
          <w:iCs/>
          <w:spacing w:val="-2"/>
          <w:sz w:val="30"/>
          <w:szCs w:val="30"/>
          <w:cs/>
        </w:rPr>
        <w:t>ล้านบาท</w:t>
      </w:r>
      <w:r w:rsidRPr="00E94FF5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i/>
          <w:iCs/>
          <w:spacing w:val="-2"/>
          <w:sz w:val="30"/>
          <w:szCs w:val="30"/>
          <w:cs/>
        </w:rPr>
        <w:t>สำหรับกลุ่มบริษัท</w:t>
      </w:r>
      <w:r w:rsidRPr="00E94FF5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i/>
          <w:iCs/>
          <w:spacing w:val="-2"/>
          <w:sz w:val="30"/>
          <w:szCs w:val="30"/>
          <w:cs/>
        </w:rPr>
        <w:t>และ</w:t>
      </w:r>
      <w:r w:rsidRPr="00E94FF5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="006C2A7B" w:rsidRPr="00E94FF5">
        <w:rPr>
          <w:rFonts w:ascii="Angsana New" w:hAnsi="Angsana New"/>
          <w:i/>
          <w:iCs/>
          <w:spacing w:val="-2"/>
          <w:sz w:val="30"/>
          <w:szCs w:val="30"/>
        </w:rPr>
        <w:t>2</w:t>
      </w:r>
      <w:r w:rsidR="009949BE" w:rsidRPr="00E94FF5">
        <w:rPr>
          <w:rFonts w:ascii="Angsana New" w:hAnsi="Angsana New"/>
          <w:i/>
          <w:iCs/>
          <w:spacing w:val="-2"/>
          <w:sz w:val="30"/>
          <w:szCs w:val="30"/>
        </w:rPr>
        <w:t>88</w:t>
      </w:r>
      <w:r w:rsidR="006C2A7B" w:rsidRPr="00E94FF5">
        <w:rPr>
          <w:rFonts w:ascii="Angsana New" w:hAnsi="Angsana New"/>
          <w:i/>
          <w:iCs/>
          <w:spacing w:val="-2"/>
          <w:sz w:val="30"/>
          <w:szCs w:val="30"/>
        </w:rPr>
        <w:t>.9</w:t>
      </w:r>
      <w:r w:rsidR="009949BE" w:rsidRPr="00E94FF5"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4E60DC" w:rsidRPr="00E94FF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94FF5">
        <w:rPr>
          <w:rFonts w:asciiTheme="majorBidi" w:hAnsiTheme="majorBidi" w:hint="cs"/>
          <w:i/>
          <w:iCs/>
          <w:spacing w:val="-2"/>
          <w:sz w:val="30"/>
          <w:szCs w:val="30"/>
          <w:cs/>
        </w:rPr>
        <w:t>ล้านบาท</w:t>
      </w:r>
      <w:r w:rsidRPr="00E94FF5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Pr="00E94FF5">
        <w:rPr>
          <w:rFonts w:asciiTheme="majorBidi" w:hAnsiTheme="majorBidi" w:hint="cs"/>
          <w:i/>
          <w:iCs/>
          <w:spacing w:val="-2"/>
          <w:sz w:val="30"/>
          <w:szCs w:val="30"/>
          <w:cs/>
        </w:rPr>
        <w:t>สำหรับบริษัท</w:t>
      </w:r>
      <w:r w:rsidRPr="00E94FF5">
        <w:rPr>
          <w:rFonts w:asciiTheme="majorBidi" w:hAnsiTheme="majorBidi"/>
          <w:i/>
          <w:iCs/>
          <w:spacing w:val="-2"/>
          <w:sz w:val="30"/>
          <w:szCs w:val="30"/>
          <w:cs/>
        </w:rPr>
        <w:t>)</w:t>
      </w:r>
    </w:p>
    <w:p w14:paraId="293B5A55" w14:textId="77777777" w:rsidR="00846B11" w:rsidRPr="00006558" w:rsidRDefault="00846B11" w:rsidP="00FA3A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16"/>
          <w:szCs w:val="16"/>
        </w:rPr>
      </w:pPr>
    </w:p>
    <w:p w14:paraId="7398AE64" w14:textId="183B064F" w:rsidR="00C34CAD" w:rsidRPr="009001AB" w:rsidRDefault="00EF0BC4" w:rsidP="00CD59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0"/>
          <w:szCs w:val="20"/>
          <w:cs/>
        </w:rPr>
      </w:pPr>
      <w:r w:rsidRPr="00356BA0">
        <w:rPr>
          <w:rFonts w:asciiTheme="majorBidi" w:hAnsiTheme="majorBidi" w:hint="cs"/>
          <w:sz w:val="30"/>
          <w:szCs w:val="30"/>
          <w:cs/>
        </w:rPr>
        <w:t>ณ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Pr="00356BA0">
        <w:rPr>
          <w:rFonts w:asciiTheme="majorBidi" w:hAnsiTheme="majorBidi" w:hint="cs"/>
          <w:sz w:val="30"/>
          <w:szCs w:val="30"/>
          <w:cs/>
        </w:rPr>
        <w:t>วันที่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/>
          <w:sz w:val="30"/>
          <w:szCs w:val="30"/>
        </w:rPr>
        <w:t>31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Pr="00356BA0">
        <w:rPr>
          <w:rFonts w:asciiTheme="majorBidi" w:hAnsiTheme="majorBidi" w:hint="cs"/>
          <w:sz w:val="30"/>
          <w:szCs w:val="30"/>
          <w:cs/>
        </w:rPr>
        <w:t>ธันวาคม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/>
          <w:sz w:val="30"/>
          <w:szCs w:val="30"/>
        </w:rPr>
        <w:t>256</w:t>
      </w:r>
      <w:r w:rsidR="009949BE">
        <w:rPr>
          <w:rFonts w:ascii="Angsana New" w:hAnsi="Angsana New"/>
          <w:sz w:val="30"/>
          <w:szCs w:val="30"/>
        </w:rPr>
        <w:t>7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Pr="00356BA0">
        <w:rPr>
          <w:rFonts w:asciiTheme="majorBidi" w:hAnsiTheme="majorBidi" w:hint="cs"/>
          <w:sz w:val="30"/>
          <w:szCs w:val="30"/>
          <w:cs/>
        </w:rPr>
        <w:t>และ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/>
          <w:sz w:val="30"/>
          <w:szCs w:val="30"/>
        </w:rPr>
        <w:t>256</w:t>
      </w:r>
      <w:r w:rsidR="009949BE">
        <w:rPr>
          <w:rFonts w:ascii="Angsana New" w:hAnsi="Angsana New"/>
          <w:sz w:val="30"/>
          <w:szCs w:val="30"/>
        </w:rPr>
        <w:t>6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Pr="00356BA0">
        <w:rPr>
          <w:rFonts w:asciiTheme="majorBidi" w:hAnsiTheme="majorBidi" w:hint="cs"/>
          <w:sz w:val="30"/>
          <w:szCs w:val="30"/>
          <w:cs/>
        </w:rPr>
        <w:t>เงินกู้ยืมระยะสั้นจากสถาบันการเงินทั้งจำนวนเป็นเงินกู้ยืมระยะสั้นที่กลุ่มบริษัทได้กู้ยืมจากสถาบันการเงินในรูปตั๋วสัญญาใช้เงินกำหนดจ่ายคืนเมื่อทวงถาม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Pr="00356BA0">
        <w:rPr>
          <w:rFonts w:asciiTheme="majorBidi" w:hAnsiTheme="majorBidi" w:hint="cs"/>
          <w:sz w:val="30"/>
          <w:szCs w:val="30"/>
          <w:cs/>
        </w:rPr>
        <w:t>อัตราดอกเบี้ย</w:t>
      </w:r>
      <w:bookmarkStart w:id="6" w:name="_Hlk31207670"/>
      <w:r w:rsidRPr="00356BA0">
        <w:rPr>
          <w:rFonts w:asciiTheme="majorBidi" w:hAnsiTheme="majorBidi" w:hint="cs"/>
          <w:sz w:val="30"/>
          <w:szCs w:val="30"/>
          <w:cs/>
        </w:rPr>
        <w:t>ร้อย</w:t>
      </w:r>
      <w:r w:rsidRPr="004C1BA6">
        <w:rPr>
          <w:rFonts w:asciiTheme="majorBidi" w:hAnsiTheme="majorBidi" w:hint="cs"/>
          <w:sz w:val="30"/>
          <w:szCs w:val="30"/>
          <w:cs/>
        </w:rPr>
        <w:t>ละ</w:t>
      </w:r>
      <w:bookmarkEnd w:id="6"/>
      <w:r w:rsidR="004E60DC" w:rsidRPr="002D5FA3">
        <w:rPr>
          <w:rFonts w:asciiTheme="majorBidi" w:hAnsiTheme="majorBidi"/>
          <w:spacing w:val="-2"/>
          <w:sz w:val="30"/>
          <w:szCs w:val="30"/>
        </w:rPr>
        <w:t xml:space="preserve"> </w:t>
      </w:r>
      <w:r w:rsidR="002665B3">
        <w:rPr>
          <w:rFonts w:asciiTheme="majorBidi" w:hAnsiTheme="majorBidi"/>
          <w:spacing w:val="-2"/>
          <w:sz w:val="30"/>
          <w:szCs w:val="30"/>
        </w:rPr>
        <w:t>3.05</w:t>
      </w:r>
      <w:r w:rsidR="004E60DC" w:rsidRPr="002D5FA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5F729E">
        <w:rPr>
          <w:rFonts w:asciiTheme="majorBidi" w:hAnsiTheme="majorBidi" w:hint="cs"/>
          <w:sz w:val="30"/>
          <w:szCs w:val="30"/>
          <w:cs/>
        </w:rPr>
        <w:t>ถึงร้อยละ</w:t>
      </w:r>
      <w:r w:rsidR="00AF0E56">
        <w:rPr>
          <w:rFonts w:asciiTheme="majorBidi" w:hAnsiTheme="majorBidi"/>
          <w:sz w:val="30"/>
          <w:szCs w:val="30"/>
        </w:rPr>
        <w:t xml:space="preserve"> </w:t>
      </w:r>
      <w:r w:rsidR="002665B3">
        <w:rPr>
          <w:rFonts w:asciiTheme="majorBidi" w:hAnsiTheme="majorBidi"/>
          <w:spacing w:val="-2"/>
          <w:sz w:val="30"/>
          <w:szCs w:val="30"/>
        </w:rPr>
        <w:t>4</w:t>
      </w:r>
      <w:r w:rsidR="004E60DC" w:rsidRPr="002D5FA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C1BA6">
        <w:rPr>
          <w:rFonts w:asciiTheme="majorBidi" w:hAnsiTheme="majorBidi" w:hint="cs"/>
          <w:sz w:val="30"/>
          <w:szCs w:val="30"/>
          <w:cs/>
        </w:rPr>
        <w:t>ต่อปี</w:t>
      </w:r>
      <w:r w:rsidRPr="00356BA0">
        <w:rPr>
          <w:rFonts w:asciiTheme="majorBidi" w:hAnsiTheme="majorBidi"/>
          <w:sz w:val="30"/>
          <w:szCs w:val="30"/>
          <w:cs/>
        </w:rPr>
        <w:t xml:space="preserve"> </w:t>
      </w:r>
      <w:r w:rsidR="005F729E" w:rsidRPr="009001AB">
        <w:rPr>
          <w:rFonts w:asciiTheme="majorBidi" w:hAnsiTheme="majorBidi"/>
          <w:i/>
          <w:iCs/>
          <w:sz w:val="30"/>
          <w:szCs w:val="30"/>
        </w:rPr>
        <w:t>(</w:t>
      </w:r>
      <w:r w:rsidR="00920E47" w:rsidRPr="00920E47">
        <w:rPr>
          <w:rFonts w:ascii="Angsana New" w:hAnsi="Angsana New"/>
          <w:i/>
          <w:iCs/>
          <w:sz w:val="30"/>
          <w:szCs w:val="30"/>
        </w:rPr>
        <w:t>256</w:t>
      </w:r>
      <w:r w:rsidR="009949BE">
        <w:rPr>
          <w:rFonts w:ascii="Angsana New" w:hAnsi="Angsana New"/>
          <w:i/>
          <w:iCs/>
          <w:sz w:val="30"/>
          <w:szCs w:val="30"/>
        </w:rPr>
        <w:t>6</w:t>
      </w:r>
      <w:r w:rsidR="005F729E" w:rsidRPr="009001AB">
        <w:rPr>
          <w:rFonts w:asciiTheme="majorBidi" w:hAnsiTheme="majorBidi"/>
          <w:i/>
          <w:iCs/>
          <w:sz w:val="30"/>
          <w:szCs w:val="30"/>
        </w:rPr>
        <w:t xml:space="preserve">: </w:t>
      </w:r>
      <w:r w:rsidR="005F729E" w:rsidRPr="004E60DC">
        <w:rPr>
          <w:rFonts w:asciiTheme="majorBidi" w:hAnsiTheme="majorBidi" w:hint="cs"/>
          <w:i/>
          <w:iCs/>
          <w:sz w:val="30"/>
          <w:szCs w:val="30"/>
          <w:cs/>
        </w:rPr>
        <w:t xml:space="preserve">ร้อยละ </w:t>
      </w:r>
      <w:r w:rsidR="004E60DC" w:rsidRPr="004E60DC">
        <w:rPr>
          <w:rFonts w:ascii="Angsana New" w:hAnsi="Angsana New"/>
          <w:i/>
          <w:iCs/>
          <w:sz w:val="30"/>
          <w:szCs w:val="30"/>
        </w:rPr>
        <w:t>2</w:t>
      </w:r>
      <w:r w:rsidR="004E60DC" w:rsidRPr="004E60DC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4E60DC" w:rsidRPr="004E60DC">
        <w:rPr>
          <w:rFonts w:asciiTheme="majorBidi" w:hAnsiTheme="majorBidi" w:hint="cs"/>
          <w:i/>
          <w:iCs/>
          <w:sz w:val="30"/>
          <w:szCs w:val="30"/>
          <w:cs/>
        </w:rPr>
        <w:t>ถึงร้อยละ</w:t>
      </w:r>
      <w:r w:rsidR="009949BE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4E60DC" w:rsidRPr="004E60DC">
        <w:rPr>
          <w:rFonts w:ascii="Angsana New" w:hAnsi="Angsana New"/>
          <w:i/>
          <w:iCs/>
          <w:sz w:val="30"/>
          <w:szCs w:val="30"/>
        </w:rPr>
        <w:t>4</w:t>
      </w:r>
      <w:r w:rsidR="004E60DC" w:rsidRPr="004E60DC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4E60DC" w:rsidRPr="004E60DC">
        <w:rPr>
          <w:rFonts w:asciiTheme="majorBidi" w:hAnsiTheme="majorBidi" w:hint="cs"/>
          <w:i/>
          <w:iCs/>
          <w:sz w:val="30"/>
          <w:szCs w:val="30"/>
          <w:cs/>
        </w:rPr>
        <w:t>ต่อปี</w:t>
      </w:r>
      <w:r w:rsidR="005F729E" w:rsidRPr="009001AB">
        <w:rPr>
          <w:rFonts w:asciiTheme="majorBidi" w:hAnsiTheme="majorBidi"/>
          <w:i/>
          <w:iCs/>
          <w:sz w:val="30"/>
          <w:szCs w:val="30"/>
        </w:rPr>
        <w:t>)</w:t>
      </w:r>
    </w:p>
    <w:p w14:paraId="2BF0503B" w14:textId="77777777" w:rsidR="00EB248D" w:rsidRPr="00006558" w:rsidRDefault="00EB248D" w:rsidP="00D46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14:paraId="4BF70B30" w14:textId="35A82191" w:rsidR="00C07A5C" w:rsidRDefault="00C07A5C" w:rsidP="00D46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2A64384F" w14:textId="77777777" w:rsidR="00CC768D" w:rsidRPr="00006558" w:rsidRDefault="00CC768D" w:rsidP="00D46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14:paraId="69BF9C41" w14:textId="3432378F" w:rsidR="004F42AD" w:rsidRPr="00456D76" w:rsidRDefault="00F1793B" w:rsidP="004F42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/>
          <w:sz w:val="30"/>
          <w:szCs w:val="30"/>
        </w:rPr>
      </w:pPr>
      <w:r w:rsidRPr="00456D76">
        <w:rPr>
          <w:rFonts w:asciiTheme="majorBidi" w:hAnsiTheme="majorBidi" w:hint="cs"/>
          <w:sz w:val="30"/>
          <w:szCs w:val="30"/>
          <w:cs/>
        </w:rPr>
        <w:t>ในเดือนกันยายน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2562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บริษัทได้ทำสัญญากู้ยืมเงินระยะยาวจากสถาบันการเงินในประเทศแห่งหนึ่งจำนวน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304</w:t>
      </w:r>
      <w:r w:rsidRPr="00456D76">
        <w:rPr>
          <w:rFonts w:asciiTheme="majorBidi" w:hAnsiTheme="majorBidi"/>
          <w:sz w:val="30"/>
          <w:szCs w:val="30"/>
          <w:cs/>
        </w:rPr>
        <w:t>.</w:t>
      </w:r>
      <w:r w:rsidR="00920E47" w:rsidRPr="00456D76">
        <w:rPr>
          <w:rFonts w:ascii="Angsana New" w:hAnsi="Angsana New"/>
          <w:sz w:val="30"/>
          <w:szCs w:val="30"/>
        </w:rPr>
        <w:t>0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07023C" w:rsidRPr="00456D76">
        <w:rPr>
          <w:rFonts w:asciiTheme="majorBidi" w:hAnsiTheme="majorBidi" w:hint="cs"/>
          <w:sz w:val="30"/>
          <w:szCs w:val="30"/>
          <w:cs/>
        </w:rPr>
        <w:t xml:space="preserve">   </w:t>
      </w:r>
      <w:r w:rsidRPr="00456D76">
        <w:rPr>
          <w:rFonts w:asciiTheme="majorBidi" w:hAnsiTheme="majorBidi" w:hint="cs"/>
          <w:sz w:val="30"/>
          <w:szCs w:val="30"/>
          <w:cs/>
        </w:rPr>
        <w:t>ล้านบาท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เงินกู้ยืมดังกล่าวมีอัตราดอกเบี้ย</w:t>
      </w:r>
      <w:r w:rsidR="007861D2" w:rsidRPr="00456D76">
        <w:rPr>
          <w:rFonts w:asciiTheme="majorBidi" w:hAnsiTheme="majorBidi" w:hint="cs"/>
          <w:sz w:val="30"/>
          <w:szCs w:val="30"/>
          <w:cs/>
        </w:rPr>
        <w:t xml:space="preserve">ร้อยละ </w:t>
      </w:r>
      <w:r w:rsidR="007861D2" w:rsidRPr="00456D76">
        <w:rPr>
          <w:rFonts w:asciiTheme="majorBidi" w:hAnsiTheme="majorBidi"/>
          <w:sz w:val="30"/>
          <w:szCs w:val="30"/>
        </w:rPr>
        <w:t xml:space="preserve">3 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ต่อปี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001AB" w:rsidRPr="00456D76">
        <w:rPr>
          <w:rFonts w:asciiTheme="majorBidi" w:hAnsiTheme="majorBidi" w:hint="cs"/>
          <w:sz w:val="30"/>
          <w:szCs w:val="30"/>
          <w:cs/>
        </w:rPr>
        <w:t>และ</w:t>
      </w:r>
      <w:r w:rsidRPr="00456D76">
        <w:rPr>
          <w:rFonts w:asciiTheme="majorBidi" w:hAnsiTheme="majorBidi" w:hint="cs"/>
          <w:sz w:val="30"/>
          <w:szCs w:val="30"/>
          <w:cs/>
        </w:rPr>
        <w:t>มีกำหนดชำระคืนเงินต้นและดอกเบี้ยเป็น</w:t>
      </w:r>
      <w:r w:rsidR="00B21078" w:rsidRPr="00456D76">
        <w:rPr>
          <w:rFonts w:asciiTheme="majorBidi" w:hAnsiTheme="majorBidi"/>
          <w:sz w:val="30"/>
          <w:szCs w:val="30"/>
          <w:cs/>
        </w:rPr>
        <w:br/>
      </w:r>
      <w:r w:rsidRPr="00456D76">
        <w:rPr>
          <w:rFonts w:asciiTheme="majorBidi" w:hAnsiTheme="majorBidi" w:hint="cs"/>
          <w:sz w:val="30"/>
          <w:szCs w:val="30"/>
          <w:cs/>
        </w:rPr>
        <w:t>รายงวด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3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เดือน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รวม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19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งวด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เริ่มชำระเงินงวดแรกใน</w:t>
      </w:r>
      <w:r w:rsidR="00FC7734" w:rsidRPr="00456D76">
        <w:rPr>
          <w:rFonts w:asciiTheme="majorBidi" w:hAnsiTheme="majorBidi" w:hint="cs"/>
          <w:sz w:val="30"/>
          <w:szCs w:val="30"/>
          <w:cs/>
        </w:rPr>
        <w:t>เดือน</w:t>
      </w:r>
      <w:r w:rsidRPr="00456D76">
        <w:rPr>
          <w:rFonts w:asciiTheme="majorBidi" w:hAnsiTheme="majorBidi" w:hint="cs"/>
          <w:sz w:val="30"/>
          <w:szCs w:val="30"/>
          <w:cs/>
        </w:rPr>
        <w:t>มีนาคม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2563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และจะต้องชำระเงินต้นพร้อมดอกเบี้ยให้เสร็จสิ้น</w:t>
      </w:r>
      <w:r w:rsidR="00644A6F" w:rsidRPr="00456D76">
        <w:rPr>
          <w:rFonts w:asciiTheme="majorBidi" w:hAnsiTheme="majorBidi" w:hint="cs"/>
          <w:sz w:val="30"/>
          <w:szCs w:val="30"/>
          <w:cs/>
        </w:rPr>
        <w:t>ภาย</w:t>
      </w:r>
      <w:r w:rsidRPr="00456D76">
        <w:rPr>
          <w:rFonts w:asciiTheme="majorBidi" w:hAnsiTheme="majorBidi" w:hint="cs"/>
          <w:sz w:val="30"/>
          <w:szCs w:val="30"/>
          <w:cs/>
        </w:rPr>
        <w:t>ในเดือนกันยายน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2567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8A04E5" w:rsidRPr="00456D76">
        <w:rPr>
          <w:rFonts w:asciiTheme="majorBidi" w:hAnsiTheme="majorBidi" w:hint="cs"/>
          <w:sz w:val="30"/>
          <w:szCs w:val="30"/>
          <w:cs/>
        </w:rPr>
        <w:t>โดย</w:t>
      </w:r>
      <w:r w:rsidRPr="00456D76">
        <w:rPr>
          <w:rFonts w:asciiTheme="majorBidi" w:hAnsiTheme="majorBidi" w:hint="cs"/>
          <w:sz w:val="30"/>
          <w:szCs w:val="30"/>
          <w:cs/>
        </w:rPr>
        <w:t>ผ่อนชำระ</w:t>
      </w:r>
      <w:r w:rsidR="00BB6A03" w:rsidRPr="00456D76">
        <w:rPr>
          <w:rFonts w:asciiTheme="majorBidi" w:hAnsiTheme="majorBidi" w:hint="cs"/>
          <w:sz w:val="30"/>
          <w:szCs w:val="30"/>
          <w:cs/>
        </w:rPr>
        <w:t>ตามตารางการผ่อนชำระเงินกู้ยืมคืน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ทั้งนี้บริษัทต้องปฏิบัติตามเงื่อนไขและข้อกำหนดที่ระบุในสัญญาเงินกู้ยืมโดยการนำหุ้นสามัญ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ของ</w:t>
      </w:r>
      <w:r w:rsidRPr="00456D76">
        <w:rPr>
          <w:rFonts w:asciiTheme="majorBidi" w:hAnsiTheme="majorBidi" w:hint="cs"/>
          <w:sz w:val="30"/>
          <w:szCs w:val="30"/>
          <w:cs/>
        </w:rPr>
        <w:t>บริษัท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ซินเน็ค</w:t>
      </w:r>
      <w:r w:rsidRPr="00456D76">
        <w:rPr>
          <w:rFonts w:asciiTheme="majorBidi" w:hAnsiTheme="majorBidi"/>
          <w:sz w:val="30"/>
          <w:szCs w:val="30"/>
          <w:cs/>
        </w:rPr>
        <w:t xml:space="preserve"> (</w:t>
      </w:r>
      <w:r w:rsidRPr="00456D76">
        <w:rPr>
          <w:rFonts w:asciiTheme="majorBidi" w:hAnsiTheme="majorBidi" w:hint="cs"/>
          <w:sz w:val="30"/>
          <w:szCs w:val="30"/>
          <w:cs/>
        </w:rPr>
        <w:t>ประเทศไทย</w:t>
      </w:r>
      <w:r w:rsidRPr="00456D76">
        <w:rPr>
          <w:rFonts w:asciiTheme="majorBidi" w:hAnsiTheme="majorBidi"/>
          <w:sz w:val="30"/>
          <w:szCs w:val="30"/>
          <w:cs/>
        </w:rPr>
        <w:t xml:space="preserve">) </w:t>
      </w:r>
      <w:r w:rsidRPr="00456D76">
        <w:rPr>
          <w:rFonts w:asciiTheme="majorBidi" w:hAnsiTheme="majorBidi" w:hint="cs"/>
          <w:sz w:val="30"/>
          <w:szCs w:val="30"/>
          <w:cs/>
        </w:rPr>
        <w:t>จำกัด</w:t>
      </w:r>
      <w:r w:rsidRPr="00456D76">
        <w:rPr>
          <w:rFonts w:asciiTheme="majorBidi" w:hAnsiTheme="majorBidi"/>
          <w:sz w:val="30"/>
          <w:szCs w:val="30"/>
          <w:cs/>
        </w:rPr>
        <w:t xml:space="preserve"> (</w:t>
      </w:r>
      <w:r w:rsidRPr="00456D76">
        <w:rPr>
          <w:rFonts w:asciiTheme="majorBidi" w:hAnsiTheme="majorBidi" w:hint="cs"/>
          <w:sz w:val="30"/>
          <w:szCs w:val="30"/>
          <w:cs/>
        </w:rPr>
        <w:t>มหาชน</w:t>
      </w:r>
      <w:r w:rsidRPr="00456D76">
        <w:rPr>
          <w:rFonts w:asciiTheme="majorBidi" w:hAnsiTheme="majorBidi"/>
          <w:sz w:val="30"/>
          <w:szCs w:val="30"/>
          <w:cs/>
        </w:rPr>
        <w:t xml:space="preserve">) </w:t>
      </w:r>
      <w:r w:rsidR="007861D2" w:rsidRPr="00456D76">
        <w:rPr>
          <w:rFonts w:asciiTheme="majorBidi" w:hAnsiTheme="majorBidi" w:hint="cs"/>
          <w:sz w:val="30"/>
          <w:szCs w:val="30"/>
          <w:cs/>
        </w:rPr>
        <w:t xml:space="preserve">มูลค่าไม่ต่ำกว่า </w:t>
      </w:r>
      <w:r w:rsidR="007861D2" w:rsidRPr="00456D76">
        <w:rPr>
          <w:rFonts w:asciiTheme="majorBidi" w:hAnsiTheme="majorBidi"/>
          <w:sz w:val="30"/>
          <w:szCs w:val="30"/>
        </w:rPr>
        <w:t xml:space="preserve">1.5 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เท่าข</w:t>
      </w:r>
      <w:r w:rsidRPr="00456D76">
        <w:rPr>
          <w:rFonts w:asciiTheme="majorBidi" w:hAnsiTheme="majorBidi" w:hint="cs"/>
          <w:sz w:val="30"/>
          <w:szCs w:val="30"/>
          <w:cs/>
        </w:rPr>
        <w:t>องเงินกู้ที่เบิก</w:t>
      </w:r>
      <w:r w:rsidR="0088314F" w:rsidRPr="00456D76">
        <w:rPr>
          <w:rFonts w:asciiTheme="majorBidi" w:hAnsiTheme="majorBidi" w:hint="cs"/>
          <w:sz w:val="30"/>
          <w:szCs w:val="30"/>
          <w:cs/>
        </w:rPr>
        <w:t>ใช้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และนำหุ้นสามัญ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ของ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พลัส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เทค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อินโนเวชั่น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มูลค่า</w:t>
      </w:r>
      <w:r w:rsidRPr="00456D76">
        <w:rPr>
          <w:rFonts w:asciiTheme="majorBidi" w:hAnsiTheme="majorBidi" w:hint="cs"/>
          <w:sz w:val="30"/>
          <w:szCs w:val="30"/>
          <w:cs/>
        </w:rPr>
        <w:t>ไม่ต่ำกว่า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1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เท่าของวงเงินกู้ที่เบิกใช้มาเป็นหลักประกัน</w:t>
      </w:r>
    </w:p>
    <w:p w14:paraId="4F72C4B3" w14:textId="77777777" w:rsidR="004F42AD" w:rsidRPr="00456D76" w:rsidRDefault="004F42AD" w:rsidP="004F42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/>
          <w:sz w:val="16"/>
          <w:szCs w:val="16"/>
          <w:cs/>
        </w:rPr>
      </w:pPr>
    </w:p>
    <w:p w14:paraId="3621D04D" w14:textId="058A2C04" w:rsidR="00FB242F" w:rsidRPr="00456D76" w:rsidRDefault="00FB242F" w:rsidP="00AF23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456D76">
        <w:rPr>
          <w:rFonts w:asciiTheme="majorBidi" w:hAnsiTheme="majorBidi" w:hint="cs"/>
          <w:sz w:val="30"/>
          <w:szCs w:val="30"/>
          <w:cs/>
        </w:rPr>
        <w:t>ในเดือนกันยายน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2562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บริษัทได้ทำสัญญากู้ยืมเงินระยะยาวจากสถาบันการเงินในประเทศแห่งหนึ่งจำนวน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30</w:t>
      </w:r>
      <w:r w:rsidR="00920E47" w:rsidRPr="00456D76">
        <w:rPr>
          <w:rFonts w:ascii="Angsana New" w:hAnsi="Angsana New" w:hint="cs"/>
          <w:sz w:val="30"/>
          <w:szCs w:val="30"/>
        </w:rPr>
        <w:t>8</w:t>
      </w:r>
      <w:r w:rsidRPr="00456D76">
        <w:rPr>
          <w:rFonts w:asciiTheme="majorBidi" w:hAnsiTheme="majorBidi"/>
          <w:sz w:val="30"/>
          <w:szCs w:val="30"/>
          <w:cs/>
        </w:rPr>
        <w:t>.</w:t>
      </w:r>
      <w:r w:rsidR="00920E47" w:rsidRPr="00456D76">
        <w:rPr>
          <w:rFonts w:ascii="Angsana New" w:hAnsi="Angsana New"/>
          <w:sz w:val="30"/>
          <w:szCs w:val="30"/>
        </w:rPr>
        <w:t>0</w:t>
      </w:r>
      <w:r w:rsidRPr="00456D76">
        <w:rPr>
          <w:rFonts w:asciiTheme="majorBidi" w:hAnsiTheme="majorBidi" w:hint="cs"/>
          <w:sz w:val="30"/>
          <w:szCs w:val="30"/>
          <w:cs/>
        </w:rPr>
        <w:t xml:space="preserve"> </w:t>
      </w:r>
      <w:r w:rsidR="00205397" w:rsidRPr="00456D76">
        <w:rPr>
          <w:rFonts w:asciiTheme="majorBidi" w:hAnsiTheme="majorBidi"/>
          <w:sz w:val="30"/>
          <w:szCs w:val="30"/>
        </w:rPr>
        <w:br/>
      </w:r>
      <w:r w:rsidRPr="00456D76">
        <w:rPr>
          <w:rFonts w:asciiTheme="majorBidi" w:hAnsiTheme="majorBidi" w:hint="cs"/>
          <w:sz w:val="30"/>
          <w:szCs w:val="30"/>
          <w:cs/>
        </w:rPr>
        <w:t>ล้านบาท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เงินกู้ยืมดังกล่าวมีอัตราดอกเบี้ย</w:t>
      </w:r>
      <w:r w:rsidR="007861D2" w:rsidRPr="00456D76">
        <w:rPr>
          <w:rFonts w:asciiTheme="majorBidi" w:hAnsiTheme="majorBidi" w:hint="cs"/>
          <w:sz w:val="30"/>
          <w:szCs w:val="30"/>
          <w:cs/>
        </w:rPr>
        <w:t xml:space="preserve">ร้อยละ </w:t>
      </w:r>
      <w:r w:rsidR="007861D2" w:rsidRPr="00456D76">
        <w:rPr>
          <w:rFonts w:asciiTheme="majorBidi" w:hAnsiTheme="majorBidi"/>
          <w:sz w:val="30"/>
          <w:szCs w:val="30"/>
        </w:rPr>
        <w:t xml:space="preserve">3 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ต่อปี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001AB" w:rsidRPr="00456D76">
        <w:rPr>
          <w:rFonts w:asciiTheme="majorBidi" w:hAnsiTheme="majorBidi" w:hint="cs"/>
          <w:sz w:val="30"/>
          <w:szCs w:val="30"/>
          <w:cs/>
        </w:rPr>
        <w:t>และ</w:t>
      </w:r>
      <w:r w:rsidRPr="00456D76">
        <w:rPr>
          <w:rFonts w:asciiTheme="majorBidi" w:hAnsiTheme="majorBidi" w:hint="cs"/>
          <w:sz w:val="30"/>
          <w:szCs w:val="30"/>
          <w:cs/>
        </w:rPr>
        <w:t>มีกำหนดชำระคืนเงินต้นและดอกเบี้ยเป็น</w:t>
      </w:r>
      <w:r w:rsidR="00B21078" w:rsidRPr="00456D76">
        <w:rPr>
          <w:rFonts w:asciiTheme="majorBidi" w:hAnsiTheme="majorBidi"/>
          <w:sz w:val="30"/>
          <w:szCs w:val="30"/>
          <w:cs/>
        </w:rPr>
        <w:br/>
      </w:r>
      <w:r w:rsidRPr="00456D76">
        <w:rPr>
          <w:rFonts w:asciiTheme="majorBidi" w:hAnsiTheme="majorBidi" w:hint="cs"/>
          <w:sz w:val="30"/>
          <w:szCs w:val="30"/>
          <w:cs/>
        </w:rPr>
        <w:t>รายงวด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3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เดือน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รวม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20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งวด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เริ่มชำระเงินงวดแรกใน</w:t>
      </w:r>
      <w:r w:rsidR="008A04E5" w:rsidRPr="00456D76">
        <w:rPr>
          <w:rFonts w:asciiTheme="majorBidi" w:hAnsiTheme="majorBidi" w:hint="cs"/>
          <w:sz w:val="30"/>
          <w:szCs w:val="30"/>
          <w:cs/>
        </w:rPr>
        <w:t>เดือน</w:t>
      </w:r>
      <w:r w:rsidRPr="00456D76">
        <w:rPr>
          <w:rFonts w:asciiTheme="majorBidi" w:hAnsiTheme="majorBidi" w:hint="cs"/>
          <w:sz w:val="30"/>
          <w:szCs w:val="30"/>
          <w:cs/>
        </w:rPr>
        <w:t>มีนาคม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2563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และจะต้องชำระเงินต้นพร้อมดอกเบี้ย</w:t>
      </w:r>
      <w:r w:rsidR="00B21078" w:rsidRPr="00456D76">
        <w:rPr>
          <w:rFonts w:asciiTheme="majorBidi" w:hAnsiTheme="majorBidi"/>
          <w:sz w:val="30"/>
          <w:szCs w:val="30"/>
          <w:cs/>
        </w:rPr>
        <w:br/>
      </w:r>
      <w:r w:rsidRPr="00456D76">
        <w:rPr>
          <w:rFonts w:asciiTheme="majorBidi" w:hAnsiTheme="majorBidi" w:hint="cs"/>
          <w:sz w:val="30"/>
          <w:szCs w:val="30"/>
          <w:cs/>
        </w:rPr>
        <w:t>ให้เสร็จสิ้น</w:t>
      </w:r>
      <w:r w:rsidR="00644A6F" w:rsidRPr="00456D76">
        <w:rPr>
          <w:rFonts w:asciiTheme="majorBidi" w:hAnsiTheme="majorBidi" w:hint="cs"/>
          <w:sz w:val="30"/>
          <w:szCs w:val="30"/>
          <w:cs/>
        </w:rPr>
        <w:t>ภาย</w:t>
      </w:r>
      <w:r w:rsidRPr="00456D76">
        <w:rPr>
          <w:rFonts w:asciiTheme="majorBidi" w:hAnsiTheme="majorBidi" w:hint="cs"/>
          <w:sz w:val="30"/>
          <w:szCs w:val="30"/>
          <w:cs/>
        </w:rPr>
        <w:t>ในเดือนธันวาคม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2567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5C77D2" w:rsidRPr="00456D76">
        <w:rPr>
          <w:rFonts w:asciiTheme="majorBidi" w:hAnsiTheme="majorBidi" w:hint="cs"/>
          <w:sz w:val="30"/>
          <w:szCs w:val="30"/>
          <w:cs/>
        </w:rPr>
        <w:t>โดยผ่อนชำระตามตารางการผ่อนชำระเงินกู้ยืมคืน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ทั้งนี้บริษัทต้องปฏิบัติตามเงื่อนไขและข้อกำหนดที่ระบุในสัญญาเงินกู้ยืมโดยการนำหุ้นสามัญ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ของ</w:t>
      </w:r>
      <w:r w:rsidRPr="00456D76">
        <w:rPr>
          <w:rFonts w:asciiTheme="majorBidi" w:hAnsiTheme="majorBidi" w:hint="cs"/>
          <w:sz w:val="30"/>
          <w:szCs w:val="30"/>
          <w:cs/>
        </w:rPr>
        <w:t>บริษัท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ซินเน็ค</w:t>
      </w:r>
      <w:r w:rsidRPr="00456D76">
        <w:rPr>
          <w:rFonts w:asciiTheme="majorBidi" w:hAnsiTheme="majorBidi"/>
          <w:sz w:val="30"/>
          <w:szCs w:val="30"/>
          <w:cs/>
        </w:rPr>
        <w:t xml:space="preserve"> (</w:t>
      </w:r>
      <w:r w:rsidRPr="00456D76">
        <w:rPr>
          <w:rFonts w:asciiTheme="majorBidi" w:hAnsiTheme="majorBidi" w:hint="cs"/>
          <w:sz w:val="30"/>
          <w:szCs w:val="30"/>
          <w:cs/>
        </w:rPr>
        <w:t>ประเทศไทย</w:t>
      </w:r>
      <w:r w:rsidRPr="00456D76">
        <w:rPr>
          <w:rFonts w:asciiTheme="majorBidi" w:hAnsiTheme="majorBidi"/>
          <w:sz w:val="30"/>
          <w:szCs w:val="30"/>
          <w:cs/>
        </w:rPr>
        <w:t xml:space="preserve">) </w:t>
      </w:r>
      <w:r w:rsidRPr="00456D76">
        <w:rPr>
          <w:rFonts w:asciiTheme="majorBidi" w:hAnsiTheme="majorBidi" w:hint="cs"/>
          <w:sz w:val="30"/>
          <w:szCs w:val="30"/>
          <w:cs/>
        </w:rPr>
        <w:t>จำกัด</w:t>
      </w:r>
      <w:r w:rsidRPr="00456D76">
        <w:rPr>
          <w:rFonts w:asciiTheme="majorBidi" w:hAnsiTheme="majorBidi"/>
          <w:sz w:val="30"/>
          <w:szCs w:val="30"/>
          <w:cs/>
        </w:rPr>
        <w:t xml:space="preserve"> (</w:t>
      </w:r>
      <w:r w:rsidRPr="00456D76">
        <w:rPr>
          <w:rFonts w:asciiTheme="majorBidi" w:hAnsiTheme="majorBidi" w:hint="cs"/>
          <w:sz w:val="30"/>
          <w:szCs w:val="30"/>
          <w:cs/>
        </w:rPr>
        <w:t>มหาชน</w:t>
      </w:r>
      <w:r w:rsidRPr="00456D76">
        <w:rPr>
          <w:rFonts w:asciiTheme="majorBidi" w:hAnsiTheme="majorBidi"/>
          <w:sz w:val="30"/>
          <w:szCs w:val="30"/>
          <w:cs/>
        </w:rPr>
        <w:t xml:space="preserve">) </w:t>
      </w:r>
      <w:r w:rsidRPr="00456D76">
        <w:rPr>
          <w:rFonts w:asciiTheme="majorBidi" w:hAnsiTheme="majorBidi" w:hint="cs"/>
          <w:sz w:val="30"/>
          <w:szCs w:val="30"/>
          <w:cs/>
        </w:rPr>
        <w:t>มูลค่าไม่ต่ำกว่า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1</w:t>
      </w:r>
      <w:r w:rsidRPr="00456D76">
        <w:rPr>
          <w:rFonts w:asciiTheme="majorBidi" w:hAnsiTheme="majorBidi"/>
          <w:sz w:val="30"/>
          <w:szCs w:val="30"/>
          <w:cs/>
        </w:rPr>
        <w:t>.</w:t>
      </w:r>
      <w:r w:rsidR="00920E47" w:rsidRPr="00456D76">
        <w:rPr>
          <w:rFonts w:ascii="Angsana New" w:hAnsi="Angsana New"/>
          <w:sz w:val="30"/>
          <w:szCs w:val="30"/>
        </w:rPr>
        <w:t>5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เท่าของเงินกู้ที่เบิก</w:t>
      </w:r>
      <w:r w:rsidR="005F2836" w:rsidRPr="00456D76">
        <w:rPr>
          <w:rFonts w:asciiTheme="majorBidi" w:hAnsiTheme="majorBidi" w:hint="cs"/>
          <w:sz w:val="30"/>
          <w:szCs w:val="30"/>
          <w:cs/>
        </w:rPr>
        <w:t>ใช้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และนำหุ้นสามัญ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ของ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พลัส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เทค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อินโนเวชั่น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="004B0440" w:rsidRPr="00456D76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="004B0440" w:rsidRPr="00456D76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="007861D2" w:rsidRPr="00456D76">
        <w:rPr>
          <w:rFonts w:asciiTheme="majorBidi" w:hAnsiTheme="majorBidi" w:hint="cs"/>
          <w:sz w:val="30"/>
          <w:szCs w:val="30"/>
          <w:cs/>
        </w:rPr>
        <w:t>มูลค่า</w:t>
      </w:r>
      <w:r w:rsidRPr="00456D76">
        <w:rPr>
          <w:rFonts w:asciiTheme="majorBidi" w:hAnsiTheme="majorBidi" w:hint="cs"/>
          <w:sz w:val="30"/>
          <w:szCs w:val="30"/>
          <w:cs/>
        </w:rPr>
        <w:t>ไม่ต่ำกว่า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456D76">
        <w:rPr>
          <w:rFonts w:ascii="Angsana New" w:hAnsi="Angsana New"/>
          <w:sz w:val="30"/>
          <w:szCs w:val="30"/>
        </w:rPr>
        <w:t>1</w:t>
      </w:r>
      <w:r w:rsidRPr="00456D76">
        <w:rPr>
          <w:rFonts w:asciiTheme="majorBidi" w:hAnsiTheme="majorBidi"/>
          <w:sz w:val="30"/>
          <w:szCs w:val="30"/>
          <w:cs/>
        </w:rPr>
        <w:t xml:space="preserve"> </w:t>
      </w:r>
      <w:r w:rsidRPr="00456D76">
        <w:rPr>
          <w:rFonts w:asciiTheme="majorBidi" w:hAnsiTheme="majorBidi" w:hint="cs"/>
          <w:sz w:val="30"/>
          <w:szCs w:val="30"/>
          <w:cs/>
        </w:rPr>
        <w:t>เท่าของวงเงินกู้ที่เบิกใช้ในมาเป็นหลักประกัน</w:t>
      </w:r>
    </w:p>
    <w:p w14:paraId="6BFB1D59" w14:textId="77777777" w:rsidR="00F85C40" w:rsidRPr="00456D76" w:rsidRDefault="00F85C40" w:rsidP="00CF02C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after="0" w:line="240" w:lineRule="auto"/>
        <w:ind w:left="540"/>
        <w:jc w:val="thaiDistribute"/>
        <w:rPr>
          <w:rFonts w:asciiTheme="majorBidi" w:eastAsia="MS Mincho" w:hAnsiTheme="majorBidi" w:cs="Angsana New"/>
          <w:sz w:val="16"/>
          <w:szCs w:val="16"/>
        </w:rPr>
      </w:pPr>
    </w:p>
    <w:p w14:paraId="11924B12" w14:textId="77777777" w:rsidR="0001702B" w:rsidRPr="00456D76" w:rsidRDefault="0001702B" w:rsidP="00CF02C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after="0" w:line="240" w:lineRule="auto"/>
        <w:ind w:left="540"/>
        <w:jc w:val="thaiDistribute"/>
        <w:rPr>
          <w:rFonts w:asciiTheme="majorBidi" w:eastAsia="MS Mincho" w:hAnsiTheme="majorBidi" w:cs="Angsana New"/>
          <w:sz w:val="30"/>
          <w:szCs w:val="30"/>
          <w:cs/>
        </w:rPr>
      </w:pPr>
      <w:r w:rsidRPr="00456D76">
        <w:rPr>
          <w:rFonts w:asciiTheme="majorBidi" w:eastAsia="MS Mincho" w:hAnsiTheme="majorBidi" w:cs="Angsana New"/>
          <w:sz w:val="30"/>
          <w:szCs w:val="30"/>
          <w:cs/>
        </w:rPr>
        <w:br w:type="page"/>
      </w:r>
    </w:p>
    <w:p w14:paraId="43A535D8" w14:textId="3456A996" w:rsidR="00CF02CE" w:rsidRDefault="00CF02CE" w:rsidP="00CF02C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after="0" w:line="240" w:lineRule="auto"/>
        <w:ind w:left="540"/>
        <w:jc w:val="thaiDistribute"/>
        <w:rPr>
          <w:rFonts w:asciiTheme="majorBidi" w:eastAsia="MS Mincho" w:hAnsiTheme="majorBidi" w:cs="Angsana New"/>
          <w:sz w:val="30"/>
          <w:szCs w:val="30"/>
        </w:rPr>
      </w:pPr>
      <w:r w:rsidRPr="00456D76">
        <w:rPr>
          <w:rFonts w:asciiTheme="majorBidi" w:eastAsia="MS Mincho" w:hAnsiTheme="majorBidi" w:cs="Angsana New" w:hint="cs"/>
          <w:sz w:val="30"/>
          <w:szCs w:val="30"/>
          <w:cs/>
        </w:rPr>
        <w:lastRenderedPageBreak/>
        <w:t xml:space="preserve">ในเดือนมิถุนายน </w:t>
      </w:r>
      <w:r w:rsidR="00920E47" w:rsidRPr="00456D76">
        <w:rPr>
          <w:rFonts w:ascii="Angsana New" w:eastAsia="MS Mincho" w:hAnsi="Angsana New" w:cs="Angsana New"/>
          <w:sz w:val="30"/>
          <w:szCs w:val="30"/>
        </w:rPr>
        <w:t>2563</w:t>
      </w:r>
      <w:r w:rsidRPr="00456D76">
        <w:rPr>
          <w:rFonts w:asciiTheme="majorBidi" w:eastAsia="MS Mincho" w:hAnsiTheme="majorBidi" w:cs="Angsana New"/>
          <w:sz w:val="30"/>
          <w:szCs w:val="30"/>
        </w:rPr>
        <w:t xml:space="preserve"> </w:t>
      </w:r>
      <w:r w:rsidRPr="00456D76">
        <w:rPr>
          <w:rFonts w:asciiTheme="majorBidi" w:eastAsia="MS Mincho" w:hAnsiTheme="majorBidi" w:cs="Angsana New" w:hint="cs"/>
          <w:sz w:val="30"/>
          <w:szCs w:val="30"/>
          <w:cs/>
        </w:rPr>
        <w:t xml:space="preserve">บริษัทได้รับการอนุมัติการขอพักการชำระหนี้ในส่วนของเงินต้นจำนวนสองงวด (งวดรายไตรมาส) </w:t>
      </w:r>
      <w:r w:rsidR="00646D0C" w:rsidRPr="00456D76">
        <w:rPr>
          <w:rFonts w:asciiTheme="majorBidi" w:eastAsia="MS Mincho" w:hAnsiTheme="majorBidi" w:cs="Angsana New" w:hint="cs"/>
          <w:sz w:val="30"/>
          <w:szCs w:val="30"/>
          <w:cs/>
        </w:rPr>
        <w:t>สำหรับ</w:t>
      </w:r>
      <w:r w:rsidRPr="00456D76">
        <w:rPr>
          <w:rFonts w:asciiTheme="majorBidi" w:eastAsia="MS Mincho" w:hAnsiTheme="majorBidi" w:cs="Angsana New" w:hint="cs"/>
          <w:sz w:val="30"/>
          <w:szCs w:val="30"/>
          <w:cs/>
        </w:rPr>
        <w:t>สองสัญญาข้างต้น</w:t>
      </w:r>
      <w:r w:rsidRPr="00CF02CE">
        <w:rPr>
          <w:rFonts w:asciiTheme="majorBidi" w:eastAsia="MS Mincho" w:hAnsiTheme="majorBidi" w:cs="Angsana New" w:hint="cs"/>
          <w:sz w:val="30"/>
          <w:szCs w:val="30"/>
          <w:cs/>
        </w:rPr>
        <w:t xml:space="preserve"> </w:t>
      </w:r>
    </w:p>
    <w:p w14:paraId="7BB4B43C" w14:textId="77777777" w:rsidR="0001702B" w:rsidRDefault="0001702B" w:rsidP="00CF02C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after="0" w:line="240" w:lineRule="auto"/>
        <w:ind w:left="540"/>
        <w:jc w:val="thaiDistribute"/>
        <w:rPr>
          <w:rFonts w:asciiTheme="majorBidi" w:eastAsia="MS Mincho" w:hAnsiTheme="majorBidi" w:cs="Angsana New"/>
          <w:sz w:val="30"/>
          <w:szCs w:val="30"/>
        </w:rPr>
      </w:pPr>
    </w:p>
    <w:p w14:paraId="3A8C6F1E" w14:textId="793EA732" w:rsidR="004211DF" w:rsidRDefault="007861D2" w:rsidP="004211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ในเดือน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920E47" w:rsidRPr="00920E47">
        <w:rPr>
          <w:rFonts w:ascii="Angsana New" w:hAnsi="Angsana New" w:cstheme="majorBidi" w:hint="cs"/>
          <w:sz w:val="30"/>
          <w:szCs w:val="30"/>
        </w:rPr>
        <w:t>2564</w:t>
      </w:r>
      <w:r w:rsidR="004211DF" w:rsidRPr="004211DF">
        <w:rPr>
          <w:rFonts w:asciiTheme="majorBidi" w:hAnsiTheme="majorBidi" w:cstheme="majorBidi" w:hint="cs"/>
          <w:sz w:val="30"/>
          <w:szCs w:val="30"/>
        </w:rPr>
        <w:t xml:space="preserve">  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 xml:space="preserve">บริษัทย่อยได้ทำสัญญากู้ยืมเงินระยะยาวจากสถาบันการเงินในประเทศแห่งหนึ่งจำนวน </w:t>
      </w:r>
      <w:r w:rsidR="00920E47" w:rsidRPr="00920E47">
        <w:rPr>
          <w:rFonts w:ascii="Angsana New" w:hAnsi="Angsana New" w:cstheme="majorBidi" w:hint="cs"/>
          <w:sz w:val="30"/>
          <w:szCs w:val="30"/>
        </w:rPr>
        <w:t>217</w:t>
      </w:r>
      <w:r w:rsidR="004211DF" w:rsidRPr="004211DF">
        <w:rPr>
          <w:rFonts w:asciiTheme="majorBidi" w:hAnsiTheme="majorBidi" w:cstheme="majorBidi" w:hint="cs"/>
          <w:sz w:val="30"/>
          <w:szCs w:val="30"/>
        </w:rPr>
        <w:t>.</w:t>
      </w:r>
      <w:r w:rsidR="00920E47" w:rsidRPr="00920E47">
        <w:rPr>
          <w:rFonts w:ascii="Angsana New" w:hAnsi="Angsana New" w:cstheme="majorBidi" w:hint="cs"/>
          <w:sz w:val="30"/>
          <w:szCs w:val="30"/>
        </w:rPr>
        <w:t>5</w:t>
      </w:r>
      <w:r w:rsidR="004211DF" w:rsidRPr="004211DF">
        <w:rPr>
          <w:rFonts w:asciiTheme="majorBidi" w:hAnsiTheme="majorBidi" w:cstheme="majorBidi" w:hint="cs"/>
          <w:sz w:val="30"/>
          <w:szCs w:val="30"/>
        </w:rPr>
        <w:t xml:space="preserve"> 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>ล้านบาท เงินกู้ยืมดังกล่าวมีอัตราดอกเบี้ย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 xml:space="preserve">BIBOR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บวกร้อยละ </w:t>
      </w:r>
      <w:r>
        <w:rPr>
          <w:rFonts w:asciiTheme="majorBidi" w:hAnsiTheme="majorBidi" w:cstheme="majorBidi"/>
          <w:sz w:val="30"/>
          <w:szCs w:val="30"/>
        </w:rPr>
        <w:t xml:space="preserve">2.7 </w:t>
      </w:r>
      <w:r>
        <w:rPr>
          <w:rFonts w:asciiTheme="majorBidi" w:hAnsiTheme="majorBidi" w:cstheme="majorBidi" w:hint="cs"/>
          <w:sz w:val="30"/>
          <w:szCs w:val="30"/>
          <w:cs/>
        </w:rPr>
        <w:t>ต่อปี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 xml:space="preserve"> และกำหนดชำระคืนเงินต้นและดอกเบี้ยเป็นรายเดือน โดยเริ่มชำระเงินงวดแรกในเดือนธันวาคม </w:t>
      </w:r>
      <w:r w:rsidR="00920E47" w:rsidRPr="00920E47">
        <w:rPr>
          <w:rFonts w:ascii="Angsana New" w:hAnsi="Angsana New" w:cstheme="majorBidi" w:hint="cs"/>
          <w:sz w:val="30"/>
          <w:szCs w:val="30"/>
        </w:rPr>
        <w:t>2564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 xml:space="preserve"> และจะต้องชำระให้เสร็จสิ้นภายใน</w:t>
      </w:r>
      <w:r w:rsidR="003E6B93">
        <w:rPr>
          <w:rFonts w:asciiTheme="majorBidi" w:hAnsiTheme="majorBidi" w:cstheme="majorBidi" w:hint="cs"/>
          <w:sz w:val="30"/>
          <w:szCs w:val="30"/>
          <w:cs/>
        </w:rPr>
        <w:t xml:space="preserve">เดือนพฤศจิกายน </w:t>
      </w:r>
      <w:r w:rsidR="003E6B93">
        <w:rPr>
          <w:rFonts w:asciiTheme="majorBidi" w:hAnsiTheme="majorBidi" w:cstheme="majorBidi"/>
          <w:sz w:val="30"/>
          <w:szCs w:val="30"/>
        </w:rPr>
        <w:t>2569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E4C14">
        <w:rPr>
          <w:rFonts w:asciiTheme="majorBidi" w:hAnsiTheme="majorBidi" w:cstheme="majorBidi" w:hint="cs"/>
          <w:sz w:val="30"/>
          <w:szCs w:val="30"/>
          <w:cs/>
        </w:rPr>
        <w:t>โดยผ่อนชำระตามตารางการผ่อนชำระเงินกู้ยืม</w:t>
      </w:r>
      <w:r w:rsidR="00217F53">
        <w:rPr>
          <w:rFonts w:asciiTheme="majorBidi" w:hAnsiTheme="majorBidi" w:cstheme="majorBidi" w:hint="cs"/>
          <w:sz w:val="30"/>
          <w:szCs w:val="30"/>
          <w:cs/>
        </w:rPr>
        <w:t>คืน</w:t>
      </w:r>
      <w:r w:rsidR="002E4C1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>ทั้งนี้บริษัทย่อยต้องปฏิบัติตามเงื่อนไขและข้อกำหนดที่ระบุในสัญญาเงินกู้ยืมโดยการนำที่ดินพร้อมสิ่งปลูกสร้าง</w:t>
      </w:r>
      <w:r>
        <w:rPr>
          <w:rFonts w:asciiTheme="majorBidi" w:hAnsiTheme="majorBidi" w:cstheme="majorBidi" w:hint="cs"/>
          <w:sz w:val="30"/>
          <w:szCs w:val="30"/>
          <w:cs/>
        </w:rPr>
        <w:t>และนำหุ้นสามัญของ</w:t>
      </w:r>
      <w:r w:rsidR="005F2836">
        <w:rPr>
          <w:rFonts w:asciiTheme="majorBidi" w:hAnsiTheme="majorBidi" w:cstheme="majorBidi" w:hint="cs"/>
          <w:sz w:val="30"/>
          <w:szCs w:val="30"/>
          <w:cs/>
        </w:rPr>
        <w:t>บริษัท ซินเน็ค (ประเทศไทย) จำกัด (มหาชน)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9B5970">
        <w:rPr>
          <w:rFonts w:asciiTheme="majorBidi" w:hAnsiTheme="majorBidi" w:cstheme="majorBidi" w:hint="cs"/>
          <w:sz w:val="30"/>
          <w:szCs w:val="30"/>
          <w:cs/>
        </w:rPr>
        <w:t>บริษัทใหญ่ของกลุ่มบริษัท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จำนวนตามที่ระบุในสัญญาจำนำหุ้นมา</w:t>
      </w:r>
      <w:r w:rsidR="004211DF" w:rsidRPr="004211DF">
        <w:rPr>
          <w:rFonts w:asciiTheme="majorBidi" w:hAnsiTheme="majorBidi" w:cstheme="majorBidi" w:hint="cs"/>
          <w:sz w:val="30"/>
          <w:szCs w:val="30"/>
          <w:cs/>
        </w:rPr>
        <w:t xml:space="preserve">เป็นหลักประกัน </w:t>
      </w:r>
      <w:r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5F2836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เงินกู้ยืมดังกล่าวถูก</w:t>
      </w:r>
      <w:r>
        <w:rPr>
          <w:rFonts w:asciiTheme="majorBidi" w:hAnsiTheme="majorBidi" w:cstheme="majorBidi" w:hint="cs"/>
          <w:sz w:val="30"/>
          <w:szCs w:val="30"/>
          <w:cs/>
        </w:rPr>
        <w:t>ค้ำประกันโดย</w:t>
      </w:r>
      <w:r w:rsidR="009B5970">
        <w:rPr>
          <w:rFonts w:asciiTheme="majorBidi" w:hAnsiTheme="majorBidi" w:cstheme="majorBidi" w:hint="cs"/>
          <w:sz w:val="30"/>
          <w:szCs w:val="30"/>
          <w:cs/>
        </w:rPr>
        <w:t>บริษัทใหญ่ของกลุ่มบริษัท</w:t>
      </w:r>
    </w:p>
    <w:p w14:paraId="3C646EC8" w14:textId="77777777" w:rsidR="0001702B" w:rsidRDefault="0001702B" w:rsidP="0001702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after="0" w:line="240" w:lineRule="auto"/>
        <w:ind w:left="540"/>
        <w:jc w:val="thaiDistribute"/>
        <w:rPr>
          <w:rFonts w:asciiTheme="majorBidi" w:eastAsia="MS Mincho" w:hAnsiTheme="majorBidi" w:cs="Angsana New"/>
          <w:sz w:val="30"/>
          <w:szCs w:val="30"/>
        </w:rPr>
      </w:pPr>
      <w:bookmarkStart w:id="7" w:name="_Hlk127107660"/>
    </w:p>
    <w:p w14:paraId="58E42B56" w14:textId="47366981" w:rsidR="006612AD" w:rsidRDefault="006612AD" w:rsidP="006612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ในเดือนตุลาคม </w:t>
      </w:r>
      <w:r w:rsidRPr="0087075A">
        <w:rPr>
          <w:rFonts w:asciiTheme="majorBidi" w:hAnsiTheme="majorBidi" w:cstheme="majorBidi"/>
          <w:sz w:val="30"/>
          <w:szCs w:val="30"/>
        </w:rPr>
        <w:t xml:space="preserve">2565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บริษัทย่อยได้ทำสัญญากู้ยืมเงินระยะยาวจากสถาบันการเงินในประเทศแห่งหนึ่ง</w:t>
      </w:r>
      <w:r w:rsidR="00F938CD" w:rsidRPr="0087075A">
        <w:rPr>
          <w:rFonts w:asciiTheme="majorBidi" w:hAnsiTheme="majorBidi" w:cstheme="majorBidi" w:hint="cs"/>
          <w:sz w:val="30"/>
          <w:szCs w:val="30"/>
          <w:cs/>
        </w:rPr>
        <w:t xml:space="preserve">วงเงินจำนวน </w:t>
      </w:r>
      <w:r w:rsidR="00F938CD" w:rsidRPr="0087075A">
        <w:rPr>
          <w:rFonts w:ascii="Angsana New" w:hAnsi="Angsana New" w:cstheme="majorBidi"/>
          <w:sz w:val="30"/>
          <w:szCs w:val="30"/>
        </w:rPr>
        <w:t>74</w:t>
      </w:r>
      <w:r w:rsidR="00F938CD" w:rsidRPr="0087075A">
        <w:rPr>
          <w:rFonts w:asciiTheme="majorBidi" w:hAnsiTheme="majorBidi" w:cstheme="majorBidi"/>
          <w:sz w:val="30"/>
          <w:szCs w:val="30"/>
        </w:rPr>
        <w:t xml:space="preserve"> </w:t>
      </w:r>
      <w:r w:rsidR="00F938CD" w:rsidRPr="0087075A">
        <w:rPr>
          <w:rFonts w:asciiTheme="majorBidi" w:hAnsiTheme="majorBidi" w:cstheme="majorBidi" w:hint="cs"/>
          <w:sz w:val="30"/>
          <w:szCs w:val="30"/>
          <w:cs/>
        </w:rPr>
        <w:t xml:space="preserve">ล้านบาท บริษัทย่อยเบิกใช้วงเงินกู้ยืมตามสัญญาเงินกู้ยืมดังกล่าวแล้วเป็นจำนวน </w:t>
      </w:r>
      <w:r w:rsidR="00F938CD" w:rsidRPr="0087075A">
        <w:rPr>
          <w:rFonts w:asciiTheme="majorBidi" w:hAnsiTheme="majorBidi" w:cstheme="majorBidi"/>
          <w:sz w:val="30"/>
          <w:szCs w:val="30"/>
        </w:rPr>
        <w:t xml:space="preserve">44.5 </w:t>
      </w:r>
      <w:r w:rsidR="00F938CD" w:rsidRPr="0087075A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Pr="0087075A">
        <w:rPr>
          <w:rFonts w:asciiTheme="majorBidi" w:hAnsiTheme="majorBidi" w:cstheme="majorBidi"/>
          <w:sz w:val="30"/>
          <w:szCs w:val="30"/>
        </w:rPr>
        <w:t xml:space="preserve">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เงินกู้ยืมดังกล่าวมีอัตราดอกเบี้ย</w:t>
      </w:r>
      <w:r w:rsidRPr="0087075A">
        <w:rPr>
          <w:rFonts w:asciiTheme="majorBidi" w:hAnsiTheme="majorBidi" w:cstheme="majorBidi"/>
          <w:sz w:val="30"/>
          <w:szCs w:val="30"/>
        </w:rPr>
        <w:t xml:space="preserve"> Prime Rate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C4500">
        <w:rPr>
          <w:rFonts w:asciiTheme="majorBidi" w:hAnsiTheme="majorBidi" w:cstheme="majorBidi" w:hint="cs"/>
          <w:sz w:val="30"/>
          <w:szCs w:val="30"/>
          <w:cs/>
        </w:rPr>
        <w:t>ลบ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Pr="0087075A">
        <w:rPr>
          <w:rFonts w:asciiTheme="majorBidi" w:hAnsiTheme="majorBidi" w:cstheme="majorBidi"/>
          <w:sz w:val="30"/>
          <w:szCs w:val="30"/>
        </w:rPr>
        <w:t xml:space="preserve">2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ต่อปี และกำหนดชำระคืนเงินต้นและดอกเบี้ยเป็นรายเดือน โดยเริ่มชำระเงินงวดแรกในเดือนพฤศจิกายน </w:t>
      </w:r>
      <w:r w:rsidRPr="0087075A">
        <w:rPr>
          <w:rFonts w:ascii="Angsana New" w:hAnsi="Angsana New" w:cstheme="majorBidi" w:hint="cs"/>
          <w:sz w:val="30"/>
          <w:szCs w:val="30"/>
        </w:rPr>
        <w:t>256</w:t>
      </w:r>
      <w:r w:rsidRPr="0087075A">
        <w:rPr>
          <w:rFonts w:ascii="Angsana New" w:hAnsi="Angsana New" w:cstheme="majorBidi"/>
          <w:sz w:val="30"/>
          <w:szCs w:val="30"/>
        </w:rPr>
        <w:t>6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 และจะต้องชำระให้เสร็จสิ้นภายใน</w:t>
      </w:r>
      <w:r w:rsidR="00915F68" w:rsidRPr="0087075A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="00F938CD" w:rsidRPr="0087075A">
        <w:rPr>
          <w:rFonts w:asciiTheme="majorBidi" w:hAnsiTheme="majorBidi" w:cstheme="majorBidi" w:hint="cs"/>
          <w:sz w:val="30"/>
          <w:szCs w:val="30"/>
          <w:cs/>
        </w:rPr>
        <w:t xml:space="preserve">ตุลาคม </w:t>
      </w:r>
      <w:r w:rsidR="00F938CD" w:rsidRPr="0087075A">
        <w:rPr>
          <w:rFonts w:asciiTheme="majorBidi" w:hAnsiTheme="majorBidi" w:cstheme="majorBidi"/>
          <w:sz w:val="30"/>
          <w:szCs w:val="30"/>
        </w:rPr>
        <w:t>25</w:t>
      </w:r>
      <w:r w:rsidR="002E4C14" w:rsidRPr="0087075A">
        <w:rPr>
          <w:rFonts w:asciiTheme="majorBidi" w:hAnsiTheme="majorBidi" w:cstheme="majorBidi"/>
          <w:sz w:val="30"/>
          <w:szCs w:val="30"/>
        </w:rPr>
        <w:t>70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915F68" w:rsidRPr="0087075A">
        <w:rPr>
          <w:rFonts w:asciiTheme="majorBidi" w:hAnsiTheme="majorBidi" w:cstheme="majorBidi" w:hint="cs"/>
          <w:sz w:val="30"/>
          <w:szCs w:val="30"/>
          <w:cs/>
        </w:rPr>
        <w:t>โดยผ่อนชำระตามตารางการผ่อนชำร</w:t>
      </w:r>
      <w:r w:rsidR="002E4C14" w:rsidRPr="0087075A">
        <w:rPr>
          <w:rFonts w:asciiTheme="majorBidi" w:hAnsiTheme="majorBidi" w:cstheme="majorBidi" w:hint="cs"/>
          <w:sz w:val="30"/>
          <w:szCs w:val="30"/>
          <w:cs/>
        </w:rPr>
        <w:t>ะ</w:t>
      </w:r>
      <w:r w:rsidR="00915F68" w:rsidRPr="0087075A">
        <w:rPr>
          <w:rFonts w:asciiTheme="majorBidi" w:hAnsiTheme="majorBidi" w:cstheme="majorBidi" w:hint="cs"/>
          <w:sz w:val="30"/>
          <w:szCs w:val="30"/>
          <w:cs/>
        </w:rPr>
        <w:t>เงินกู้ยืม</w:t>
      </w:r>
      <w:r w:rsidR="00217F53" w:rsidRPr="0087075A">
        <w:rPr>
          <w:rFonts w:asciiTheme="majorBidi" w:hAnsiTheme="majorBidi" w:cstheme="majorBidi" w:hint="cs"/>
          <w:sz w:val="30"/>
          <w:szCs w:val="30"/>
          <w:cs/>
        </w:rPr>
        <w:t>คืน</w:t>
      </w:r>
      <w:r w:rsidR="00915F68" w:rsidRPr="0087075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ทั้งนี้บริษัทย่อยต้องปฏิบัติตามเงื่อนไขและข้อกำหนดที่ระบุในสัญญาเงินกู้ยืมโดยการนำหุ้นสามัญของบริษัท</w:t>
      </w:r>
      <w:r w:rsidRPr="0087075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พลัส</w:t>
      </w:r>
      <w:r w:rsidRPr="0087075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เทค</w:t>
      </w:r>
      <w:r w:rsidRPr="0087075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อินโนเวชั่น</w:t>
      </w:r>
      <w:r w:rsidRPr="0087075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จำกัด</w:t>
      </w:r>
      <w:r w:rsidRPr="0087075A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87075A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9B5970" w:rsidRPr="0087075A">
        <w:rPr>
          <w:rFonts w:asciiTheme="majorBidi" w:hAnsiTheme="majorBidi" w:cstheme="majorBidi" w:hint="cs"/>
          <w:sz w:val="30"/>
          <w:szCs w:val="30"/>
          <w:cs/>
        </w:rPr>
        <w:t>บริษัทใหญ่ของกลุ่มบริษัท</w:t>
      </w:r>
      <w:r w:rsidRPr="0087075A">
        <w:rPr>
          <w:rFonts w:asciiTheme="majorBidi" w:hAnsiTheme="majorBidi" w:cstheme="majorBidi" w:hint="cs"/>
          <w:sz w:val="30"/>
          <w:szCs w:val="30"/>
          <w:cs/>
        </w:rPr>
        <w:t xml:space="preserve"> จำนวนตามที่ระบุในสัญญาจำนำหุ้นมาเป็นหลักประกัน และเงินกู้ยืมดังกล่าวถูกค้ำประกันโดย</w:t>
      </w:r>
      <w:r w:rsidR="009B5970" w:rsidRPr="0087075A">
        <w:rPr>
          <w:rFonts w:asciiTheme="majorBidi" w:hAnsiTheme="majorBidi" w:cstheme="majorBidi" w:hint="cs"/>
          <w:sz w:val="30"/>
          <w:szCs w:val="30"/>
          <w:cs/>
        </w:rPr>
        <w:t>บริษัทใหญ่ของกลุ่มบริษัท</w:t>
      </w:r>
    </w:p>
    <w:bookmarkEnd w:id="7"/>
    <w:p w14:paraId="73FACF76" w14:textId="77777777" w:rsidR="0001702B" w:rsidRDefault="0001702B" w:rsidP="0001702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720"/>
        </w:tabs>
        <w:spacing w:after="0" w:line="240" w:lineRule="auto"/>
        <w:ind w:left="540"/>
        <w:jc w:val="thaiDistribute"/>
        <w:rPr>
          <w:rFonts w:asciiTheme="majorBidi" w:eastAsia="MS Mincho" w:hAnsiTheme="majorBidi" w:cs="Angsana New"/>
          <w:sz w:val="30"/>
          <w:szCs w:val="30"/>
        </w:rPr>
      </w:pPr>
    </w:p>
    <w:p w14:paraId="0638D9C9" w14:textId="2D382619" w:rsidR="00767E88" w:rsidRDefault="00767E88" w:rsidP="00767E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C85EC8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บริษัทและบริษัทย่อยมีข้อผูกพันที่จะต้องปฏิบัติตามเงื่อนไขและข้อจำกัดที่กำหนดในสัญญาเงินกู้ยืม เช่น </w:t>
      </w:r>
      <w:r w:rsidR="00EC5409">
        <w:rPr>
          <w:rFonts w:asciiTheme="majorBidi" w:hAnsiTheme="majorBidi" w:cstheme="majorBidi" w:hint="cs"/>
          <w:sz w:val="30"/>
          <w:szCs w:val="30"/>
          <w:cs/>
        </w:rPr>
        <w:t xml:space="preserve">การดำรงสัดส่วนการถือหุ้น การดำรงอัตราส่วนความสามารถในการชำระหนี้ </w:t>
      </w:r>
      <w:r w:rsidRPr="00C85EC8">
        <w:rPr>
          <w:rFonts w:asciiTheme="majorBidi" w:hAnsiTheme="majorBidi" w:cstheme="majorBidi"/>
          <w:sz w:val="30"/>
          <w:szCs w:val="30"/>
          <w:cs/>
        </w:rPr>
        <w:t>การไม่นำ</w:t>
      </w:r>
      <w:r w:rsidRPr="00C85EC8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ที่ดินและอาคารไปจดจำนอง </w:t>
      </w:r>
      <w:r w:rsidRPr="00C85EC8">
        <w:rPr>
          <w:rFonts w:asciiTheme="majorBidi" w:hAnsiTheme="majorBidi" w:hint="cs"/>
          <w:spacing w:val="-4"/>
          <w:sz w:val="30"/>
          <w:szCs w:val="30"/>
          <w:cs/>
        </w:rPr>
        <w:t>การไม่ก่อข้อผูกพันหนี้หรือภาระ</w:t>
      </w:r>
      <w:r w:rsidRPr="00D605B1">
        <w:rPr>
          <w:rFonts w:asciiTheme="majorBidi" w:hAnsiTheme="majorBidi" w:hint="cs"/>
          <w:spacing w:val="-4"/>
          <w:sz w:val="30"/>
          <w:szCs w:val="30"/>
          <w:cs/>
        </w:rPr>
        <w:t>ใดๆ</w:t>
      </w:r>
      <w:r w:rsidRPr="00D605B1">
        <w:rPr>
          <w:rFonts w:asciiTheme="majorBidi" w:hAnsiTheme="majorBidi"/>
          <w:spacing w:val="-4"/>
          <w:sz w:val="30"/>
          <w:szCs w:val="30"/>
        </w:rPr>
        <w:t xml:space="preserve"> </w:t>
      </w:r>
      <w:r w:rsidR="00EC5409">
        <w:rPr>
          <w:rFonts w:asciiTheme="majorBidi" w:hAnsiTheme="majorBidi" w:hint="cs"/>
          <w:spacing w:val="-4"/>
          <w:sz w:val="30"/>
          <w:szCs w:val="30"/>
          <w:cs/>
        </w:rPr>
        <w:t xml:space="preserve">จนทำให้ไม่สามารถดำรงอัตราส่วนของหนี้สินรวมต่อส่วนของผู้ถือหุ้น </w:t>
      </w:r>
      <w:r w:rsidRPr="00D605B1">
        <w:rPr>
          <w:rFonts w:asciiTheme="majorBidi" w:hAnsiTheme="majorBidi" w:cstheme="majorBidi"/>
          <w:spacing w:val="-4"/>
          <w:sz w:val="30"/>
          <w:szCs w:val="30"/>
          <w:cs/>
        </w:rPr>
        <w:t>เป็น</w:t>
      </w:r>
      <w:r w:rsidRPr="00C85EC8">
        <w:rPr>
          <w:rFonts w:asciiTheme="majorBidi" w:hAnsiTheme="majorBidi" w:cstheme="majorBidi"/>
          <w:spacing w:val="-4"/>
          <w:sz w:val="30"/>
          <w:szCs w:val="30"/>
          <w:cs/>
        </w:rPr>
        <w:t>ต้น</w:t>
      </w:r>
    </w:p>
    <w:p w14:paraId="5CE1E984" w14:textId="77777777" w:rsidR="00456D76" w:rsidRPr="00456D76" w:rsidRDefault="00456D76" w:rsidP="00767E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5EBE876" w14:textId="77777777" w:rsidR="00456D76" w:rsidRPr="00456D76" w:rsidRDefault="00456D76" w:rsidP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56D7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456D76">
        <w:rPr>
          <w:rFonts w:asciiTheme="majorBidi" w:hAnsiTheme="majorBidi" w:cstheme="majorBidi"/>
          <w:sz w:val="30"/>
          <w:szCs w:val="30"/>
        </w:rPr>
        <w:t xml:space="preserve">31 </w:t>
      </w:r>
      <w:r w:rsidRPr="00456D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456D76">
        <w:rPr>
          <w:rFonts w:asciiTheme="majorBidi" w:hAnsiTheme="majorBidi" w:cstheme="majorBidi"/>
          <w:sz w:val="30"/>
          <w:szCs w:val="30"/>
        </w:rPr>
        <w:t xml:space="preserve">2567 </w:t>
      </w:r>
      <w:r w:rsidRPr="00456D76">
        <w:rPr>
          <w:rFonts w:asciiTheme="majorBidi" w:hAnsiTheme="majorBidi" w:cstheme="majorBidi"/>
          <w:sz w:val="30"/>
          <w:szCs w:val="30"/>
          <w:cs/>
        </w:rPr>
        <w:t>บริษัทไม่สามารถดำรงอัตราส่วนมูลค่าหลักประกัน (การจำนำหุ้น) ต่อยอดภาระหนี้เงินกู้ยืมระยะยาวจากสถาบันการเงินในประเทศแห่งหนึ่งได้ตามเงื่อนไข บริษัทได้รับหนังสือลงวันที่ภายหลังรอบระยะเวลารายงานอนุโลมการไม่ปฏิบัติตามภายใต้สัญญากู้เงินและจะไม่ถือเป็นกรณีที่บริษัทผิดนัดชำระหนี้ตามสัญญากู้เงินแต่อย่างใด จำนวนคงเหลือของเงินกู้ยืมถูกแสดงเป็นหนี้สินหมุนเวียนในงบการเงินรวมและงบการเงินเฉพาะกิจการในงบฐานะการเงิน ณ วันที่</w:t>
      </w:r>
      <w:r w:rsidRPr="00456D76">
        <w:rPr>
          <w:rFonts w:asciiTheme="majorBidi" w:hAnsiTheme="majorBidi" w:cstheme="majorBidi"/>
          <w:sz w:val="30"/>
          <w:szCs w:val="30"/>
        </w:rPr>
        <w:t xml:space="preserve"> 31</w:t>
      </w:r>
      <w:r w:rsidRPr="00456D76">
        <w:rPr>
          <w:rFonts w:asciiTheme="majorBidi" w:hAnsiTheme="majorBidi" w:cstheme="majorBidi" w:hint="cs"/>
          <w:sz w:val="30"/>
          <w:szCs w:val="30"/>
          <w:cs/>
        </w:rPr>
        <w:t xml:space="preserve"> ธันวาคม</w:t>
      </w:r>
      <w:r w:rsidRPr="00456D76">
        <w:rPr>
          <w:rFonts w:asciiTheme="majorBidi" w:hAnsiTheme="majorBidi" w:cstheme="majorBidi"/>
          <w:sz w:val="30"/>
          <w:szCs w:val="30"/>
        </w:rPr>
        <w:t xml:space="preserve"> 2567</w:t>
      </w:r>
      <w:r w:rsidRPr="00456D7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77F5D5C7" w14:textId="3C6849EE" w:rsidR="00456D76" w:rsidRDefault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482790BB" w14:textId="70437997" w:rsidR="00D42BCF" w:rsidRDefault="00907837" w:rsidP="00AE1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907837">
        <w:rPr>
          <w:rFonts w:asciiTheme="majorBidi" w:hAnsiTheme="majorBidi" w:hint="cs"/>
          <w:sz w:val="30"/>
          <w:szCs w:val="30"/>
          <w:cs/>
        </w:rPr>
        <w:lastRenderedPageBreak/>
        <w:t>ในระหว่างปี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="00B85F22">
        <w:rPr>
          <w:rFonts w:asciiTheme="majorBidi" w:hAnsiTheme="majorBidi" w:cstheme="majorBidi"/>
          <w:sz w:val="30"/>
          <w:szCs w:val="30"/>
        </w:rPr>
        <w:t>2565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บริษัทย่อยเข้าทำสัญญาการโอนและสัญญาเช่ากลับคืนสำหรับเครื่องจักรและอุปกรณ์กับสถาบันการเงินแห่งหนึ่งและรับรู้จำนวนเงินจากการโอนจำนวน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="00B85F22">
        <w:rPr>
          <w:rFonts w:asciiTheme="majorBidi" w:hAnsiTheme="majorBidi" w:cstheme="majorBidi"/>
          <w:sz w:val="30"/>
          <w:szCs w:val="30"/>
        </w:rPr>
        <w:t>52</w:t>
      </w:r>
      <w:r w:rsidRPr="00907837">
        <w:rPr>
          <w:rFonts w:asciiTheme="majorBidi" w:hAnsiTheme="majorBidi"/>
          <w:sz w:val="30"/>
          <w:szCs w:val="30"/>
          <w:cs/>
        </w:rPr>
        <w:t>.</w:t>
      </w:r>
      <w:r w:rsidR="00B85F22" w:rsidRPr="00B85F22">
        <w:rPr>
          <w:rFonts w:asciiTheme="majorBidi" w:hAnsiTheme="majorBidi" w:cstheme="majorBidi"/>
          <w:sz w:val="30"/>
          <w:szCs w:val="30"/>
        </w:rPr>
        <w:t xml:space="preserve"> </w:t>
      </w:r>
      <w:r w:rsidR="00B85F22">
        <w:rPr>
          <w:rFonts w:asciiTheme="majorBidi" w:hAnsiTheme="majorBidi" w:cstheme="majorBidi"/>
          <w:sz w:val="30"/>
          <w:szCs w:val="30"/>
        </w:rPr>
        <w:t>2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ล้านบาท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เป็นเงินกู้ยืมจากสถาบันการเงิน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โดยมีอัตราดอกเบี้ยร้อยละ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="00B85F22">
        <w:rPr>
          <w:rFonts w:asciiTheme="majorBidi" w:hAnsiTheme="majorBidi"/>
          <w:sz w:val="30"/>
          <w:szCs w:val="30"/>
        </w:rPr>
        <w:t>3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ถึง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="00B85F22">
        <w:rPr>
          <w:rFonts w:asciiTheme="majorBidi" w:hAnsiTheme="majorBidi"/>
          <w:sz w:val="30"/>
          <w:szCs w:val="30"/>
        </w:rPr>
        <w:t>3.4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ต่อปี</w:t>
      </w:r>
      <w:r w:rsidRPr="00907837">
        <w:rPr>
          <w:rFonts w:asciiTheme="majorBidi" w:hAnsiTheme="majorBidi"/>
          <w:sz w:val="30"/>
          <w:szCs w:val="30"/>
          <w:cs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สัญญาจะสิ้นสุดระหว่า</w:t>
      </w:r>
      <w:r>
        <w:rPr>
          <w:rFonts w:asciiTheme="majorBidi" w:hAnsiTheme="majorBidi" w:hint="cs"/>
          <w:sz w:val="30"/>
          <w:szCs w:val="30"/>
          <w:cs/>
        </w:rPr>
        <w:t xml:space="preserve">งเดือนกุมภาพันธ์ </w:t>
      </w:r>
      <w:r>
        <w:rPr>
          <w:rFonts w:asciiTheme="majorBidi" w:hAnsiTheme="majorBidi"/>
          <w:sz w:val="30"/>
          <w:szCs w:val="30"/>
        </w:rPr>
        <w:t>2568</w:t>
      </w:r>
      <w:r w:rsidRPr="00907837">
        <w:rPr>
          <w:rFonts w:asciiTheme="majorBidi" w:hAnsiTheme="majorBidi" w:cstheme="majorBidi"/>
          <w:sz w:val="30"/>
          <w:szCs w:val="30"/>
        </w:rPr>
        <w:t xml:space="preserve"> </w:t>
      </w:r>
      <w:r w:rsidRPr="00907837">
        <w:rPr>
          <w:rFonts w:asciiTheme="majorBidi" w:hAnsiTheme="majorBidi" w:hint="cs"/>
          <w:sz w:val="30"/>
          <w:szCs w:val="30"/>
          <w:cs/>
        </w:rPr>
        <w:t>ถึง</w:t>
      </w:r>
      <w:r>
        <w:rPr>
          <w:rFonts w:asciiTheme="majorBidi" w:hAnsiTheme="majorBidi" w:hint="cs"/>
          <w:sz w:val="30"/>
          <w:szCs w:val="30"/>
          <w:cs/>
        </w:rPr>
        <w:t xml:space="preserve">เดือนมิถุนายน </w:t>
      </w:r>
      <w:r>
        <w:rPr>
          <w:rFonts w:asciiTheme="majorBidi" w:hAnsiTheme="majorBidi"/>
          <w:sz w:val="30"/>
          <w:szCs w:val="30"/>
        </w:rPr>
        <w:t>2570</w:t>
      </w:r>
      <w:r w:rsidR="00315A43">
        <w:rPr>
          <w:rFonts w:asciiTheme="majorBidi" w:hAnsiTheme="majorBidi"/>
          <w:sz w:val="30"/>
          <w:szCs w:val="30"/>
        </w:rPr>
        <w:t xml:space="preserve"> </w:t>
      </w:r>
      <w:r w:rsidR="00AE108A">
        <w:rPr>
          <w:rFonts w:asciiTheme="majorBidi" w:hAnsiTheme="majorBidi" w:hint="cs"/>
          <w:sz w:val="30"/>
          <w:szCs w:val="30"/>
          <w:cs/>
        </w:rPr>
        <w:t xml:space="preserve">โดย </w:t>
      </w:r>
      <w:r w:rsidR="00315A43">
        <w:rPr>
          <w:rFonts w:asciiTheme="majorBidi" w:hAnsiTheme="majorBidi" w:hint="cs"/>
          <w:sz w:val="30"/>
          <w:szCs w:val="30"/>
          <w:cs/>
        </w:rPr>
        <w:t xml:space="preserve">ณ </w:t>
      </w:r>
      <w:r w:rsidR="00AE108A">
        <w:rPr>
          <w:rFonts w:asciiTheme="majorBidi" w:hAnsiTheme="majorBidi"/>
          <w:sz w:val="30"/>
          <w:szCs w:val="30"/>
          <w:cs/>
        </w:rPr>
        <w:br/>
      </w:r>
      <w:r w:rsidR="00315A43">
        <w:rPr>
          <w:rFonts w:asciiTheme="majorBidi" w:hAnsiTheme="majorBidi"/>
          <w:sz w:val="30"/>
          <w:szCs w:val="30"/>
        </w:rPr>
        <w:t xml:space="preserve">31 </w:t>
      </w:r>
      <w:r w:rsidR="00315A43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="00315A43">
        <w:rPr>
          <w:rFonts w:asciiTheme="majorBidi" w:hAnsiTheme="majorBidi"/>
          <w:sz w:val="30"/>
          <w:szCs w:val="30"/>
        </w:rPr>
        <w:t xml:space="preserve">2567 </w:t>
      </w:r>
      <w:r w:rsidR="00315A43">
        <w:rPr>
          <w:rFonts w:asciiTheme="majorBidi" w:hAnsiTheme="majorBidi" w:hint="cs"/>
          <w:sz w:val="30"/>
          <w:szCs w:val="30"/>
          <w:cs/>
        </w:rPr>
        <w:t>เงินกู้ยืม</w:t>
      </w:r>
      <w:r w:rsidR="003C1151">
        <w:rPr>
          <w:rFonts w:asciiTheme="majorBidi" w:hAnsiTheme="majorBidi" w:hint="cs"/>
          <w:sz w:val="30"/>
          <w:szCs w:val="30"/>
          <w:cs/>
        </w:rPr>
        <w:t>จากสถาบันการเงิน</w:t>
      </w:r>
      <w:r w:rsidR="00315A43">
        <w:rPr>
          <w:rFonts w:asciiTheme="majorBidi" w:hAnsiTheme="majorBidi" w:hint="cs"/>
          <w:sz w:val="30"/>
          <w:szCs w:val="30"/>
          <w:cs/>
        </w:rPr>
        <w:t xml:space="preserve">ดังกล่าวคงเหลือจำนวน </w:t>
      </w:r>
      <w:r w:rsidR="00315A43">
        <w:rPr>
          <w:rFonts w:asciiTheme="majorBidi" w:hAnsiTheme="majorBidi"/>
          <w:sz w:val="30"/>
          <w:szCs w:val="30"/>
        </w:rPr>
        <w:t xml:space="preserve">17.13 </w:t>
      </w:r>
      <w:r w:rsidR="00315A43">
        <w:rPr>
          <w:rFonts w:asciiTheme="majorBidi" w:hAnsiTheme="majorBidi" w:hint="cs"/>
          <w:sz w:val="30"/>
          <w:szCs w:val="30"/>
          <w:cs/>
        </w:rPr>
        <w:t>ล้านบาท</w:t>
      </w:r>
    </w:p>
    <w:p w14:paraId="610B72BC" w14:textId="11E0031B" w:rsidR="002E4C14" w:rsidRDefault="002E4C14" w:rsidP="009078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pacing w:val="-4"/>
          <w:sz w:val="24"/>
          <w:szCs w:val="24"/>
        </w:rPr>
      </w:pPr>
    </w:p>
    <w:p w14:paraId="6173D239" w14:textId="21B6CF8A" w:rsidR="003D10E9" w:rsidRDefault="003D10E9" w:rsidP="00870F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F95131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การเปลี่ยนแปลงของหนี้สินที่เกิดจากกิจกรรมจัดหาเงิน</w:t>
      </w:r>
    </w:p>
    <w:p w14:paraId="53E3F515" w14:textId="16A462F7" w:rsidR="003D10E9" w:rsidRPr="004B0440" w:rsidRDefault="003D10E9" w:rsidP="003D1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14"/>
          <w:szCs w:val="14"/>
          <w:cs/>
          <w:lang w:val="th-TH"/>
        </w:rPr>
      </w:pPr>
    </w:p>
    <w:tbl>
      <w:tblPr>
        <w:tblW w:w="972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0"/>
        <w:gridCol w:w="180"/>
        <w:gridCol w:w="1350"/>
        <w:gridCol w:w="182"/>
        <w:gridCol w:w="1265"/>
        <w:gridCol w:w="180"/>
        <w:gridCol w:w="1253"/>
        <w:gridCol w:w="178"/>
        <w:gridCol w:w="1442"/>
      </w:tblGrid>
      <w:tr w:rsidR="00945CAE" w:rsidRPr="00F95131" w14:paraId="2BA38AE3" w14:textId="77777777" w:rsidTr="004C4500">
        <w:trPr>
          <w:cantSplit/>
          <w:tblHeader/>
        </w:trPr>
        <w:tc>
          <w:tcPr>
            <w:tcW w:w="3690" w:type="dxa"/>
          </w:tcPr>
          <w:p w14:paraId="6B3DF96C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396996C" w14:textId="77777777" w:rsidR="00945CAE" w:rsidRPr="00F95131" w:rsidRDefault="00945CAE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14:paraId="0388A160" w14:textId="794414F8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945CAE" w:rsidRPr="00F95131" w14:paraId="0D5EDF0F" w14:textId="77777777" w:rsidTr="004C4500">
        <w:trPr>
          <w:cantSplit/>
          <w:tblHeader/>
        </w:trPr>
        <w:tc>
          <w:tcPr>
            <w:tcW w:w="3690" w:type="dxa"/>
          </w:tcPr>
          <w:p w14:paraId="3C13E3FB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21DF2E4" w14:textId="77777777" w:rsidR="00945CAE" w:rsidRPr="00F95131" w:rsidRDefault="00945CAE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DE070A" w14:textId="77777777" w:rsidR="00244412" w:rsidRDefault="00244412" w:rsidP="00244412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 xml:space="preserve">เงินกู้ยืม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  <w:t xml:space="preserve">         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ระยะสั้น</w:t>
            </w: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จาก</w:t>
            </w:r>
          </w:p>
          <w:p w14:paraId="31FC0572" w14:textId="2DC0E48C" w:rsidR="00945CAE" w:rsidRPr="00F95131" w:rsidRDefault="00244412" w:rsidP="00244412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สถาบันการเงิน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C69C07B" w14:textId="77777777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0662BAA3" w14:textId="77777777" w:rsidR="00244412" w:rsidRDefault="00244412" w:rsidP="00244412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 xml:space="preserve">เงินกู้ยืม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  <w:t xml:space="preserve">         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ระยะยาว</w:t>
            </w: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จาก</w:t>
            </w:r>
          </w:p>
          <w:p w14:paraId="7009EEE5" w14:textId="149EB6BD" w:rsidR="00945CAE" w:rsidRPr="00F95131" w:rsidRDefault="00244412" w:rsidP="00244412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สถาบันการเงิน</w:t>
            </w:r>
          </w:p>
        </w:tc>
        <w:tc>
          <w:tcPr>
            <w:tcW w:w="180" w:type="dxa"/>
            <w:vAlign w:val="bottom"/>
          </w:tcPr>
          <w:p w14:paraId="481EBA95" w14:textId="1DB6CDF2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1253" w:type="dxa"/>
            <w:vAlign w:val="bottom"/>
          </w:tcPr>
          <w:p w14:paraId="5DE8B57A" w14:textId="1AE263D8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3D10E9">
              <w:rPr>
                <w:rFonts w:asciiTheme="majorBidi" w:eastAsiaTheme="minorHAnsi" w:hAnsiTheme="majorBidi" w:hint="cs"/>
                <w:b w:val="0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78" w:type="dxa"/>
            <w:vAlign w:val="bottom"/>
          </w:tcPr>
          <w:p w14:paraId="4386F0DF" w14:textId="77777777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442" w:type="dxa"/>
            <w:vAlign w:val="bottom"/>
          </w:tcPr>
          <w:p w14:paraId="2AD375E7" w14:textId="77777777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945CAE" w:rsidRPr="00F95131" w14:paraId="08B2E385" w14:textId="77777777" w:rsidTr="004C4500">
        <w:trPr>
          <w:cantSplit/>
          <w:trHeight w:val="272"/>
          <w:tblHeader/>
        </w:trPr>
        <w:tc>
          <w:tcPr>
            <w:tcW w:w="3690" w:type="dxa"/>
          </w:tcPr>
          <w:p w14:paraId="0BA00883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57336B3" w14:textId="77777777" w:rsidR="00945CAE" w:rsidRPr="00F95131" w:rsidRDefault="00945CAE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14:paraId="000631D8" w14:textId="3874FCE8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45CAE" w:rsidRPr="00F95131" w14:paraId="4F432C62" w14:textId="77777777" w:rsidTr="004C4500">
        <w:trPr>
          <w:cantSplit/>
          <w:trHeight w:val="272"/>
        </w:trPr>
        <w:tc>
          <w:tcPr>
            <w:tcW w:w="3690" w:type="dxa"/>
          </w:tcPr>
          <w:p w14:paraId="51CF13B3" w14:textId="32DFAED8" w:rsidR="00945CAE" w:rsidRPr="007B65DF" w:rsidRDefault="00945CAE" w:rsidP="003A051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0338BDF" w14:textId="77777777" w:rsidR="00945CAE" w:rsidRPr="00F95131" w:rsidRDefault="00945CAE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14:paraId="2489A31C" w14:textId="7984267E" w:rsidR="00945CAE" w:rsidRPr="00F95131" w:rsidRDefault="00945CAE" w:rsidP="003A0519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  <w:cs/>
                <w:lang w:bidi="th-TH"/>
              </w:rPr>
            </w:pPr>
          </w:p>
        </w:tc>
      </w:tr>
      <w:tr w:rsidR="00945CAE" w:rsidRPr="00F95131" w14:paraId="680AA036" w14:textId="77777777" w:rsidTr="004C4500">
        <w:trPr>
          <w:cantSplit/>
        </w:trPr>
        <w:tc>
          <w:tcPr>
            <w:tcW w:w="3690" w:type="dxa"/>
          </w:tcPr>
          <w:p w14:paraId="5F0A82D1" w14:textId="58F24CB9" w:rsidR="00945CAE" w:rsidRPr="00F95131" w:rsidRDefault="00945CAE" w:rsidP="009949BE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80" w:type="dxa"/>
            <w:vAlign w:val="bottom"/>
          </w:tcPr>
          <w:p w14:paraId="31497640" w14:textId="77777777" w:rsidR="00945CAE" w:rsidRPr="00F95131" w:rsidRDefault="00945CAE" w:rsidP="009949BE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A4A456C" w14:textId="44C84A11" w:rsidR="00945CAE" w:rsidRPr="009949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440,000</w:t>
            </w:r>
          </w:p>
        </w:tc>
        <w:tc>
          <w:tcPr>
            <w:tcW w:w="182" w:type="dxa"/>
            <w:vAlign w:val="bottom"/>
          </w:tcPr>
          <w:p w14:paraId="3E5627B6" w14:textId="77777777" w:rsidR="00945CAE" w:rsidRPr="009949BE" w:rsidRDefault="00945CAE" w:rsidP="009949B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jc w:val="center"/>
              <w:rPr>
                <w:rFonts w:asciiTheme="majorBidi" w:eastAsia="Calibr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5" w:type="dxa"/>
            <w:vAlign w:val="bottom"/>
          </w:tcPr>
          <w:p w14:paraId="0A3E450A" w14:textId="4D6301FF" w:rsidR="00945CAE" w:rsidRPr="009949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379,880</w:t>
            </w:r>
          </w:p>
        </w:tc>
        <w:tc>
          <w:tcPr>
            <w:tcW w:w="180" w:type="dxa"/>
            <w:vAlign w:val="bottom"/>
          </w:tcPr>
          <w:p w14:paraId="11EB54E5" w14:textId="15B0BFD5" w:rsidR="00945CAE" w:rsidRPr="009949BE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eastAsia="Calibr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53" w:type="dxa"/>
            <w:vAlign w:val="bottom"/>
          </w:tcPr>
          <w:p w14:paraId="0C249AE1" w14:textId="2C7BBC5D" w:rsidR="00945CAE" w:rsidRPr="009949BE" w:rsidRDefault="00945CAE" w:rsidP="000166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1661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39,583</w:t>
            </w:r>
          </w:p>
        </w:tc>
        <w:tc>
          <w:tcPr>
            <w:tcW w:w="178" w:type="dxa"/>
            <w:vAlign w:val="bottom"/>
          </w:tcPr>
          <w:p w14:paraId="73565A5D" w14:textId="77777777" w:rsidR="00945CAE" w:rsidRPr="009949BE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eastAsia="Calibr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2" w:type="dxa"/>
            <w:vAlign w:val="bottom"/>
          </w:tcPr>
          <w:p w14:paraId="52D59D91" w14:textId="73FF8277" w:rsidR="00945CAE" w:rsidRPr="009949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859,463</w:t>
            </w:r>
          </w:p>
        </w:tc>
      </w:tr>
      <w:tr w:rsidR="00945CAE" w:rsidRPr="00F95131" w14:paraId="483F2347" w14:textId="77777777" w:rsidTr="004C4500">
        <w:trPr>
          <w:cantSplit/>
        </w:trPr>
        <w:tc>
          <w:tcPr>
            <w:tcW w:w="3690" w:type="dxa"/>
          </w:tcPr>
          <w:p w14:paraId="7AB11DF7" w14:textId="77777777" w:rsidR="00945CAE" w:rsidRPr="00F95131" w:rsidRDefault="00945CAE" w:rsidP="003A0519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80" w:type="dxa"/>
            <w:vAlign w:val="bottom"/>
          </w:tcPr>
          <w:p w14:paraId="77D79193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3F8B68E" w14:textId="682CD66A" w:rsidR="00945CAE" w:rsidRPr="00956BE3" w:rsidRDefault="0008204E" w:rsidP="00A110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</w:rPr>
            </w:pPr>
            <w:r w:rsidRPr="0008204E">
              <w:rPr>
                <w:rFonts w:asciiTheme="majorBidi" w:hAnsiTheme="majorBidi" w:cstheme="majorBidi"/>
                <w:sz w:val="30"/>
                <w:szCs w:val="30"/>
              </w:rPr>
              <w:t>25,000</w:t>
            </w:r>
          </w:p>
        </w:tc>
        <w:tc>
          <w:tcPr>
            <w:tcW w:w="182" w:type="dxa"/>
            <w:vAlign w:val="bottom"/>
          </w:tcPr>
          <w:p w14:paraId="17802CB2" w14:textId="77777777" w:rsidR="00945CAE" w:rsidRPr="00F95131" w:rsidRDefault="00945CAE" w:rsidP="003A051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vAlign w:val="bottom"/>
          </w:tcPr>
          <w:p w14:paraId="2B3F6A9A" w14:textId="1943EB2B" w:rsidR="00945CAE" w:rsidRPr="00F95131" w:rsidRDefault="00F129B6" w:rsidP="00EC0C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F129B6">
              <w:rPr>
                <w:rFonts w:asciiTheme="majorBidi" w:hAnsiTheme="majorBidi" w:cstheme="majorBidi"/>
                <w:sz w:val="30"/>
                <w:szCs w:val="30"/>
              </w:rPr>
              <w:t>188,149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AE969CA" w14:textId="1F1BC62F" w:rsidR="00945CAE" w:rsidRPr="00F95131" w:rsidRDefault="00945CAE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14:paraId="278C4E0A" w14:textId="1E74BBD1" w:rsidR="00945CAE" w:rsidRPr="00543283" w:rsidRDefault="00945CAE" w:rsidP="0001661C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(21,316)</w:t>
            </w:r>
          </w:p>
        </w:tc>
        <w:tc>
          <w:tcPr>
            <w:tcW w:w="178" w:type="dxa"/>
            <w:vAlign w:val="bottom"/>
          </w:tcPr>
          <w:p w14:paraId="4C9A9F70" w14:textId="77777777" w:rsidR="00945CAE" w:rsidRPr="00F95131" w:rsidRDefault="00945CAE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2" w:type="dxa"/>
            <w:vAlign w:val="bottom"/>
          </w:tcPr>
          <w:p w14:paraId="62E3624E" w14:textId="5CB6FEE5" w:rsidR="00945CAE" w:rsidRPr="00F95131" w:rsidRDefault="00F27950" w:rsidP="00767E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27950">
              <w:rPr>
                <w:rFonts w:asciiTheme="majorBidi" w:hAnsiTheme="majorBidi" w:cstheme="majorBidi"/>
                <w:sz w:val="30"/>
                <w:szCs w:val="30"/>
              </w:rPr>
              <w:t>(184,465)</w:t>
            </w:r>
          </w:p>
        </w:tc>
      </w:tr>
      <w:tr w:rsidR="00945CAE" w:rsidRPr="00F95131" w14:paraId="12C8658E" w14:textId="77777777" w:rsidTr="004C4500">
        <w:trPr>
          <w:cantSplit/>
        </w:trPr>
        <w:tc>
          <w:tcPr>
            <w:tcW w:w="3690" w:type="dxa"/>
          </w:tcPr>
          <w:p w14:paraId="49E50AA8" w14:textId="77777777" w:rsidR="00945CAE" w:rsidRPr="00F95131" w:rsidRDefault="00945CAE" w:rsidP="00D70F8A">
            <w:pPr>
              <w:shd w:val="clear" w:color="auto" w:fill="FFFFFF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การเปลี่ยนแปลงของรายการอื่นที่มิใช่เงินสด</w:t>
            </w:r>
          </w:p>
        </w:tc>
        <w:tc>
          <w:tcPr>
            <w:tcW w:w="180" w:type="dxa"/>
            <w:vAlign w:val="bottom"/>
          </w:tcPr>
          <w:p w14:paraId="72D6BD66" w14:textId="77777777" w:rsidR="00945CAE" w:rsidRPr="00F95131" w:rsidRDefault="00945CAE" w:rsidP="00D70F8A">
            <w:pPr>
              <w:pStyle w:val="acctfourfigures"/>
              <w:shd w:val="clear" w:color="auto" w:fill="FFFFFF"/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2CE140" w14:textId="1B2A824B" w:rsidR="00945CAE" w:rsidRPr="00F95131" w:rsidRDefault="0008204E" w:rsidP="00D70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84" w:firstLine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5BCA1D01" w14:textId="77777777" w:rsidR="00945CAE" w:rsidRPr="00F95131" w:rsidRDefault="00945CAE" w:rsidP="00D70F8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73C79783" w14:textId="003B28A0" w:rsidR="00945CAE" w:rsidRPr="00F95131" w:rsidRDefault="00F129B6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4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B0C68DC" w14:textId="0716F38E" w:rsidR="00945CAE" w:rsidRPr="00F95131" w:rsidRDefault="00945CAE" w:rsidP="00D70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1FABE5" w14:textId="18CCBD5B" w:rsidR="00945CAE" w:rsidRPr="00543283" w:rsidRDefault="00945CAE" w:rsidP="0001661C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10,63</w:t>
            </w:r>
            <w:r w:rsidR="0027018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78" w:type="dxa"/>
            <w:vAlign w:val="bottom"/>
          </w:tcPr>
          <w:p w14:paraId="78124036" w14:textId="77777777" w:rsidR="00945CAE" w:rsidRPr="00F95131" w:rsidRDefault="00945CAE" w:rsidP="00D70F8A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6F365784" w14:textId="46AFA39D" w:rsidR="00945CAE" w:rsidRPr="00F95131" w:rsidRDefault="00F27950" w:rsidP="00D70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27950">
              <w:rPr>
                <w:rFonts w:asciiTheme="majorBidi" w:hAnsiTheme="majorBidi" w:cstheme="majorBidi"/>
                <w:sz w:val="30"/>
                <w:szCs w:val="30"/>
              </w:rPr>
              <w:t>10,633</w:t>
            </w:r>
          </w:p>
        </w:tc>
      </w:tr>
      <w:tr w:rsidR="00945CAE" w:rsidRPr="00F95131" w14:paraId="48F9DAFD" w14:textId="77777777" w:rsidTr="004C4500">
        <w:trPr>
          <w:cantSplit/>
          <w:trHeight w:val="415"/>
        </w:trPr>
        <w:tc>
          <w:tcPr>
            <w:tcW w:w="3690" w:type="dxa"/>
          </w:tcPr>
          <w:p w14:paraId="2CECC324" w14:textId="62764958" w:rsidR="00945CAE" w:rsidRPr="00F95131" w:rsidRDefault="00945CAE" w:rsidP="003A0519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80" w:type="dxa"/>
            <w:vAlign w:val="bottom"/>
          </w:tcPr>
          <w:p w14:paraId="12070BA8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6DBC3" w14:textId="514A25FD" w:rsidR="00945CAE" w:rsidRPr="00F95131" w:rsidRDefault="0008204E" w:rsidP="003A05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8204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465,000</w:t>
            </w:r>
          </w:p>
        </w:tc>
        <w:tc>
          <w:tcPr>
            <w:tcW w:w="182" w:type="dxa"/>
            <w:vAlign w:val="bottom"/>
          </w:tcPr>
          <w:p w14:paraId="2639965E" w14:textId="77777777" w:rsidR="00945CAE" w:rsidRPr="00945CAE" w:rsidRDefault="00945CAE" w:rsidP="003A051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4A556A" w14:textId="4D27858C" w:rsidR="00945CAE" w:rsidRPr="00F95131" w:rsidRDefault="00F129B6" w:rsidP="00D70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9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191,731</w:t>
            </w:r>
          </w:p>
        </w:tc>
        <w:tc>
          <w:tcPr>
            <w:tcW w:w="180" w:type="dxa"/>
            <w:vAlign w:val="bottom"/>
          </w:tcPr>
          <w:p w14:paraId="60BB7F00" w14:textId="50407B0E" w:rsidR="00945CAE" w:rsidRPr="00F95131" w:rsidRDefault="00945CAE" w:rsidP="003A05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40562" w14:textId="7AAA7E1F" w:rsidR="00945CAE" w:rsidRPr="00270187" w:rsidRDefault="00945CAE" w:rsidP="00270187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01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</w:t>
            </w:r>
            <w:r w:rsidR="002701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900</w:t>
            </w:r>
          </w:p>
        </w:tc>
        <w:tc>
          <w:tcPr>
            <w:tcW w:w="178" w:type="dxa"/>
            <w:vAlign w:val="bottom"/>
          </w:tcPr>
          <w:p w14:paraId="794F4708" w14:textId="77777777" w:rsidR="00945CAE" w:rsidRPr="00945CAE" w:rsidRDefault="00945CAE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64F437" w14:textId="5B973036" w:rsidR="00945CAE" w:rsidRPr="00EC0C32" w:rsidRDefault="00F27950" w:rsidP="00EC0C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79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685,631</w:t>
            </w:r>
          </w:p>
        </w:tc>
      </w:tr>
      <w:tr w:rsidR="00945CAE" w:rsidRPr="00F95131" w14:paraId="58705A64" w14:textId="77777777" w:rsidTr="004C4500">
        <w:trPr>
          <w:cantSplit/>
          <w:trHeight w:val="415"/>
        </w:trPr>
        <w:tc>
          <w:tcPr>
            <w:tcW w:w="3690" w:type="dxa"/>
          </w:tcPr>
          <w:p w14:paraId="44ABBF52" w14:textId="77777777" w:rsidR="00945CAE" w:rsidRPr="00F95131" w:rsidRDefault="00945CAE" w:rsidP="003A0519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0BD7976A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68D88330" w14:textId="77777777" w:rsidR="00945CAE" w:rsidRPr="00F95131" w:rsidRDefault="00945CAE" w:rsidP="003A05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52DC5CB" w14:textId="77777777" w:rsidR="00945CAE" w:rsidRPr="00F95131" w:rsidRDefault="00945CAE" w:rsidP="003A051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  <w:vAlign w:val="bottom"/>
          </w:tcPr>
          <w:p w14:paraId="5809D22A" w14:textId="77777777" w:rsidR="00945CAE" w:rsidRPr="00F95131" w:rsidRDefault="00945CAE" w:rsidP="00D70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D071CC" w14:textId="77777777" w:rsidR="00945CAE" w:rsidRPr="00F95131" w:rsidRDefault="00945CAE" w:rsidP="003A05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vAlign w:val="bottom"/>
          </w:tcPr>
          <w:p w14:paraId="56AA5F19" w14:textId="77777777" w:rsidR="00945CAE" w:rsidRDefault="00945CAE" w:rsidP="00EC0C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4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10F2091" w14:textId="77777777" w:rsidR="00945CAE" w:rsidRPr="00F95131" w:rsidRDefault="00945CAE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2" w:type="dxa"/>
            <w:tcBorders>
              <w:top w:val="double" w:sz="4" w:space="0" w:color="auto"/>
            </w:tcBorders>
            <w:vAlign w:val="bottom"/>
          </w:tcPr>
          <w:p w14:paraId="1C613664" w14:textId="77777777" w:rsidR="00945CAE" w:rsidRPr="00EC0C32" w:rsidRDefault="00945CAE" w:rsidP="00EC0C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45CAE" w:rsidRPr="00F95131" w14:paraId="22676576" w14:textId="77777777" w:rsidTr="004C4500">
        <w:trPr>
          <w:cantSplit/>
          <w:trHeight w:val="415"/>
        </w:trPr>
        <w:tc>
          <w:tcPr>
            <w:tcW w:w="3690" w:type="dxa"/>
          </w:tcPr>
          <w:p w14:paraId="20BCF90D" w14:textId="1BE7741E" w:rsidR="00945CAE" w:rsidRPr="00F95131" w:rsidRDefault="00945CAE" w:rsidP="003A0519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0CAB3820" w14:textId="77777777" w:rsidR="00945CAE" w:rsidRPr="00F95131" w:rsidRDefault="00945CAE" w:rsidP="003A0519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vAlign w:val="bottom"/>
          </w:tcPr>
          <w:p w14:paraId="1F94D348" w14:textId="77777777" w:rsidR="00945CAE" w:rsidRPr="00F95131" w:rsidRDefault="00945CAE" w:rsidP="003A05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2B7A38B7" w14:textId="77777777" w:rsidR="00945CAE" w:rsidRPr="00F95131" w:rsidRDefault="00945CAE" w:rsidP="003A051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14:paraId="0ADE89DE" w14:textId="77777777" w:rsidR="00945CAE" w:rsidRPr="00F95131" w:rsidRDefault="00945CAE" w:rsidP="00D70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5BC4C5" w14:textId="77777777" w:rsidR="00945CAE" w:rsidRPr="00F95131" w:rsidRDefault="00945CAE" w:rsidP="003A05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5998791B" w14:textId="77777777" w:rsidR="00945CAE" w:rsidRDefault="00945CAE" w:rsidP="00EC0C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4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96ADBD9" w14:textId="77777777" w:rsidR="00945CAE" w:rsidRPr="00F95131" w:rsidRDefault="00945CAE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2" w:type="dxa"/>
            <w:vAlign w:val="bottom"/>
          </w:tcPr>
          <w:p w14:paraId="2380E1E9" w14:textId="77777777" w:rsidR="00945CAE" w:rsidRPr="00EC0C32" w:rsidRDefault="00945CAE" w:rsidP="00EC0C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45CAE" w:rsidRPr="00F95131" w14:paraId="09CDE57D" w14:textId="77777777" w:rsidTr="004C4500">
        <w:trPr>
          <w:cantSplit/>
        </w:trPr>
        <w:tc>
          <w:tcPr>
            <w:tcW w:w="3690" w:type="dxa"/>
          </w:tcPr>
          <w:p w14:paraId="3F0D074A" w14:textId="2DC5D617" w:rsidR="00945CAE" w:rsidRPr="00F95131" w:rsidRDefault="00945CAE" w:rsidP="009949BE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80" w:type="dxa"/>
            <w:vAlign w:val="bottom"/>
          </w:tcPr>
          <w:p w14:paraId="71DD8948" w14:textId="77777777" w:rsidR="00945CAE" w:rsidRPr="00F95131" w:rsidRDefault="00945CAE" w:rsidP="009949BE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AE88278" w14:textId="04D52D5E" w:rsidR="00945CAE" w:rsidRPr="00F95131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289,000</w:t>
            </w:r>
          </w:p>
        </w:tc>
        <w:tc>
          <w:tcPr>
            <w:tcW w:w="182" w:type="dxa"/>
            <w:vAlign w:val="bottom"/>
          </w:tcPr>
          <w:p w14:paraId="24E2246A" w14:textId="77777777" w:rsidR="00945CAE" w:rsidRPr="00F95131" w:rsidRDefault="00945CAE" w:rsidP="009949B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vAlign w:val="bottom"/>
          </w:tcPr>
          <w:p w14:paraId="129BC2CA" w14:textId="2FDEB3D2" w:rsidR="00945CAE" w:rsidRPr="00F95131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</w:rPr>
            </w:pPr>
            <w:r w:rsidRPr="00646D0C">
              <w:rPr>
                <w:rFonts w:ascii="Angsana New" w:hAnsi="Angsana New" w:cstheme="majorBidi"/>
                <w:sz w:val="30"/>
                <w:szCs w:val="30"/>
              </w:rPr>
              <w:t>5</w:t>
            </w:r>
            <w:r>
              <w:rPr>
                <w:rFonts w:ascii="Angsana New" w:hAnsi="Angsana New" w:cstheme="majorBidi"/>
                <w:sz w:val="30"/>
                <w:szCs w:val="30"/>
              </w:rPr>
              <w:t>39,987</w:t>
            </w:r>
          </w:p>
        </w:tc>
        <w:tc>
          <w:tcPr>
            <w:tcW w:w="180" w:type="dxa"/>
            <w:vAlign w:val="bottom"/>
          </w:tcPr>
          <w:p w14:paraId="7C8C6F69" w14:textId="43228C69" w:rsidR="00945CAE" w:rsidRPr="00F95131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3" w:type="dxa"/>
            <w:vAlign w:val="bottom"/>
          </w:tcPr>
          <w:p w14:paraId="329AF98B" w14:textId="1BAC806A" w:rsidR="00945CAE" w:rsidRPr="00F95131" w:rsidRDefault="00945CAE" w:rsidP="005441F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732A">
              <w:rPr>
                <w:rFonts w:asciiTheme="majorBidi" w:hAnsiTheme="majorBidi" w:cstheme="majorBidi"/>
                <w:sz w:val="30"/>
                <w:szCs w:val="30"/>
              </w:rPr>
              <w:t>43,961</w:t>
            </w:r>
          </w:p>
        </w:tc>
        <w:tc>
          <w:tcPr>
            <w:tcW w:w="178" w:type="dxa"/>
            <w:vAlign w:val="bottom"/>
          </w:tcPr>
          <w:p w14:paraId="7E6420A2" w14:textId="77777777" w:rsidR="00945CAE" w:rsidRPr="00F95131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2" w:type="dxa"/>
            <w:vAlign w:val="bottom"/>
          </w:tcPr>
          <w:p w14:paraId="6244F091" w14:textId="491A5557" w:rsidR="00945CAE" w:rsidRPr="00F95131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75B0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872,948</w:t>
            </w:r>
          </w:p>
        </w:tc>
      </w:tr>
      <w:tr w:rsidR="00945CAE" w:rsidRPr="00F95131" w14:paraId="12B759EF" w14:textId="77777777" w:rsidTr="004C4500">
        <w:trPr>
          <w:cantSplit/>
        </w:trPr>
        <w:tc>
          <w:tcPr>
            <w:tcW w:w="3690" w:type="dxa"/>
          </w:tcPr>
          <w:p w14:paraId="3AE994B9" w14:textId="60010223" w:rsidR="00945CAE" w:rsidRPr="00F95131" w:rsidRDefault="00945CAE" w:rsidP="009949BE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80" w:type="dxa"/>
            <w:vAlign w:val="bottom"/>
          </w:tcPr>
          <w:p w14:paraId="2DFB4C68" w14:textId="77777777" w:rsidR="00945CAE" w:rsidRPr="00F95131" w:rsidRDefault="00945CAE" w:rsidP="009949BE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CAF0B66" w14:textId="0F59DBEC" w:rsidR="00945CAE" w:rsidRPr="00F95131" w:rsidRDefault="00945CAE" w:rsidP="005441F0">
            <w:pPr>
              <w:pStyle w:val="acctfourfigures"/>
              <w:tabs>
                <w:tab w:val="clear" w:pos="765"/>
                <w:tab w:val="decimal" w:pos="829"/>
              </w:tabs>
              <w:spacing w:line="240" w:lineRule="auto"/>
              <w:ind w:right="-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151,000</w:t>
            </w:r>
          </w:p>
        </w:tc>
        <w:tc>
          <w:tcPr>
            <w:tcW w:w="182" w:type="dxa"/>
            <w:vAlign w:val="bottom"/>
          </w:tcPr>
          <w:p w14:paraId="025504D3" w14:textId="77777777" w:rsidR="00945CAE" w:rsidRPr="00BC03B3" w:rsidRDefault="00945CAE" w:rsidP="009949B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14:paraId="12A6D20B" w14:textId="67DFA2B1" w:rsidR="00945CAE" w:rsidRPr="00BC03B3" w:rsidRDefault="00945CAE" w:rsidP="005441F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4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(160,150)</w:t>
            </w:r>
          </w:p>
        </w:tc>
        <w:tc>
          <w:tcPr>
            <w:tcW w:w="180" w:type="dxa"/>
            <w:vAlign w:val="bottom"/>
          </w:tcPr>
          <w:p w14:paraId="24D4BD1A" w14:textId="5C00FB4E" w:rsidR="00945CAE" w:rsidRPr="00F95131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3" w:type="dxa"/>
            <w:vAlign w:val="bottom"/>
          </w:tcPr>
          <w:p w14:paraId="10675568" w14:textId="5ABE86FF" w:rsidR="00945CAE" w:rsidRPr="00F95131" w:rsidRDefault="00945CAE" w:rsidP="009949B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732A">
              <w:rPr>
                <w:rFonts w:asciiTheme="majorBidi" w:hAnsiTheme="majorBidi" w:cstheme="majorBidi"/>
                <w:sz w:val="30"/>
                <w:szCs w:val="30"/>
              </w:rPr>
              <w:t>(21,013)</w:t>
            </w:r>
          </w:p>
        </w:tc>
        <w:tc>
          <w:tcPr>
            <w:tcW w:w="178" w:type="dxa"/>
            <w:vAlign w:val="bottom"/>
          </w:tcPr>
          <w:p w14:paraId="67442AC8" w14:textId="77777777" w:rsidR="00945CAE" w:rsidRPr="00F95131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2" w:type="dxa"/>
            <w:vAlign w:val="bottom"/>
          </w:tcPr>
          <w:p w14:paraId="3D2A16BE" w14:textId="73494339" w:rsidR="00945CAE" w:rsidRPr="00BC03B3" w:rsidRDefault="00945CAE" w:rsidP="009949B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(30,163)</w:t>
            </w:r>
          </w:p>
        </w:tc>
      </w:tr>
      <w:tr w:rsidR="00945CAE" w:rsidRPr="00F95131" w14:paraId="41D914A3" w14:textId="77777777" w:rsidTr="004C4500">
        <w:trPr>
          <w:cantSplit/>
        </w:trPr>
        <w:tc>
          <w:tcPr>
            <w:tcW w:w="3690" w:type="dxa"/>
          </w:tcPr>
          <w:p w14:paraId="35777F62" w14:textId="5CC59BA3" w:rsidR="00945CAE" w:rsidRPr="00F95131" w:rsidRDefault="00945CAE" w:rsidP="009949BE">
            <w:pPr>
              <w:shd w:val="clear" w:color="auto" w:fill="FFFFFF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การเปลี่ยนแปลงของรายการอื่นที่มิใช่เงินสด</w:t>
            </w:r>
          </w:p>
        </w:tc>
        <w:tc>
          <w:tcPr>
            <w:tcW w:w="180" w:type="dxa"/>
            <w:vAlign w:val="bottom"/>
          </w:tcPr>
          <w:p w14:paraId="445EA433" w14:textId="77777777" w:rsidR="00945CAE" w:rsidRPr="00F95131" w:rsidRDefault="00945CAE" w:rsidP="009949BE">
            <w:pPr>
              <w:pStyle w:val="acctfourfigures"/>
              <w:shd w:val="clear" w:color="auto" w:fill="FFFFFF"/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DCE0AF2" w14:textId="3A9B6EEA" w:rsidR="00945CAE" w:rsidRPr="00F95131" w:rsidRDefault="00945CAE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after="0"/>
              <w:ind w:left="-108" w:right="-82" w:firstLine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82" w:type="dxa"/>
            <w:vAlign w:val="bottom"/>
          </w:tcPr>
          <w:p w14:paraId="6486DE9F" w14:textId="77777777" w:rsidR="00945CAE" w:rsidRPr="00F95131" w:rsidRDefault="00945CAE" w:rsidP="009949B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25176B94" w14:textId="6E265B49" w:rsidR="00945CAE" w:rsidRPr="00523C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</w:t>
            </w:r>
          </w:p>
        </w:tc>
        <w:tc>
          <w:tcPr>
            <w:tcW w:w="180" w:type="dxa"/>
            <w:vAlign w:val="bottom"/>
          </w:tcPr>
          <w:p w14:paraId="0E86E33C" w14:textId="57508E2F" w:rsidR="00945CAE" w:rsidRPr="00F95131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vAlign w:val="bottom"/>
          </w:tcPr>
          <w:p w14:paraId="67C83FCC" w14:textId="32937048" w:rsidR="00945CAE" w:rsidRPr="00F95131" w:rsidRDefault="00945CAE" w:rsidP="009949B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732A">
              <w:rPr>
                <w:rFonts w:asciiTheme="majorBidi" w:hAnsiTheme="majorBidi" w:cstheme="majorBidi"/>
                <w:sz w:val="30"/>
                <w:szCs w:val="30"/>
              </w:rPr>
              <w:t>16,635</w:t>
            </w:r>
          </w:p>
        </w:tc>
        <w:tc>
          <w:tcPr>
            <w:tcW w:w="178" w:type="dxa"/>
            <w:vAlign w:val="bottom"/>
          </w:tcPr>
          <w:p w14:paraId="08446E7F" w14:textId="77777777" w:rsidR="00945CAE" w:rsidRPr="00523CBE" w:rsidRDefault="00945CAE" w:rsidP="009949B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444FBB81" w14:textId="15068875" w:rsidR="00945CAE" w:rsidRPr="00523CBE" w:rsidRDefault="00945CAE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75B07">
              <w:rPr>
                <w:rFonts w:asciiTheme="majorBidi" w:hAnsiTheme="majorBidi" w:cstheme="majorBidi"/>
                <w:sz w:val="30"/>
                <w:szCs w:val="30"/>
              </w:rPr>
              <w:t>16,678</w:t>
            </w:r>
          </w:p>
        </w:tc>
      </w:tr>
      <w:tr w:rsidR="00945CAE" w:rsidRPr="00F95131" w14:paraId="3D8303AA" w14:textId="77777777" w:rsidTr="004C4500">
        <w:trPr>
          <w:cantSplit/>
          <w:trHeight w:val="271"/>
        </w:trPr>
        <w:tc>
          <w:tcPr>
            <w:tcW w:w="3690" w:type="dxa"/>
          </w:tcPr>
          <w:p w14:paraId="3FF983B6" w14:textId="73C37E01" w:rsidR="00945CAE" w:rsidRPr="00F95131" w:rsidRDefault="00945CAE" w:rsidP="009949BE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623EB66E" w14:textId="77777777" w:rsidR="00945CAE" w:rsidRPr="00F95131" w:rsidRDefault="00945CAE" w:rsidP="009949BE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E98795" w14:textId="402AB254" w:rsidR="00945CAE" w:rsidRPr="00F95131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left="-108" w:right="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440,000</w:t>
            </w:r>
          </w:p>
        </w:tc>
        <w:tc>
          <w:tcPr>
            <w:tcW w:w="182" w:type="dxa"/>
            <w:vAlign w:val="bottom"/>
          </w:tcPr>
          <w:p w14:paraId="0C032F02" w14:textId="77777777" w:rsidR="00945CAE" w:rsidRPr="00F95131" w:rsidRDefault="00945CAE" w:rsidP="009949B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2F04F7" w14:textId="6D91D61E" w:rsidR="00945CAE" w:rsidRPr="00523C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379,880</w:t>
            </w:r>
          </w:p>
        </w:tc>
        <w:tc>
          <w:tcPr>
            <w:tcW w:w="180" w:type="dxa"/>
            <w:vAlign w:val="bottom"/>
          </w:tcPr>
          <w:p w14:paraId="33DE5C23" w14:textId="60E0D773" w:rsidR="00945CAE" w:rsidRPr="00523C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816D79" w14:textId="64748F65" w:rsidR="00945CAE" w:rsidRPr="00523CBE" w:rsidRDefault="00945CAE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82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 w:rsidRPr="00A073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39,583</w:t>
            </w:r>
          </w:p>
        </w:tc>
        <w:tc>
          <w:tcPr>
            <w:tcW w:w="178" w:type="dxa"/>
            <w:vAlign w:val="bottom"/>
          </w:tcPr>
          <w:p w14:paraId="2451B518" w14:textId="77777777" w:rsidR="00945CAE" w:rsidRPr="00F95131" w:rsidRDefault="00945CAE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9D1030" w14:textId="3F14E92A" w:rsidR="00945CAE" w:rsidRPr="00523CBE" w:rsidRDefault="00945CAE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859,463</w:t>
            </w:r>
          </w:p>
        </w:tc>
      </w:tr>
    </w:tbl>
    <w:p w14:paraId="4BAED5C1" w14:textId="6282E58C" w:rsidR="00456D76" w:rsidRDefault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4"/>
          <w:szCs w:val="14"/>
          <w:highlight w:val="yellow"/>
        </w:rPr>
      </w:pPr>
    </w:p>
    <w:p w14:paraId="52AD2611" w14:textId="77777777" w:rsidR="00456D76" w:rsidRDefault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4"/>
          <w:szCs w:val="14"/>
          <w:highlight w:val="yellow"/>
        </w:rPr>
      </w:pPr>
      <w:r>
        <w:rPr>
          <w:rFonts w:asciiTheme="majorBidi" w:hAnsiTheme="majorBidi" w:cstheme="majorBidi"/>
          <w:sz w:val="14"/>
          <w:szCs w:val="14"/>
          <w:highlight w:val="yellow"/>
        </w:rPr>
        <w:br w:type="page"/>
      </w:r>
    </w:p>
    <w:tbl>
      <w:tblPr>
        <w:tblW w:w="981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0"/>
        <w:gridCol w:w="180"/>
        <w:gridCol w:w="1078"/>
        <w:gridCol w:w="182"/>
        <w:gridCol w:w="1080"/>
        <w:gridCol w:w="180"/>
        <w:gridCol w:w="1166"/>
        <w:gridCol w:w="184"/>
        <w:gridCol w:w="988"/>
        <w:gridCol w:w="182"/>
        <w:gridCol w:w="900"/>
      </w:tblGrid>
      <w:tr w:rsidR="00881207" w:rsidRPr="00F95131" w14:paraId="3B86787E" w14:textId="77777777" w:rsidTr="00244412">
        <w:trPr>
          <w:cantSplit/>
          <w:tblHeader/>
        </w:trPr>
        <w:tc>
          <w:tcPr>
            <w:tcW w:w="3690" w:type="dxa"/>
          </w:tcPr>
          <w:p w14:paraId="6589C214" w14:textId="77777777" w:rsidR="00881207" w:rsidRPr="00F95131" w:rsidRDefault="00881207" w:rsidP="003A0519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E76E3A" w14:textId="77777777" w:rsidR="00881207" w:rsidRPr="00F95131" w:rsidRDefault="00881207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940" w:type="dxa"/>
            <w:gridSpan w:val="9"/>
            <w:shd w:val="clear" w:color="auto" w:fill="auto"/>
            <w:vAlign w:val="bottom"/>
          </w:tcPr>
          <w:p w14:paraId="797C95A9" w14:textId="735E558F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Cs/>
                <w:sz w:val="30"/>
                <w:szCs w:val="30"/>
                <w:cs/>
                <w:lang w:val="en-US" w:bidi="th-TH"/>
              </w:rPr>
              <w:t>งบการเงิน</w:t>
            </w:r>
            <w:r>
              <w:rPr>
                <w:rFonts w:asciiTheme="majorBidi" w:eastAsiaTheme="minorHAnsi" w:hAnsiTheme="majorBidi" w:cstheme="majorBidi" w:hint="cs"/>
                <w:bCs/>
                <w:sz w:val="30"/>
                <w:szCs w:val="30"/>
                <w:cs/>
                <w:lang w:val="en-US" w:bidi="th-TH"/>
              </w:rPr>
              <w:t>เฉพาะกิจการ</w:t>
            </w:r>
          </w:p>
        </w:tc>
      </w:tr>
      <w:tr w:rsidR="00F35DE3" w:rsidRPr="00F95131" w14:paraId="1F0AB1AF" w14:textId="77777777" w:rsidTr="00244412">
        <w:trPr>
          <w:cantSplit/>
          <w:tblHeader/>
        </w:trPr>
        <w:tc>
          <w:tcPr>
            <w:tcW w:w="3690" w:type="dxa"/>
          </w:tcPr>
          <w:p w14:paraId="30C95C9B" w14:textId="77777777" w:rsidR="00881207" w:rsidRPr="00F95131" w:rsidRDefault="00881207" w:rsidP="003A0519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7F27030" w14:textId="77777777" w:rsidR="00881207" w:rsidRPr="00F95131" w:rsidRDefault="00881207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55708706" w14:textId="77777777" w:rsidR="00F35DE3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 xml:space="preserve">เงินกู้ยืม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  <w:t xml:space="preserve">         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ระยะสั้น</w:t>
            </w:r>
            <w:r w:rsidR="004C4500"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จาก</w:t>
            </w:r>
          </w:p>
          <w:p w14:paraId="6AC6BF05" w14:textId="211EFDD8" w:rsidR="00881207" w:rsidRPr="00F95131" w:rsidRDefault="004C4500" w:rsidP="003A0519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สถาบันการเงิน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59B1DFF" w14:textId="77777777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72E1D2" w14:textId="77777777" w:rsidR="00244412" w:rsidRDefault="00881207" w:rsidP="00244412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 xml:space="preserve">เงินกู้ยืม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  <w:t xml:space="preserve">         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ระยะยาว</w:t>
            </w:r>
            <w:r w:rsidR="00244412"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จาก</w:t>
            </w:r>
          </w:p>
          <w:p w14:paraId="0ADAB128" w14:textId="474E1E90" w:rsidR="00881207" w:rsidRPr="00F95131" w:rsidRDefault="00244412" w:rsidP="00244412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สถาบันการเงิน</w:t>
            </w:r>
          </w:p>
        </w:tc>
        <w:tc>
          <w:tcPr>
            <w:tcW w:w="180" w:type="dxa"/>
            <w:vAlign w:val="bottom"/>
          </w:tcPr>
          <w:p w14:paraId="02CB0621" w14:textId="77777777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1166" w:type="dxa"/>
          </w:tcPr>
          <w:p w14:paraId="6EA48685" w14:textId="77777777" w:rsidR="00F35DE3" w:rsidRDefault="00F35DE3" w:rsidP="00F35DE3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 xml:space="preserve">เงินกู้ยืม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  <w:t xml:space="preserve">          </w:t>
            </w: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ระยะสั้น</w:t>
            </w:r>
            <w:r>
              <w:rPr>
                <w:rFonts w:asciiTheme="majorBidi" w:eastAsiaTheme="minorHAns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จาก</w:t>
            </w:r>
          </w:p>
          <w:p w14:paraId="779F4512" w14:textId="46EBE273" w:rsidR="00881207" w:rsidRPr="003D10E9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/>
                <w:b w:val="0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eastAsiaTheme="minorHAnsi" w:hAnsiTheme="majorBidi" w:hint="cs"/>
                <w:b w:val="0"/>
                <w:sz w:val="30"/>
                <w:szCs w:val="30"/>
                <w:cs/>
                <w:lang w:val="en-US" w:bidi="th-TH"/>
              </w:rPr>
              <w:t>กิจการ</w:t>
            </w:r>
            <w:r w:rsidR="00EB63CD">
              <w:rPr>
                <w:rFonts w:asciiTheme="majorBidi" w:eastAsiaTheme="minorHAnsi" w:hAnsiTheme="majorBidi" w:hint="cs"/>
                <w:b w:val="0"/>
                <w:sz w:val="30"/>
                <w:szCs w:val="30"/>
                <w:cs/>
                <w:lang w:val="en-US" w:bidi="th-TH"/>
              </w:rPr>
              <w:t>ที่เกี่ยวข้องกัน</w:t>
            </w:r>
          </w:p>
        </w:tc>
        <w:tc>
          <w:tcPr>
            <w:tcW w:w="184" w:type="dxa"/>
          </w:tcPr>
          <w:p w14:paraId="7DC4F0FA" w14:textId="1BBE8920" w:rsidR="00881207" w:rsidRPr="003D10E9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88" w:type="dxa"/>
            <w:vAlign w:val="bottom"/>
          </w:tcPr>
          <w:p w14:paraId="41B6D51D" w14:textId="4840ECB0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3D10E9">
              <w:rPr>
                <w:rFonts w:asciiTheme="majorBidi" w:eastAsiaTheme="minorHAnsi" w:hAnsiTheme="majorBidi" w:hint="cs"/>
                <w:b w:val="0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82" w:type="dxa"/>
            <w:vAlign w:val="bottom"/>
          </w:tcPr>
          <w:p w14:paraId="1E1A8B10" w14:textId="77777777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B55A0E7" w14:textId="77777777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F95131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881207" w:rsidRPr="00F95131" w14:paraId="3CF8A7F5" w14:textId="77777777" w:rsidTr="00244412">
        <w:trPr>
          <w:cantSplit/>
          <w:trHeight w:val="272"/>
          <w:tblHeader/>
        </w:trPr>
        <w:tc>
          <w:tcPr>
            <w:tcW w:w="3690" w:type="dxa"/>
          </w:tcPr>
          <w:p w14:paraId="784F5279" w14:textId="77777777" w:rsidR="00881207" w:rsidRPr="00F95131" w:rsidRDefault="00881207" w:rsidP="003A051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61BEC3D" w14:textId="77777777" w:rsidR="00881207" w:rsidRPr="00F95131" w:rsidRDefault="00881207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940" w:type="dxa"/>
            <w:gridSpan w:val="9"/>
            <w:shd w:val="clear" w:color="auto" w:fill="auto"/>
            <w:vAlign w:val="bottom"/>
          </w:tcPr>
          <w:p w14:paraId="48429270" w14:textId="618B8949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81207" w:rsidRPr="00F95131" w14:paraId="5CD02867" w14:textId="77777777" w:rsidTr="00244412">
        <w:trPr>
          <w:cantSplit/>
          <w:trHeight w:val="272"/>
        </w:trPr>
        <w:tc>
          <w:tcPr>
            <w:tcW w:w="3690" w:type="dxa"/>
          </w:tcPr>
          <w:p w14:paraId="2A50309B" w14:textId="39180C68" w:rsidR="00881207" w:rsidRPr="00C94BBD" w:rsidRDefault="00881207" w:rsidP="003A051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65728A" w14:textId="77777777" w:rsidR="00881207" w:rsidRPr="00F95131" w:rsidRDefault="00881207" w:rsidP="003A051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940" w:type="dxa"/>
            <w:gridSpan w:val="9"/>
            <w:shd w:val="clear" w:color="auto" w:fill="auto"/>
            <w:vAlign w:val="bottom"/>
          </w:tcPr>
          <w:p w14:paraId="0BE7F5DF" w14:textId="34629C2D" w:rsidR="00881207" w:rsidRPr="00F95131" w:rsidRDefault="00881207" w:rsidP="003A0519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  <w:cs/>
                <w:lang w:bidi="th-TH"/>
              </w:rPr>
            </w:pPr>
          </w:p>
        </w:tc>
      </w:tr>
      <w:tr w:rsidR="00F35DE3" w:rsidRPr="00F95131" w14:paraId="41FA3BD6" w14:textId="77777777" w:rsidTr="00244412">
        <w:trPr>
          <w:cantSplit/>
        </w:trPr>
        <w:tc>
          <w:tcPr>
            <w:tcW w:w="3690" w:type="dxa"/>
          </w:tcPr>
          <w:p w14:paraId="38AAE0B1" w14:textId="19B2EF39" w:rsidR="00881207" w:rsidRPr="00F95131" w:rsidRDefault="00881207" w:rsidP="009949BE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80" w:type="dxa"/>
            <w:vAlign w:val="bottom"/>
          </w:tcPr>
          <w:p w14:paraId="0E7AC803" w14:textId="77777777" w:rsidR="00881207" w:rsidRPr="00F95131" w:rsidRDefault="00881207" w:rsidP="009949BE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1757C92C" w14:textId="5E779547" w:rsidR="00881207" w:rsidRPr="009949BE" w:rsidRDefault="00881207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291" w:firstLine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49BE">
              <w:rPr>
                <w:rFonts w:ascii="Angsana New" w:hAnsi="Angsana New" w:cstheme="majorBidi"/>
                <w:sz w:val="30"/>
                <w:szCs w:val="30"/>
              </w:rPr>
              <w:t>220,000</w:t>
            </w:r>
          </w:p>
        </w:tc>
        <w:tc>
          <w:tcPr>
            <w:tcW w:w="182" w:type="dxa"/>
            <w:vAlign w:val="bottom"/>
          </w:tcPr>
          <w:p w14:paraId="1DCD6BA9" w14:textId="77777777" w:rsidR="00881207" w:rsidRPr="009949BE" w:rsidRDefault="00881207" w:rsidP="009949B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CA80197" w14:textId="12313B38" w:rsidR="00881207" w:rsidRPr="009949BE" w:rsidRDefault="00881207" w:rsidP="00C96E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155,370</w:t>
            </w:r>
          </w:p>
        </w:tc>
        <w:tc>
          <w:tcPr>
            <w:tcW w:w="180" w:type="dxa"/>
            <w:vAlign w:val="bottom"/>
          </w:tcPr>
          <w:p w14:paraId="0451FDD6" w14:textId="77777777" w:rsidR="00881207" w:rsidRPr="009949BE" w:rsidRDefault="00881207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6" w:type="dxa"/>
          </w:tcPr>
          <w:p w14:paraId="21E6682A" w14:textId="68D33074" w:rsidR="00881207" w:rsidRPr="009949BE" w:rsidRDefault="00270187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 w:firstLine="2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08355D89" w14:textId="25FACF10" w:rsidR="00881207" w:rsidRPr="009949BE" w:rsidRDefault="00881207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5883B782" w14:textId="727B88A0" w:rsidR="00881207" w:rsidRPr="00C96E50" w:rsidRDefault="00881207" w:rsidP="00C96E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13,675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023DBFB" w14:textId="77777777" w:rsidR="00881207" w:rsidRPr="009949BE" w:rsidRDefault="00881207" w:rsidP="009949B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ABAF94A" w14:textId="39452271" w:rsidR="00881207" w:rsidRPr="009949BE" w:rsidRDefault="00881207" w:rsidP="009949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389,045</w:t>
            </w:r>
          </w:p>
        </w:tc>
      </w:tr>
      <w:tr w:rsidR="00F35DE3" w:rsidRPr="00F95131" w14:paraId="269E4449" w14:textId="77777777" w:rsidTr="00244412">
        <w:trPr>
          <w:cantSplit/>
        </w:trPr>
        <w:tc>
          <w:tcPr>
            <w:tcW w:w="3690" w:type="dxa"/>
          </w:tcPr>
          <w:p w14:paraId="37D6642C" w14:textId="5B423638" w:rsidR="00881207" w:rsidRPr="00F95131" w:rsidRDefault="00881207" w:rsidP="003A0519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การเปลี่ยนแปลงจากกระแสเงินสด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จากการจัดหาเงิน</w:t>
            </w:r>
          </w:p>
        </w:tc>
        <w:tc>
          <w:tcPr>
            <w:tcW w:w="180" w:type="dxa"/>
            <w:vAlign w:val="bottom"/>
          </w:tcPr>
          <w:p w14:paraId="36CDC73F" w14:textId="77777777" w:rsidR="00881207" w:rsidRPr="00F95131" w:rsidRDefault="00881207" w:rsidP="003A0519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0F619EDF" w14:textId="00370FD4" w:rsidR="00881207" w:rsidRPr="009C0192" w:rsidRDefault="00CD2D8B" w:rsidP="00C96E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291" w:firstLine="29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4</w:t>
            </w:r>
            <w:r w:rsidR="00881207" w:rsidRPr="000038FB">
              <w:rPr>
                <w:rFonts w:ascii="Angsana New" w:hAnsi="Angsana New" w:cstheme="majorBidi"/>
                <w:sz w:val="30"/>
                <w:szCs w:val="30"/>
              </w:rPr>
              <w:t>0,000</w:t>
            </w:r>
          </w:p>
        </w:tc>
        <w:tc>
          <w:tcPr>
            <w:tcW w:w="182" w:type="dxa"/>
            <w:vAlign w:val="bottom"/>
          </w:tcPr>
          <w:p w14:paraId="2F188277" w14:textId="77777777" w:rsidR="00881207" w:rsidRPr="00F95131" w:rsidRDefault="00881207" w:rsidP="003A051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A51E493" w14:textId="7D57DA7C" w:rsidR="00881207" w:rsidRPr="00F95131" w:rsidRDefault="00881207" w:rsidP="004204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038FB">
              <w:rPr>
                <w:rFonts w:asciiTheme="majorBidi" w:hAnsiTheme="majorBidi" w:cstheme="majorBidi"/>
                <w:sz w:val="30"/>
                <w:szCs w:val="30"/>
              </w:rPr>
              <w:t>(113,713)</w:t>
            </w:r>
          </w:p>
        </w:tc>
        <w:tc>
          <w:tcPr>
            <w:tcW w:w="180" w:type="dxa"/>
            <w:vAlign w:val="bottom"/>
          </w:tcPr>
          <w:p w14:paraId="12BAB0F9" w14:textId="77777777" w:rsidR="00881207" w:rsidRPr="00F95131" w:rsidRDefault="00881207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6" w:type="dxa"/>
          </w:tcPr>
          <w:p w14:paraId="6A1635DB" w14:textId="6EC38CB3" w:rsidR="00881207" w:rsidRDefault="00881207" w:rsidP="00E25245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43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580F44E" w14:textId="07FDAA41" w:rsidR="00CD2D8B" w:rsidRPr="005854AA" w:rsidRDefault="00CD2D8B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/>
              <w:ind w:left="-108" w:right="-25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60,000</w:t>
            </w:r>
          </w:p>
        </w:tc>
        <w:tc>
          <w:tcPr>
            <w:tcW w:w="184" w:type="dxa"/>
          </w:tcPr>
          <w:p w14:paraId="206B2BB3" w14:textId="1F36D473" w:rsidR="00881207" w:rsidRPr="005854AA" w:rsidRDefault="00881207" w:rsidP="0001661C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4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F240492" w14:textId="02520A8B" w:rsidR="00881207" w:rsidRPr="005854AA" w:rsidRDefault="00881207" w:rsidP="00C96E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</w:rPr>
            </w:pPr>
            <w:r w:rsidRPr="005854AA">
              <w:rPr>
                <w:rFonts w:asciiTheme="majorBidi" w:hAnsiTheme="majorBidi" w:cstheme="majorBidi"/>
                <w:sz w:val="30"/>
                <w:szCs w:val="30"/>
              </w:rPr>
              <w:t>(2,981)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3D00CC9" w14:textId="77777777" w:rsidR="00881207" w:rsidRPr="00731D8B" w:rsidRDefault="00881207" w:rsidP="003A051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F875A41" w14:textId="4016C220" w:rsidR="00881207" w:rsidRPr="009C0192" w:rsidRDefault="00881207" w:rsidP="003444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(16,694)</w:t>
            </w:r>
          </w:p>
        </w:tc>
      </w:tr>
      <w:tr w:rsidR="00F35DE3" w:rsidRPr="00F95131" w14:paraId="2096F3E0" w14:textId="77777777" w:rsidTr="00244412">
        <w:trPr>
          <w:cantSplit/>
        </w:trPr>
        <w:tc>
          <w:tcPr>
            <w:tcW w:w="3690" w:type="dxa"/>
          </w:tcPr>
          <w:p w14:paraId="66451990" w14:textId="77777777" w:rsidR="00E25245" w:rsidRPr="00F95131" w:rsidRDefault="00E25245" w:rsidP="00E25245">
            <w:pPr>
              <w:shd w:val="clear" w:color="auto" w:fill="FFFFFF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การเปลี่ยนแปลงของรายการอื่นที่มิใช่เงินสด</w:t>
            </w:r>
          </w:p>
        </w:tc>
        <w:tc>
          <w:tcPr>
            <w:tcW w:w="180" w:type="dxa"/>
            <w:vAlign w:val="bottom"/>
          </w:tcPr>
          <w:p w14:paraId="03F28CD2" w14:textId="77777777" w:rsidR="00E25245" w:rsidRPr="00F95131" w:rsidRDefault="00E25245" w:rsidP="00E25245">
            <w:pPr>
              <w:pStyle w:val="acctfourfigures"/>
              <w:shd w:val="clear" w:color="auto" w:fill="FFFFFF"/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14:paraId="0B111029" w14:textId="610CAA83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291" w:firstLine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28A5AD64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6F9AD84" w14:textId="2E65BC89" w:rsidR="00E25245" w:rsidRPr="009C0192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291" w:firstLine="29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829923" w14:textId="77777777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36035261" w14:textId="042471A5" w:rsidR="00E25245" w:rsidRPr="005854AA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 w:firstLine="2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7E0FF0DD" w14:textId="0F29147A" w:rsidR="00E25245" w:rsidRPr="005854AA" w:rsidRDefault="00E25245" w:rsidP="00E2524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3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39BB0B" w14:textId="2B0CB800" w:rsidR="00E25245" w:rsidRPr="005854AA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54A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F4A20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5C95AFA" w14:textId="77777777" w:rsidR="00E25245" w:rsidRPr="00731D8B" w:rsidRDefault="00E25245" w:rsidP="00E2524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B41BB0" w14:textId="1ABAA2FF" w:rsidR="00E25245" w:rsidRPr="009C0192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F4A20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  <w:tr w:rsidR="00F35DE3" w:rsidRPr="00F95131" w14:paraId="5CBDA01D" w14:textId="77777777" w:rsidTr="00244412">
        <w:trPr>
          <w:cantSplit/>
          <w:trHeight w:val="415"/>
        </w:trPr>
        <w:tc>
          <w:tcPr>
            <w:tcW w:w="3690" w:type="dxa"/>
          </w:tcPr>
          <w:p w14:paraId="5A16900C" w14:textId="00902066" w:rsidR="00E25245" w:rsidRPr="00F95131" w:rsidRDefault="00E25245" w:rsidP="00E25245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2EA0F4A0" w14:textId="77777777" w:rsidR="00E25245" w:rsidRPr="00F95131" w:rsidRDefault="00E25245" w:rsidP="00E2524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D576EA" w14:textId="410FAB00" w:rsidR="00E25245" w:rsidRPr="00C96E50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291" w:firstLine="29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26</w:t>
            </w:r>
            <w:r w:rsidRPr="00C96E50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0,000</w:t>
            </w:r>
          </w:p>
        </w:tc>
        <w:tc>
          <w:tcPr>
            <w:tcW w:w="182" w:type="dxa"/>
            <w:vAlign w:val="bottom"/>
          </w:tcPr>
          <w:p w14:paraId="6B3FD236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  <w:tab w:val="decimal" w:pos="1091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704E57" w14:textId="3F36C63E" w:rsidR="00E25245" w:rsidRPr="00C96E50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6E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41,657</w:t>
            </w:r>
          </w:p>
        </w:tc>
        <w:tc>
          <w:tcPr>
            <w:tcW w:w="180" w:type="dxa"/>
            <w:vAlign w:val="bottom"/>
          </w:tcPr>
          <w:p w14:paraId="117A28AA" w14:textId="77777777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65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0DE5D4EF" w14:textId="663F8DB2" w:rsidR="00E25245" w:rsidRPr="0001661C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5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60,000</w:t>
            </w:r>
          </w:p>
        </w:tc>
        <w:tc>
          <w:tcPr>
            <w:tcW w:w="184" w:type="dxa"/>
          </w:tcPr>
          <w:p w14:paraId="2039180E" w14:textId="387C26B6" w:rsidR="00E25245" w:rsidRPr="0001661C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 w:firstLine="2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76B90F" w14:textId="6FAD3D08" w:rsidR="00E25245" w:rsidRPr="00C96E50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1"/>
              </w:tabs>
              <w:spacing w:after="0"/>
              <w:ind w:right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6E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11,13</w:t>
            </w:r>
            <w:r w:rsidR="003F4A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3A629DF" w14:textId="77777777" w:rsidR="00E25245" w:rsidRPr="00731D8B" w:rsidRDefault="00E25245" w:rsidP="00E2524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A13D67" w14:textId="2FB45B1B" w:rsidR="00E25245" w:rsidRPr="00731D8B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372,79</w:t>
            </w:r>
            <w:r w:rsidR="003F4A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  <w:tr w:rsidR="00E25245" w:rsidRPr="00F95131" w14:paraId="45E4D6EB" w14:textId="77777777" w:rsidTr="00244412">
        <w:trPr>
          <w:cantSplit/>
        </w:trPr>
        <w:tc>
          <w:tcPr>
            <w:tcW w:w="3690" w:type="dxa"/>
          </w:tcPr>
          <w:p w14:paraId="0672FB54" w14:textId="33CA9A4A" w:rsidR="00E25245" w:rsidRPr="009E7424" w:rsidRDefault="00E25245" w:rsidP="00E25245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2084E9" w14:textId="77777777" w:rsidR="00E25245" w:rsidRPr="00F95131" w:rsidRDefault="00E25245" w:rsidP="00E2524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5940" w:type="dxa"/>
            <w:gridSpan w:val="9"/>
          </w:tcPr>
          <w:p w14:paraId="6E978561" w14:textId="41E05198" w:rsidR="00E25245" w:rsidRPr="00F95131" w:rsidRDefault="00E25245" w:rsidP="00E25245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i/>
                <w:iCs/>
                <w:spacing w:val="-8"/>
                <w:sz w:val="30"/>
                <w:szCs w:val="30"/>
                <w:cs/>
                <w:lang w:bidi="th-TH"/>
              </w:rPr>
            </w:pPr>
          </w:p>
        </w:tc>
      </w:tr>
      <w:tr w:rsidR="00F35DE3" w:rsidRPr="00F95131" w14:paraId="0B42AD6D" w14:textId="77777777" w:rsidTr="00244412">
        <w:trPr>
          <w:cantSplit/>
        </w:trPr>
        <w:tc>
          <w:tcPr>
            <w:tcW w:w="3690" w:type="dxa"/>
          </w:tcPr>
          <w:p w14:paraId="30029C2B" w14:textId="0D4B1A4B" w:rsidR="00E25245" w:rsidRPr="00F95131" w:rsidRDefault="00E25245" w:rsidP="00E25245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80" w:type="dxa"/>
            <w:vAlign w:val="bottom"/>
          </w:tcPr>
          <w:p w14:paraId="6F2DEAF2" w14:textId="77777777" w:rsidR="00E25245" w:rsidRPr="00F95131" w:rsidRDefault="00E25245" w:rsidP="00E2524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F9B3123" w14:textId="2E5C368A" w:rsidR="00E25245" w:rsidRPr="009C0192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162" w:firstLine="29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144,000</w:t>
            </w:r>
          </w:p>
        </w:tc>
        <w:tc>
          <w:tcPr>
            <w:tcW w:w="182" w:type="dxa"/>
            <w:vAlign w:val="bottom"/>
          </w:tcPr>
          <w:p w14:paraId="0FB8E2DC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42E3CEEA" w14:textId="347515B7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269,041</w:t>
            </w:r>
          </w:p>
        </w:tc>
        <w:tc>
          <w:tcPr>
            <w:tcW w:w="180" w:type="dxa"/>
            <w:vAlign w:val="bottom"/>
          </w:tcPr>
          <w:p w14:paraId="3885BB4E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6" w:type="dxa"/>
            <w:vAlign w:val="bottom"/>
          </w:tcPr>
          <w:p w14:paraId="0E74D396" w14:textId="7F8AD3F8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524" w:hanging="33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621A6F04" w14:textId="02FBBC56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12"/>
              </w:tabs>
              <w:spacing w:after="0"/>
              <w:ind w:left="-108" w:right="-256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7D6F6012" w14:textId="5F0BC892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12"/>
              </w:tabs>
              <w:spacing w:after="0"/>
              <w:ind w:left="-108" w:right="-171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7B01">
              <w:rPr>
                <w:rFonts w:asciiTheme="majorBidi" w:hAnsiTheme="majorBidi" w:cstheme="majorBidi"/>
                <w:sz w:val="30"/>
                <w:szCs w:val="30"/>
              </w:rPr>
              <w:t>9,388</w:t>
            </w:r>
          </w:p>
        </w:tc>
        <w:tc>
          <w:tcPr>
            <w:tcW w:w="182" w:type="dxa"/>
            <w:vAlign w:val="bottom"/>
          </w:tcPr>
          <w:p w14:paraId="34C59058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00" w:type="dxa"/>
            <w:vAlign w:val="bottom"/>
          </w:tcPr>
          <w:p w14:paraId="1A3F58E9" w14:textId="1863BE66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sz w:val="30"/>
                <w:szCs w:val="30"/>
              </w:rPr>
            </w:pPr>
            <w:r w:rsidRPr="00B41471">
              <w:rPr>
                <w:rFonts w:asciiTheme="majorBidi" w:hAnsiTheme="majorBidi" w:cstheme="majorBidi"/>
                <w:sz w:val="30"/>
                <w:szCs w:val="30"/>
              </w:rPr>
              <w:t>422,429</w:t>
            </w:r>
          </w:p>
        </w:tc>
      </w:tr>
      <w:tr w:rsidR="00F35DE3" w:rsidRPr="00F95131" w14:paraId="1A3B6B77" w14:textId="77777777" w:rsidTr="00244412">
        <w:trPr>
          <w:cantSplit/>
        </w:trPr>
        <w:tc>
          <w:tcPr>
            <w:tcW w:w="3690" w:type="dxa"/>
          </w:tcPr>
          <w:p w14:paraId="1803ECB7" w14:textId="78E19810" w:rsidR="00E25245" w:rsidRPr="00F95131" w:rsidRDefault="00E25245" w:rsidP="00E25245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การเปลี่ยนแปลงจากกระแสเงินสด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จากการจัดหาเงิน</w:t>
            </w:r>
          </w:p>
        </w:tc>
        <w:tc>
          <w:tcPr>
            <w:tcW w:w="180" w:type="dxa"/>
            <w:vAlign w:val="bottom"/>
          </w:tcPr>
          <w:p w14:paraId="699CF235" w14:textId="77777777" w:rsidR="00E25245" w:rsidRPr="00F95131" w:rsidRDefault="00E25245" w:rsidP="00E2524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504D144" w14:textId="288112A3" w:rsidR="00E25245" w:rsidRPr="005441F0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252" w:firstLine="29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5441F0">
              <w:rPr>
                <w:rFonts w:ascii="Angsana New" w:hAnsi="Angsana New" w:cstheme="majorBidi"/>
                <w:sz w:val="30"/>
                <w:szCs w:val="30"/>
              </w:rPr>
              <w:t>76,000</w:t>
            </w:r>
          </w:p>
        </w:tc>
        <w:tc>
          <w:tcPr>
            <w:tcW w:w="182" w:type="dxa"/>
            <w:vAlign w:val="bottom"/>
          </w:tcPr>
          <w:p w14:paraId="64DCFAC3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0C8CFB9C" w14:textId="6794BDBF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(113,713)</w:t>
            </w:r>
          </w:p>
        </w:tc>
        <w:tc>
          <w:tcPr>
            <w:tcW w:w="180" w:type="dxa"/>
            <w:vAlign w:val="bottom"/>
          </w:tcPr>
          <w:p w14:paraId="179D5150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6" w:type="dxa"/>
            <w:vAlign w:val="bottom"/>
          </w:tcPr>
          <w:p w14:paraId="36B4F06F" w14:textId="12D113CC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524" w:hanging="33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4AFA4ED2" w14:textId="32E5D8A5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0945220A" w14:textId="2B21CE76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71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7B01">
              <w:rPr>
                <w:rFonts w:asciiTheme="majorBidi" w:hAnsiTheme="majorBidi" w:cstheme="majorBidi"/>
                <w:sz w:val="30"/>
                <w:szCs w:val="30"/>
              </w:rPr>
              <w:t>(2,647)</w:t>
            </w:r>
          </w:p>
        </w:tc>
        <w:tc>
          <w:tcPr>
            <w:tcW w:w="182" w:type="dxa"/>
            <w:vAlign w:val="bottom"/>
          </w:tcPr>
          <w:p w14:paraId="3C37810C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00" w:type="dxa"/>
            <w:vAlign w:val="bottom"/>
          </w:tcPr>
          <w:p w14:paraId="385E71AA" w14:textId="2222F0D9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41471">
              <w:rPr>
                <w:rFonts w:asciiTheme="majorBidi" w:hAnsiTheme="majorBidi" w:cstheme="majorBidi"/>
                <w:sz w:val="30"/>
                <w:szCs w:val="30"/>
              </w:rPr>
              <w:t>40,360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35DE3" w:rsidRPr="00F95131" w14:paraId="6715A9B3" w14:textId="77777777" w:rsidTr="00244412">
        <w:trPr>
          <w:cantSplit/>
        </w:trPr>
        <w:tc>
          <w:tcPr>
            <w:tcW w:w="3690" w:type="dxa"/>
          </w:tcPr>
          <w:p w14:paraId="66CCBA90" w14:textId="7AB9D1BE" w:rsidR="00E25245" w:rsidRPr="00F95131" w:rsidRDefault="00E25245" w:rsidP="00E25245">
            <w:pPr>
              <w:shd w:val="clear" w:color="auto" w:fill="FFFFFF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การเปลี่ยนแปลงของรายการอื่นที่มิใช่เงินสด</w:t>
            </w:r>
          </w:p>
        </w:tc>
        <w:tc>
          <w:tcPr>
            <w:tcW w:w="180" w:type="dxa"/>
            <w:vAlign w:val="bottom"/>
          </w:tcPr>
          <w:p w14:paraId="571E1907" w14:textId="77777777" w:rsidR="00E25245" w:rsidRPr="00F95131" w:rsidRDefault="00E25245" w:rsidP="00E25245">
            <w:pPr>
              <w:pStyle w:val="acctfourfigures"/>
              <w:shd w:val="clear" w:color="auto" w:fill="FFFFFF"/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14:paraId="38B2FEE8" w14:textId="5AB941C2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72" w:firstLine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45E9CA32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4FEB7AE" w14:textId="30EF640F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42</w:t>
            </w:r>
          </w:p>
        </w:tc>
        <w:tc>
          <w:tcPr>
            <w:tcW w:w="180" w:type="dxa"/>
            <w:vAlign w:val="bottom"/>
          </w:tcPr>
          <w:p w14:paraId="2AD96E0C" w14:textId="77777777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6B807AD0" w14:textId="7519AD74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524" w:hanging="33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6C0FD92A" w14:textId="56789888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337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725F820C" w14:textId="7FAEB2D7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71" w:firstLine="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7B01">
              <w:rPr>
                <w:rFonts w:asciiTheme="majorBidi" w:hAnsiTheme="majorBidi" w:cstheme="majorBidi"/>
                <w:sz w:val="30"/>
                <w:szCs w:val="30"/>
              </w:rPr>
              <w:t>6,93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2" w:type="dxa"/>
            <w:vAlign w:val="bottom"/>
          </w:tcPr>
          <w:p w14:paraId="550CEF55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C467C26" w14:textId="5BED5124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sz w:val="30"/>
                <w:szCs w:val="30"/>
              </w:rPr>
            </w:pPr>
            <w:r w:rsidRPr="00B41471">
              <w:rPr>
                <w:rFonts w:asciiTheme="majorBidi" w:hAnsiTheme="majorBidi" w:cstheme="majorBidi"/>
                <w:sz w:val="30"/>
                <w:szCs w:val="30"/>
              </w:rPr>
              <w:t>6,97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F35DE3" w:rsidRPr="00F95131" w14:paraId="6AEC9224" w14:textId="77777777" w:rsidTr="00244412">
        <w:trPr>
          <w:cantSplit/>
          <w:trHeight w:val="415"/>
        </w:trPr>
        <w:tc>
          <w:tcPr>
            <w:tcW w:w="3690" w:type="dxa"/>
          </w:tcPr>
          <w:p w14:paraId="451C2772" w14:textId="153C662C" w:rsidR="00E25245" w:rsidRPr="00F95131" w:rsidRDefault="00E25245" w:rsidP="00E25245">
            <w:pPr>
              <w:shd w:val="clear" w:color="auto" w:fill="FFFFFF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4221E13" w14:textId="77777777" w:rsidR="00E25245" w:rsidRPr="00F95131" w:rsidRDefault="00E25245" w:rsidP="00E2524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E89AB1" w14:textId="7A032710" w:rsidR="00E25245" w:rsidRPr="009C0192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"/>
              </w:tabs>
              <w:spacing w:after="0"/>
              <w:ind w:left="-108" w:right="-162" w:firstLine="2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220,000</w:t>
            </w:r>
          </w:p>
        </w:tc>
        <w:tc>
          <w:tcPr>
            <w:tcW w:w="182" w:type="dxa"/>
            <w:vAlign w:val="bottom"/>
          </w:tcPr>
          <w:p w14:paraId="75833F54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18136" w14:textId="6FBB12E5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155,370</w:t>
            </w:r>
          </w:p>
        </w:tc>
        <w:tc>
          <w:tcPr>
            <w:tcW w:w="180" w:type="dxa"/>
            <w:vAlign w:val="bottom"/>
          </w:tcPr>
          <w:p w14:paraId="6B66CCA8" w14:textId="77777777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D535F" w14:textId="1A5D162E" w:rsidR="00E25245" w:rsidRPr="00304D77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524" w:hanging="33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04D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3EC6F930" w14:textId="3AF45C7F" w:rsidR="00E25245" w:rsidRPr="00B07B0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12"/>
              </w:tabs>
              <w:spacing w:after="0"/>
              <w:ind w:left="-108" w:right="-256" w:firstLine="2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63347" w14:textId="370B123A" w:rsidR="00E25245" w:rsidRPr="009C0192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12"/>
              </w:tabs>
              <w:spacing w:after="0"/>
              <w:ind w:left="-108" w:right="-171" w:firstLine="210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 w:rsidRPr="00B07B0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13,67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2" w:type="dxa"/>
            <w:vAlign w:val="bottom"/>
          </w:tcPr>
          <w:p w14:paraId="0BAA1A84" w14:textId="77777777" w:rsidR="00E25245" w:rsidRPr="00F95131" w:rsidRDefault="00E25245" w:rsidP="00E25245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C7E6C3" w14:textId="231EBFBB" w:rsidR="00E25245" w:rsidRPr="00F95131" w:rsidRDefault="00E25245" w:rsidP="00E252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left="-108" w:right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14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389,04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</w:tbl>
    <w:p w14:paraId="7EE009B4" w14:textId="2A55A25D" w:rsidR="006612AD" w:rsidRDefault="006612AD" w:rsidP="004B0440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18"/>
          <w:szCs w:val="18"/>
        </w:rPr>
      </w:pPr>
    </w:p>
    <w:p w14:paraId="7E6A294A" w14:textId="65C3469F" w:rsidR="00C07A5C" w:rsidRPr="00F95131" w:rsidRDefault="00D42BCF" w:rsidP="00D42BC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7E3F9A"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  <w:t>9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1D04AE" w:rsidRPr="00F95131">
        <w:rPr>
          <w:rFonts w:asciiTheme="majorBidi" w:hAnsiTheme="majorBidi" w:cstheme="majorBidi"/>
          <w:b/>
          <w:bCs/>
          <w:sz w:val="30"/>
          <w:szCs w:val="30"/>
          <w:cs/>
        </w:rPr>
        <w:t>ประมาณการหนี้สินไม่หมุนเวียนสำหรับ</w:t>
      </w:r>
      <w:r w:rsidR="00C07A5C" w:rsidRPr="00F95131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ผลประโยชน์พนักงาน </w:t>
      </w:r>
    </w:p>
    <w:p w14:paraId="49BEF93D" w14:textId="77777777" w:rsidR="00C07A5C" w:rsidRPr="00581A3E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4909" w:type="pct"/>
        <w:tblInd w:w="423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1146"/>
        <w:gridCol w:w="270"/>
        <w:gridCol w:w="1152"/>
        <w:gridCol w:w="256"/>
        <w:gridCol w:w="1143"/>
        <w:gridCol w:w="256"/>
        <w:gridCol w:w="1128"/>
      </w:tblGrid>
      <w:tr w:rsidR="00C07A5C" w:rsidRPr="00F95131" w14:paraId="51D94ED7" w14:textId="77777777" w:rsidTr="009949BE">
        <w:trPr>
          <w:trHeight w:val="435"/>
          <w:tblHeader/>
        </w:trPr>
        <w:tc>
          <w:tcPr>
            <w:tcW w:w="2162" w:type="pct"/>
          </w:tcPr>
          <w:p w14:paraId="3E6C6EA7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98" w:type="pct"/>
            <w:gridSpan w:val="4"/>
          </w:tcPr>
          <w:p w14:paraId="60DDE02C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340" w:type="pct"/>
            <w:gridSpan w:val="3"/>
          </w:tcPr>
          <w:p w14:paraId="3AEDDA37" w14:textId="77777777" w:rsidR="00C07A5C" w:rsidRPr="00F9513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E60DC" w:rsidRPr="00F95131" w14:paraId="5A64E445" w14:textId="77777777" w:rsidTr="009949BE">
        <w:trPr>
          <w:trHeight w:val="420"/>
          <w:tblHeader/>
        </w:trPr>
        <w:tc>
          <w:tcPr>
            <w:tcW w:w="2162" w:type="pct"/>
          </w:tcPr>
          <w:p w14:paraId="18B2664C" w14:textId="4E621C14" w:rsidR="004E60DC" w:rsidRPr="00841C7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41C72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841C72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841C72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08" w:type="pct"/>
          </w:tcPr>
          <w:p w14:paraId="0F0B436F" w14:textId="1793DBA1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3E26BA4A" w14:textId="77777777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11" w:type="pct"/>
          </w:tcPr>
          <w:p w14:paraId="6EC56EDD" w14:textId="0231324F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36" w:type="pct"/>
          </w:tcPr>
          <w:p w14:paraId="273B0727" w14:textId="77777777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1E8E282E" w14:textId="31881E4E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36" w:type="pct"/>
          </w:tcPr>
          <w:p w14:paraId="4EA82B5A" w14:textId="77777777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98" w:type="pct"/>
          </w:tcPr>
          <w:p w14:paraId="2493EFD7" w14:textId="5C739506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Cs/>
                <w:sz w:val="30"/>
                <w:szCs w:val="30"/>
              </w:rPr>
              <w:t>5</w:t>
            </w:r>
          </w:p>
        </w:tc>
      </w:tr>
      <w:tr w:rsidR="00AF51D2" w:rsidRPr="00F95131" w14:paraId="5AC9F280" w14:textId="77777777" w:rsidTr="00A12520">
        <w:trPr>
          <w:trHeight w:val="420"/>
          <w:tblHeader/>
        </w:trPr>
        <w:tc>
          <w:tcPr>
            <w:tcW w:w="2162" w:type="pct"/>
          </w:tcPr>
          <w:p w14:paraId="6B960ABF" w14:textId="77777777" w:rsidR="00AF51D2" w:rsidRPr="00F95131" w:rsidRDefault="00AF51D2" w:rsidP="00D42B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838" w:type="pct"/>
            <w:gridSpan w:val="7"/>
          </w:tcPr>
          <w:p w14:paraId="76273FDD" w14:textId="77777777" w:rsidR="00AF51D2" w:rsidRPr="00F95131" w:rsidRDefault="00AF51D2" w:rsidP="00AF5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9949BE" w:rsidRPr="00F95131" w14:paraId="1C5C3C0F" w14:textId="77777777" w:rsidTr="009949BE">
        <w:trPr>
          <w:trHeight w:val="420"/>
        </w:trPr>
        <w:tc>
          <w:tcPr>
            <w:tcW w:w="2162" w:type="pct"/>
          </w:tcPr>
          <w:p w14:paraId="6A76E1CB" w14:textId="60D4A9DC" w:rsidR="009949BE" w:rsidRPr="00F95131" w:rsidRDefault="00F35DE3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F35DE3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ผลประโยชน์ที่กำหนดไว้</w:t>
            </w: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608" w:type="pct"/>
          </w:tcPr>
          <w:p w14:paraId="6DC11564" w14:textId="79B81EA1" w:rsidR="009949BE" w:rsidRPr="00F95131" w:rsidRDefault="00356605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47,432</w:t>
            </w:r>
          </w:p>
        </w:tc>
        <w:tc>
          <w:tcPr>
            <w:tcW w:w="143" w:type="pct"/>
          </w:tcPr>
          <w:p w14:paraId="235E85B5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611" w:type="pct"/>
          </w:tcPr>
          <w:p w14:paraId="7C3C2546" w14:textId="32F6FACA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46,376</w:t>
            </w:r>
          </w:p>
        </w:tc>
        <w:tc>
          <w:tcPr>
            <w:tcW w:w="136" w:type="pct"/>
          </w:tcPr>
          <w:p w14:paraId="2A6EFB4C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606" w:type="pct"/>
          </w:tcPr>
          <w:p w14:paraId="7EAB58AA" w14:textId="5304A97A" w:rsidR="009949BE" w:rsidRPr="005F16E1" w:rsidRDefault="00631D1F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4,565</w:t>
            </w:r>
          </w:p>
        </w:tc>
        <w:tc>
          <w:tcPr>
            <w:tcW w:w="136" w:type="pct"/>
          </w:tcPr>
          <w:p w14:paraId="0E756B98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98" w:type="pct"/>
          </w:tcPr>
          <w:p w14:paraId="49AD672E" w14:textId="2C18DE23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4,167</w:t>
            </w:r>
          </w:p>
        </w:tc>
      </w:tr>
      <w:tr w:rsidR="009949BE" w:rsidRPr="00F95131" w14:paraId="41399EE4" w14:textId="77777777" w:rsidTr="009949BE">
        <w:trPr>
          <w:trHeight w:val="420"/>
        </w:trPr>
        <w:tc>
          <w:tcPr>
            <w:tcW w:w="2162" w:type="pct"/>
          </w:tcPr>
          <w:p w14:paraId="1978D7F4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08" w:type="pct"/>
          </w:tcPr>
          <w:p w14:paraId="4C017093" w14:textId="669A9BF4" w:rsidR="009949BE" w:rsidRPr="00F95131" w:rsidRDefault="00356605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143" w:type="pct"/>
          </w:tcPr>
          <w:p w14:paraId="6E48956F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611" w:type="pct"/>
          </w:tcPr>
          <w:p w14:paraId="7199C1F3" w14:textId="3E662571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136" w:type="pct"/>
          </w:tcPr>
          <w:p w14:paraId="32B28695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606" w:type="pct"/>
          </w:tcPr>
          <w:p w14:paraId="05E1CCFC" w14:textId="74E69F22" w:rsidR="009949BE" w:rsidRPr="005F16E1" w:rsidRDefault="00631D1F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4281A4A2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98" w:type="pct"/>
          </w:tcPr>
          <w:p w14:paraId="0295A077" w14:textId="3D2165B9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37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9949BE" w:rsidRPr="00F95131" w14:paraId="024AEA2C" w14:textId="77777777" w:rsidTr="009949BE">
        <w:trPr>
          <w:cantSplit/>
          <w:trHeight w:val="420"/>
        </w:trPr>
        <w:tc>
          <w:tcPr>
            <w:tcW w:w="2162" w:type="pct"/>
            <w:tcBorders>
              <w:bottom w:val="nil"/>
            </w:tcBorders>
            <w:vAlign w:val="bottom"/>
          </w:tcPr>
          <w:p w14:paraId="5A916A5E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</w:tcPr>
          <w:p w14:paraId="17AA8B51" w14:textId="07F81C34" w:rsidR="009949BE" w:rsidRPr="000E6A16" w:rsidRDefault="00356605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47,632</w:t>
            </w:r>
          </w:p>
        </w:tc>
        <w:tc>
          <w:tcPr>
            <w:tcW w:w="143" w:type="pct"/>
            <w:tcBorders>
              <w:top w:val="nil"/>
              <w:bottom w:val="nil"/>
            </w:tcBorders>
          </w:tcPr>
          <w:p w14:paraId="04AF5CE0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</w:tcPr>
          <w:p w14:paraId="568AA490" w14:textId="64EC7DB6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46,576</w:t>
            </w:r>
          </w:p>
        </w:tc>
        <w:tc>
          <w:tcPr>
            <w:tcW w:w="136" w:type="pct"/>
            <w:tcBorders>
              <w:top w:val="nil"/>
              <w:bottom w:val="nil"/>
            </w:tcBorders>
            <w:vAlign w:val="bottom"/>
          </w:tcPr>
          <w:p w14:paraId="1FD80214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</w:tcPr>
          <w:p w14:paraId="3CD483F8" w14:textId="2F53746E" w:rsidR="009949BE" w:rsidRPr="005F16E1" w:rsidRDefault="00631D1F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4,565</w:t>
            </w:r>
          </w:p>
        </w:tc>
        <w:tc>
          <w:tcPr>
            <w:tcW w:w="136" w:type="pct"/>
            <w:tcBorders>
              <w:top w:val="nil"/>
              <w:bottom w:val="nil"/>
            </w:tcBorders>
          </w:tcPr>
          <w:p w14:paraId="3FD79E9B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</w:tcPr>
          <w:p w14:paraId="4DEC6E29" w14:textId="02783A3D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4,167</w:t>
            </w:r>
          </w:p>
        </w:tc>
      </w:tr>
    </w:tbl>
    <w:p w14:paraId="1FFC3A7F" w14:textId="475287B1" w:rsidR="00456D76" w:rsidRDefault="00456D76" w:rsidP="00B427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42C6A3E" w14:textId="77777777" w:rsidR="00456D76" w:rsidRDefault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548E7729" w14:textId="30CC12DB" w:rsidR="00C57E21" w:rsidRPr="00F95131" w:rsidRDefault="00C57E21" w:rsidP="00B427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โครงการผลประโยชน์ที่กำหนดไว้  </w:t>
      </w:r>
    </w:p>
    <w:p w14:paraId="343602A8" w14:textId="77777777" w:rsidR="00676B02" w:rsidRPr="00676B02" w:rsidRDefault="00676B02" w:rsidP="00676B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6E1D168E" w14:textId="2D19454A" w:rsidR="00A1297E" w:rsidRDefault="00C07A5C" w:rsidP="00841C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กลุ่มบริษัทและบริษัทจัดการโครงการ</w:t>
      </w:r>
      <w:r w:rsidR="00C57E21" w:rsidRPr="00F95131">
        <w:rPr>
          <w:rFonts w:asciiTheme="majorBidi" w:hAnsiTheme="majorBidi" w:cstheme="majorBidi"/>
          <w:sz w:val="30"/>
          <w:szCs w:val="30"/>
          <w:cs/>
        </w:rPr>
        <w:t>ผลประโยชน์ที่กำหนดไว้</w:t>
      </w:r>
      <w:r w:rsidRPr="00F95131">
        <w:rPr>
          <w:rFonts w:asciiTheme="majorBidi" w:hAnsiTheme="majorBidi" w:cstheme="majorBidi"/>
          <w:sz w:val="30"/>
          <w:szCs w:val="30"/>
          <w:cs/>
        </w:rPr>
        <w:t xml:space="preserve">ตามข้อกำหนดของพระราชบัญญัติคุ้มครองแรงงาน พ.ศ. </w:t>
      </w:r>
      <w:r w:rsidR="00920E47" w:rsidRPr="00920E47">
        <w:rPr>
          <w:rFonts w:ascii="Angsana New" w:hAnsi="Angsana New" w:cstheme="majorBidi"/>
          <w:sz w:val="30"/>
          <w:szCs w:val="30"/>
        </w:rPr>
        <w:t>2541</w:t>
      </w:r>
      <w:r w:rsidRPr="00F95131">
        <w:rPr>
          <w:rFonts w:asciiTheme="majorBidi" w:hAnsiTheme="majorBidi" w:cstheme="majorBidi"/>
          <w:sz w:val="30"/>
          <w:szCs w:val="30"/>
        </w:rPr>
        <w:t xml:space="preserve"> </w:t>
      </w:r>
      <w:r w:rsidRPr="00F95131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  <w:r w:rsidR="004C35C3" w:rsidRPr="00F951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95131">
        <w:rPr>
          <w:rFonts w:asciiTheme="majorBidi" w:hAnsiTheme="majorBidi" w:cstheme="majorBidi"/>
          <w:sz w:val="30"/>
          <w:szCs w:val="30"/>
          <w:cs/>
        </w:rPr>
        <w:t>และผลประโยชน์จากการทำงานเป็นระยะเวลานานตามข้อนโยบายของ</w:t>
      </w:r>
      <w:r w:rsidR="002F3049" w:rsidRPr="00F95131">
        <w:rPr>
          <w:rFonts w:asciiTheme="majorBidi" w:hAnsiTheme="majorBidi" w:cstheme="majorBidi"/>
          <w:sz w:val="30"/>
          <w:szCs w:val="30"/>
          <w:cs/>
        </w:rPr>
        <w:t>กลุ่ม</w:t>
      </w:r>
      <w:r w:rsidRPr="00F95131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841C7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B27D9D" w:rsidRPr="00F95131">
        <w:rPr>
          <w:rFonts w:asciiTheme="majorBidi" w:hAnsiTheme="majorBidi" w:cstheme="majorBidi"/>
          <w:sz w:val="30"/>
          <w:szCs w:val="30"/>
          <w:cs/>
        </w:rPr>
        <w:t xml:space="preserve"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</w:t>
      </w:r>
      <w:r w:rsidR="00BA5302" w:rsidRPr="00F95131">
        <w:rPr>
          <w:rFonts w:asciiTheme="majorBidi" w:hAnsiTheme="majorBidi" w:cstheme="majorBidi"/>
          <w:sz w:val="30"/>
          <w:szCs w:val="30"/>
          <w:cs/>
        </w:rPr>
        <w:t>และ</w:t>
      </w:r>
      <w:r w:rsidR="00B27D9D" w:rsidRPr="00F95131">
        <w:rPr>
          <w:rFonts w:asciiTheme="majorBidi" w:hAnsiTheme="majorBidi" w:cstheme="majorBidi"/>
          <w:sz w:val="30"/>
          <w:szCs w:val="30"/>
          <w:cs/>
        </w:rPr>
        <w:t>ความเสี่ยงจากอัตรา</w:t>
      </w:r>
      <w:r w:rsidR="00D52BD3" w:rsidRPr="00F95131">
        <w:rPr>
          <w:rFonts w:asciiTheme="majorBidi" w:hAnsiTheme="majorBidi" w:cstheme="majorBidi"/>
          <w:sz w:val="30"/>
          <w:szCs w:val="30"/>
          <w:cs/>
        </w:rPr>
        <w:t>ดอกเบี้ย</w:t>
      </w:r>
      <w:r w:rsidR="00B27D9D" w:rsidRPr="00F95131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15D0CB0" w14:textId="76F4974D" w:rsidR="002E4C14" w:rsidRDefault="002E4C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990"/>
        <w:gridCol w:w="1080"/>
        <w:gridCol w:w="270"/>
        <w:gridCol w:w="990"/>
        <w:gridCol w:w="270"/>
        <w:gridCol w:w="900"/>
        <w:gridCol w:w="270"/>
        <w:gridCol w:w="900"/>
      </w:tblGrid>
      <w:tr w:rsidR="00823693" w:rsidRPr="00F95131" w14:paraId="1C9F6EBB" w14:textId="77777777" w:rsidTr="00AF51D2">
        <w:trPr>
          <w:trHeight w:hRule="exact" w:val="452"/>
          <w:tblHeader/>
        </w:trPr>
        <w:tc>
          <w:tcPr>
            <w:tcW w:w="3870" w:type="dxa"/>
          </w:tcPr>
          <w:p w14:paraId="66549DB5" w14:textId="26FEAA67" w:rsidR="00823693" w:rsidRPr="00D8495B" w:rsidRDefault="00823693" w:rsidP="00D849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A137B3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</w:t>
            </w:r>
          </w:p>
        </w:tc>
        <w:tc>
          <w:tcPr>
            <w:tcW w:w="990" w:type="dxa"/>
          </w:tcPr>
          <w:p w14:paraId="33F92389" w14:textId="77777777" w:rsidR="00823693" w:rsidRPr="00F95131" w:rsidRDefault="00823693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14:paraId="57331C84" w14:textId="4D0AD779" w:rsidR="00823693" w:rsidRPr="00F95131" w:rsidRDefault="00823693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ED9E624" w14:textId="77777777" w:rsidR="00823693" w:rsidRPr="00F95131" w:rsidRDefault="00823693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685EEC63" w14:textId="1B1FEC5F" w:rsidR="00823693" w:rsidRPr="00F95131" w:rsidRDefault="00823693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E60DC" w:rsidRPr="00F95131" w14:paraId="2E101D8B" w14:textId="77777777" w:rsidTr="00AF51D2">
        <w:trPr>
          <w:trHeight w:hRule="exact" w:val="360"/>
          <w:tblHeader/>
        </w:trPr>
        <w:tc>
          <w:tcPr>
            <w:tcW w:w="3870" w:type="dxa"/>
          </w:tcPr>
          <w:p w14:paraId="2B67AA77" w14:textId="4747AB38" w:rsidR="004E60DC" w:rsidRPr="00F95131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/>
              <w:rPr>
                <w:rFonts w:asciiTheme="majorBidi" w:hAnsiTheme="majorBidi" w:cstheme="majorBidi"/>
                <w:sz w:val="30"/>
                <w:szCs w:val="30"/>
              </w:rPr>
            </w:pPr>
            <w:r w:rsidRPr="00A137B3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ตามโครงการผลประโยชน์</w:t>
            </w:r>
          </w:p>
        </w:tc>
        <w:tc>
          <w:tcPr>
            <w:tcW w:w="990" w:type="dxa"/>
          </w:tcPr>
          <w:p w14:paraId="43326075" w14:textId="2122C111" w:rsidR="004E60DC" w:rsidRPr="007D7849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0" w:type="dxa"/>
          </w:tcPr>
          <w:p w14:paraId="4303695A" w14:textId="007ABF8B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4ED7E87" w14:textId="77777777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61C0344" w14:textId="708B071A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BB63C38" w14:textId="77777777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930F520" w14:textId="2B374D28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638C317" w14:textId="77777777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AA10381" w14:textId="716AA524" w:rsidR="004E60DC" w:rsidRPr="00B71292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</w:tr>
      <w:tr w:rsidR="002C3B10" w:rsidRPr="00F95131" w14:paraId="6E874B6E" w14:textId="77777777" w:rsidTr="00AF51D2">
        <w:trPr>
          <w:trHeight w:hRule="exact" w:val="360"/>
          <w:tblHeader/>
        </w:trPr>
        <w:tc>
          <w:tcPr>
            <w:tcW w:w="3870" w:type="dxa"/>
          </w:tcPr>
          <w:p w14:paraId="3B4A2162" w14:textId="77777777" w:rsidR="002C3B10" w:rsidRPr="00F95131" w:rsidRDefault="002C3B10" w:rsidP="002C3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D2DE3D9" w14:textId="77777777" w:rsidR="002C3B10" w:rsidRPr="00F95131" w:rsidRDefault="002C3B10" w:rsidP="002C3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7"/>
          </w:tcPr>
          <w:p w14:paraId="25EF75CF" w14:textId="7EAB5020" w:rsidR="002C3B10" w:rsidRPr="00F95131" w:rsidRDefault="002C3B10" w:rsidP="002C3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949BE" w:rsidRPr="00F95131" w14:paraId="3FEBB5A2" w14:textId="77777777" w:rsidTr="00AF51D2">
        <w:trPr>
          <w:trHeight w:hRule="exact" w:val="360"/>
        </w:trPr>
        <w:tc>
          <w:tcPr>
            <w:tcW w:w="3870" w:type="dxa"/>
          </w:tcPr>
          <w:p w14:paraId="5765B4DE" w14:textId="62626E8F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48C1AC5E" w14:textId="77777777" w:rsidR="009949BE" w:rsidRPr="007D784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D896DD" w14:textId="20575A14" w:rsidR="009949BE" w:rsidRPr="009949BE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</w:rPr>
              <w:t>46,576</w:t>
            </w:r>
          </w:p>
        </w:tc>
        <w:tc>
          <w:tcPr>
            <w:tcW w:w="270" w:type="dxa"/>
          </w:tcPr>
          <w:p w14:paraId="5720A3E7" w14:textId="77777777" w:rsidR="009949BE" w:rsidRPr="004E60DC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A3CCC6E" w14:textId="614AF478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E60DC">
              <w:rPr>
                <w:rFonts w:asciiTheme="majorBidi" w:hAnsiTheme="majorBidi" w:cstheme="majorBidi"/>
                <w:sz w:val="30"/>
                <w:szCs w:val="30"/>
              </w:rPr>
              <w:t>50,162</w:t>
            </w:r>
          </w:p>
        </w:tc>
        <w:tc>
          <w:tcPr>
            <w:tcW w:w="270" w:type="dxa"/>
          </w:tcPr>
          <w:p w14:paraId="297B66F0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E28C9E5" w14:textId="35977C74" w:rsidR="009949BE" w:rsidRPr="009949BE" w:rsidRDefault="009949BE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949B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4,167</w:t>
            </w:r>
          </w:p>
        </w:tc>
        <w:tc>
          <w:tcPr>
            <w:tcW w:w="270" w:type="dxa"/>
          </w:tcPr>
          <w:p w14:paraId="7DD645AE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03C2F35" w14:textId="31862AB5" w:rsidR="009949BE" w:rsidRPr="00F95131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E60D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6,292</w:t>
            </w:r>
          </w:p>
        </w:tc>
      </w:tr>
      <w:tr w:rsidR="009949BE" w:rsidRPr="00F95131" w14:paraId="418CB5C0" w14:textId="77777777" w:rsidTr="00AF51D2">
        <w:trPr>
          <w:trHeight w:val="200"/>
        </w:trPr>
        <w:tc>
          <w:tcPr>
            <w:tcW w:w="3870" w:type="dxa"/>
          </w:tcPr>
          <w:p w14:paraId="50A3D63A" w14:textId="77777777" w:rsidR="009949BE" w:rsidRPr="000D6796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990" w:type="dxa"/>
          </w:tcPr>
          <w:p w14:paraId="6689B7A9" w14:textId="77777777" w:rsidR="009949BE" w:rsidRPr="000D6796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80" w:type="dxa"/>
          </w:tcPr>
          <w:p w14:paraId="385E48C3" w14:textId="48FE8038" w:rsidR="009949BE" w:rsidRPr="000D6796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141A2494" w14:textId="77777777" w:rsidR="009949BE" w:rsidRPr="000D6796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990" w:type="dxa"/>
          </w:tcPr>
          <w:p w14:paraId="49F9FD09" w14:textId="77777777" w:rsidR="009949BE" w:rsidRPr="000D6796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166D0FC0" w14:textId="77777777" w:rsidR="009949BE" w:rsidRPr="000D6796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</w:tcPr>
          <w:p w14:paraId="7101E52E" w14:textId="77777777" w:rsidR="009949BE" w:rsidRPr="000D6796" w:rsidRDefault="009949BE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14"/>
                <w:szCs w:val="14"/>
                <w:lang w:val="en-US" w:bidi="th-TH"/>
              </w:rPr>
            </w:pPr>
          </w:p>
        </w:tc>
        <w:tc>
          <w:tcPr>
            <w:tcW w:w="270" w:type="dxa"/>
          </w:tcPr>
          <w:p w14:paraId="70C20AE5" w14:textId="77777777" w:rsidR="009949BE" w:rsidRPr="000D6796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900" w:type="dxa"/>
          </w:tcPr>
          <w:p w14:paraId="5F28F6B0" w14:textId="77777777" w:rsidR="009949BE" w:rsidRPr="000D6796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14"/>
                <w:szCs w:val="14"/>
                <w:lang w:val="en-US" w:bidi="th-TH"/>
              </w:rPr>
            </w:pPr>
          </w:p>
        </w:tc>
      </w:tr>
      <w:tr w:rsidR="009949BE" w:rsidRPr="00F95131" w14:paraId="5B1F1702" w14:textId="77777777" w:rsidTr="00AF51D2">
        <w:trPr>
          <w:trHeight w:hRule="exact" w:val="360"/>
        </w:trPr>
        <w:tc>
          <w:tcPr>
            <w:tcW w:w="3870" w:type="dxa"/>
          </w:tcPr>
          <w:p w14:paraId="4E254B3C" w14:textId="5BDBCFC8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รับรู้ในกำไร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หรือ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990" w:type="dxa"/>
          </w:tcPr>
          <w:p w14:paraId="5F869649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C41764" w14:textId="4C57CDFF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C1FB99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DDCCC4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0526D0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0CAEC877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84D3AF9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5DC2FB6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949BE" w:rsidRPr="00F95131" w14:paraId="68A1C0F9" w14:textId="77777777" w:rsidTr="00AF51D2">
        <w:trPr>
          <w:trHeight w:hRule="exact" w:val="360"/>
        </w:trPr>
        <w:tc>
          <w:tcPr>
            <w:tcW w:w="3870" w:type="dxa"/>
          </w:tcPr>
          <w:p w14:paraId="52C282EA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90" w:type="dxa"/>
          </w:tcPr>
          <w:p w14:paraId="47044AF7" w14:textId="77777777" w:rsidR="009949BE" w:rsidRPr="007D784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252706" w14:textId="0A315FF0" w:rsidR="009949BE" w:rsidRPr="00F95131" w:rsidRDefault="00694BF1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2,785</w:t>
            </w:r>
          </w:p>
        </w:tc>
        <w:tc>
          <w:tcPr>
            <w:tcW w:w="270" w:type="dxa"/>
          </w:tcPr>
          <w:p w14:paraId="2B56C6C1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13AF15" w14:textId="51CC47E3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2,902</w:t>
            </w:r>
          </w:p>
        </w:tc>
        <w:tc>
          <w:tcPr>
            <w:tcW w:w="270" w:type="dxa"/>
          </w:tcPr>
          <w:p w14:paraId="7D3091B7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B53188F" w14:textId="3A7A7469" w:rsidR="009949BE" w:rsidRPr="00F95131" w:rsidRDefault="00631D1F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274</w:t>
            </w:r>
          </w:p>
        </w:tc>
        <w:tc>
          <w:tcPr>
            <w:tcW w:w="270" w:type="dxa"/>
          </w:tcPr>
          <w:p w14:paraId="4DE2022F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27AB5EA" w14:textId="2DAA3FE0" w:rsidR="009949BE" w:rsidRPr="00F95131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280</w:t>
            </w:r>
          </w:p>
        </w:tc>
      </w:tr>
      <w:tr w:rsidR="009949BE" w:rsidRPr="00F95131" w14:paraId="71A7397E" w14:textId="77777777" w:rsidTr="00AF51D2">
        <w:trPr>
          <w:trHeight w:hRule="exact" w:val="360"/>
        </w:trPr>
        <w:tc>
          <w:tcPr>
            <w:tcW w:w="3870" w:type="dxa"/>
          </w:tcPr>
          <w:p w14:paraId="2075111C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990" w:type="dxa"/>
          </w:tcPr>
          <w:p w14:paraId="2AE7EF93" w14:textId="77777777" w:rsidR="009949BE" w:rsidRPr="007D784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61E344A" w14:textId="7E99BF6A" w:rsidR="009949BE" w:rsidRPr="00F95131" w:rsidRDefault="00694BF1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1,496</w:t>
            </w:r>
          </w:p>
        </w:tc>
        <w:tc>
          <w:tcPr>
            <w:tcW w:w="270" w:type="dxa"/>
          </w:tcPr>
          <w:p w14:paraId="0FC8E1EA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88F781F" w14:textId="75B086AC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1,420</w:t>
            </w:r>
          </w:p>
        </w:tc>
        <w:tc>
          <w:tcPr>
            <w:tcW w:w="270" w:type="dxa"/>
          </w:tcPr>
          <w:p w14:paraId="22FFF3E3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03C0EE6" w14:textId="0FCF51FB" w:rsidR="009949BE" w:rsidRPr="00F95131" w:rsidRDefault="00631D1F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124</w:t>
            </w:r>
          </w:p>
        </w:tc>
        <w:tc>
          <w:tcPr>
            <w:tcW w:w="270" w:type="dxa"/>
          </w:tcPr>
          <w:p w14:paraId="2B1479AE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B8CBFCF" w14:textId="6725A924" w:rsidR="009949BE" w:rsidRPr="00F95131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</w:t>
            </w:r>
          </w:p>
        </w:tc>
      </w:tr>
      <w:tr w:rsidR="009949BE" w:rsidRPr="00F95131" w14:paraId="3D73F06D" w14:textId="77777777" w:rsidTr="00AF51D2">
        <w:trPr>
          <w:trHeight w:hRule="exact" w:val="360"/>
        </w:trPr>
        <w:tc>
          <w:tcPr>
            <w:tcW w:w="3870" w:type="dxa"/>
          </w:tcPr>
          <w:p w14:paraId="5EE8EEC9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D1DA994" w14:textId="77777777" w:rsidR="009949BE" w:rsidRPr="007D784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91D6D23" w14:textId="36F60476" w:rsidR="009949BE" w:rsidRPr="00CF67C5" w:rsidRDefault="00694BF1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4,281</w:t>
            </w:r>
          </w:p>
        </w:tc>
        <w:tc>
          <w:tcPr>
            <w:tcW w:w="270" w:type="dxa"/>
          </w:tcPr>
          <w:p w14:paraId="68F0A291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299801F" w14:textId="6EEBCCE3" w:rsidR="009949BE" w:rsidRPr="00C5344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4,322</w:t>
            </w:r>
          </w:p>
        </w:tc>
        <w:tc>
          <w:tcPr>
            <w:tcW w:w="270" w:type="dxa"/>
          </w:tcPr>
          <w:p w14:paraId="05D5113D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5A02FAE5" w14:textId="14CD6B70" w:rsidR="009949BE" w:rsidRDefault="00631D1F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398</w:t>
            </w:r>
          </w:p>
        </w:tc>
        <w:tc>
          <w:tcPr>
            <w:tcW w:w="270" w:type="dxa"/>
          </w:tcPr>
          <w:p w14:paraId="3F6003B3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7AC211" w14:textId="0B6BD13B" w:rsidR="009949BE" w:rsidRPr="00DA42CA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395</w:t>
            </w:r>
          </w:p>
        </w:tc>
      </w:tr>
      <w:tr w:rsidR="004E60DC" w:rsidRPr="000D6796" w14:paraId="5DFC7C17" w14:textId="77777777" w:rsidTr="002906BE">
        <w:trPr>
          <w:trHeight w:hRule="exact" w:val="327"/>
        </w:trPr>
        <w:tc>
          <w:tcPr>
            <w:tcW w:w="3870" w:type="dxa"/>
          </w:tcPr>
          <w:p w14:paraId="4FF8DDEE" w14:textId="77777777" w:rsidR="004E60DC" w:rsidRPr="000D679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1966E5BB" w14:textId="77777777" w:rsidR="004E60DC" w:rsidRPr="000D679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B87EA7D" w14:textId="77777777" w:rsidR="004E60DC" w:rsidRPr="000D679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83B6FB0" w14:textId="77777777" w:rsidR="004E60DC" w:rsidRPr="000D6796" w:rsidRDefault="004E60DC" w:rsidP="004E60D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B388835" w14:textId="77777777" w:rsidR="004E60DC" w:rsidRPr="000D679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2CE27DB" w14:textId="77777777" w:rsidR="004E60DC" w:rsidRPr="000D6796" w:rsidRDefault="004E60DC" w:rsidP="004E60D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29DBC4CB" w14:textId="77777777" w:rsidR="004E60DC" w:rsidRPr="000D6796" w:rsidRDefault="004E60DC" w:rsidP="004E60D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F19571E" w14:textId="77777777" w:rsidR="004E60DC" w:rsidRPr="000D6796" w:rsidRDefault="004E60DC" w:rsidP="004E60D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A2FFCA8" w14:textId="77777777" w:rsidR="004E60DC" w:rsidRPr="000D6796" w:rsidRDefault="004E60DC" w:rsidP="004E60DC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949BE" w:rsidRPr="00F95131" w14:paraId="756378B5" w14:textId="77777777" w:rsidTr="00AF51D2">
        <w:trPr>
          <w:trHeight w:hRule="exact" w:val="360"/>
        </w:trPr>
        <w:tc>
          <w:tcPr>
            <w:tcW w:w="3870" w:type="dxa"/>
          </w:tcPr>
          <w:p w14:paraId="237F241F" w14:textId="77777777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90" w:type="dxa"/>
          </w:tcPr>
          <w:p w14:paraId="533DDFFC" w14:textId="180A05D6" w:rsidR="009949BE" w:rsidRPr="00F35DE3" w:rsidRDefault="00A110E2" w:rsidP="00A110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6"/>
              </w:tabs>
              <w:ind w:left="-108" w:right="-1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35DE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997C65" w14:textId="1AA717B0" w:rsidR="009949BE" w:rsidRPr="00F95131" w:rsidRDefault="00694BF1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(3,225)</w:t>
            </w:r>
          </w:p>
        </w:tc>
        <w:tc>
          <w:tcPr>
            <w:tcW w:w="270" w:type="dxa"/>
          </w:tcPr>
          <w:p w14:paraId="1E46254E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411E96C" w14:textId="5C497221" w:rsidR="009949BE" w:rsidRPr="00227DD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(7,908)</w:t>
            </w:r>
          </w:p>
        </w:tc>
        <w:tc>
          <w:tcPr>
            <w:tcW w:w="270" w:type="dxa"/>
          </w:tcPr>
          <w:p w14:paraId="3E347DAC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EC5F41D" w14:textId="14A541F2" w:rsidR="009949BE" w:rsidRPr="00F9513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330B6D" w14:textId="77777777" w:rsidR="009949BE" w:rsidRPr="00F95131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04A170F" w14:textId="6CE87295" w:rsidR="009949BE" w:rsidRPr="00AF51D2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(2,520)</w:t>
            </w:r>
          </w:p>
        </w:tc>
      </w:tr>
      <w:tr w:rsidR="009949BE" w:rsidRPr="00A236E7" w14:paraId="185C0AE4" w14:textId="77777777" w:rsidTr="00AF51D2">
        <w:trPr>
          <w:trHeight w:val="218"/>
        </w:trPr>
        <w:tc>
          <w:tcPr>
            <w:tcW w:w="3870" w:type="dxa"/>
          </w:tcPr>
          <w:p w14:paraId="3F5377E7" w14:textId="77777777" w:rsidR="009949BE" w:rsidRPr="00A236E7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990" w:type="dxa"/>
          </w:tcPr>
          <w:p w14:paraId="002BBFF3" w14:textId="77777777" w:rsidR="009949BE" w:rsidRPr="00A236E7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96F7764" w14:textId="77777777" w:rsidR="009949BE" w:rsidRPr="00227DD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43EDF4" w14:textId="77777777" w:rsidR="009949BE" w:rsidRPr="00A236E7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D0C7B77" w14:textId="77777777" w:rsidR="009949BE" w:rsidRPr="00227DD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jc w:val="both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E94531" w14:textId="77777777" w:rsidR="009949BE" w:rsidRPr="00A236E7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105525" w14:textId="77777777" w:rsidR="009949BE" w:rsidRPr="00227DD9" w:rsidRDefault="009949BE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F9F5F4F" w14:textId="77777777" w:rsidR="009949BE" w:rsidRPr="00A236E7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0181EA2" w14:textId="77777777" w:rsidR="009949BE" w:rsidRPr="00227DD9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</w:p>
        </w:tc>
      </w:tr>
      <w:tr w:rsidR="009949BE" w:rsidRPr="00F95131" w14:paraId="6A271E78" w14:textId="77777777" w:rsidTr="00AF51D2">
        <w:trPr>
          <w:trHeight w:hRule="exact" w:val="399"/>
        </w:trPr>
        <w:tc>
          <w:tcPr>
            <w:tcW w:w="3870" w:type="dxa"/>
          </w:tcPr>
          <w:p w14:paraId="7CF2A458" w14:textId="151B024A" w:rsidR="009949BE" w:rsidRPr="00F9513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3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9FB2806" w14:textId="77777777" w:rsidR="009949BE" w:rsidRPr="007D784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000000"/>
            </w:tcBorders>
          </w:tcPr>
          <w:p w14:paraId="0397CA3F" w14:textId="6ED27964" w:rsidR="009949BE" w:rsidRPr="00227DD9" w:rsidRDefault="00694BF1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47,632</w:t>
            </w:r>
          </w:p>
        </w:tc>
        <w:tc>
          <w:tcPr>
            <w:tcW w:w="270" w:type="dxa"/>
          </w:tcPr>
          <w:p w14:paraId="7136732E" w14:textId="77777777" w:rsidR="009949BE" w:rsidRPr="00227DD9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000000"/>
            </w:tcBorders>
          </w:tcPr>
          <w:p w14:paraId="50ED9090" w14:textId="5417FAFA" w:rsidR="009949BE" w:rsidRPr="00227DD9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08"/>
              <w:jc w:val="both"/>
              <w:rPr>
                <w:rFonts w:ascii="Angsana New" w:hAnsi="Angsana New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46,576</w:t>
            </w:r>
          </w:p>
        </w:tc>
        <w:tc>
          <w:tcPr>
            <w:tcW w:w="270" w:type="dxa"/>
          </w:tcPr>
          <w:p w14:paraId="44CFD109" w14:textId="77777777" w:rsidR="009949BE" w:rsidRPr="00227DD9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double" w:sz="4" w:space="0" w:color="000000"/>
            </w:tcBorders>
          </w:tcPr>
          <w:p w14:paraId="73930F3F" w14:textId="486DB539" w:rsidR="009949BE" w:rsidRPr="00227DD9" w:rsidRDefault="00631D1F" w:rsidP="009949B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4,565</w:t>
            </w:r>
          </w:p>
        </w:tc>
        <w:tc>
          <w:tcPr>
            <w:tcW w:w="270" w:type="dxa"/>
          </w:tcPr>
          <w:p w14:paraId="6BBCE0F1" w14:textId="77777777" w:rsidR="009949BE" w:rsidRPr="00227DD9" w:rsidRDefault="009949BE" w:rsidP="009949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000000"/>
            </w:tcBorders>
          </w:tcPr>
          <w:p w14:paraId="480E5D89" w14:textId="61381E74" w:rsidR="009949BE" w:rsidRPr="00227DD9" w:rsidRDefault="009949BE" w:rsidP="009949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90" w:right="-108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4,167</w:t>
            </w:r>
          </w:p>
        </w:tc>
      </w:tr>
    </w:tbl>
    <w:p w14:paraId="784EE30D" w14:textId="77777777" w:rsidR="00841C72" w:rsidRDefault="00841C72" w:rsidP="00AC3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eastAsia="Calibri" w:hAnsiTheme="majorBidi"/>
          <w:sz w:val="30"/>
          <w:szCs w:val="30"/>
        </w:rPr>
      </w:pPr>
    </w:p>
    <w:tbl>
      <w:tblPr>
        <w:tblW w:w="9540" w:type="dxa"/>
        <w:tblInd w:w="450" w:type="dxa"/>
        <w:tblLook w:val="01E0" w:firstRow="1" w:lastRow="1" w:firstColumn="1" w:lastColumn="1" w:noHBand="0" w:noVBand="0"/>
      </w:tblPr>
      <w:tblGrid>
        <w:gridCol w:w="4050"/>
        <w:gridCol w:w="1170"/>
        <w:gridCol w:w="252"/>
        <w:gridCol w:w="1170"/>
        <w:gridCol w:w="270"/>
        <w:gridCol w:w="1170"/>
        <w:gridCol w:w="270"/>
        <w:gridCol w:w="1188"/>
      </w:tblGrid>
      <w:tr w:rsidR="0035178B" w:rsidRPr="00F95131" w14:paraId="6F98923B" w14:textId="77777777" w:rsidTr="00CE4107">
        <w:tc>
          <w:tcPr>
            <w:tcW w:w="4050" w:type="dxa"/>
          </w:tcPr>
          <w:p w14:paraId="5388C13F" w14:textId="63266B94" w:rsidR="0035178B" w:rsidRPr="00102045" w:rsidRDefault="00102045" w:rsidP="0099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102045">
              <w:rPr>
                <w:rFonts w:asciiTheme="majorBidi" w:hAnsiTheme="majorBidi" w:hint="cs"/>
                <w:bCs/>
                <w:i/>
                <w:iCs/>
                <w:sz w:val="30"/>
                <w:szCs w:val="30"/>
                <w:cs/>
              </w:rPr>
              <w:t>ข้อสมมติ</w:t>
            </w:r>
            <w:r w:rsidR="00AF2371">
              <w:rPr>
                <w:rFonts w:asciiTheme="majorBidi" w:hAnsiTheme="majorBidi" w:hint="cs"/>
                <w:bCs/>
                <w:i/>
                <w:iCs/>
                <w:sz w:val="30"/>
                <w:szCs w:val="30"/>
                <w:cs/>
              </w:rPr>
              <w:t>หลัก</w:t>
            </w:r>
            <w:r w:rsidRPr="00102045">
              <w:rPr>
                <w:rFonts w:asciiTheme="majorBidi" w:hAnsiTheme="majorBidi" w:hint="cs"/>
                <w:bCs/>
                <w:i/>
                <w:iCs/>
                <w:sz w:val="30"/>
                <w:szCs w:val="30"/>
                <w:cs/>
              </w:rPr>
              <w:t>ในการประมาณการตาม</w:t>
            </w:r>
          </w:p>
        </w:tc>
        <w:tc>
          <w:tcPr>
            <w:tcW w:w="2592" w:type="dxa"/>
            <w:gridSpan w:val="3"/>
          </w:tcPr>
          <w:p w14:paraId="406A67BA" w14:textId="77777777" w:rsidR="0035178B" w:rsidRPr="00F95131" w:rsidRDefault="0035178B" w:rsidP="0099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F95131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4D1A1C3E" w14:textId="77777777" w:rsidR="0035178B" w:rsidRPr="00F95131" w:rsidRDefault="0035178B" w:rsidP="0099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28" w:type="dxa"/>
            <w:gridSpan w:val="3"/>
          </w:tcPr>
          <w:p w14:paraId="7DBA4FE9" w14:textId="77777777" w:rsidR="0035178B" w:rsidRPr="00F95131" w:rsidRDefault="0035178B" w:rsidP="00997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F95131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4E60DC" w:rsidRPr="00F95131" w14:paraId="5A6A2A5E" w14:textId="77777777" w:rsidTr="00CE4107">
        <w:tc>
          <w:tcPr>
            <w:tcW w:w="4050" w:type="dxa"/>
          </w:tcPr>
          <w:p w14:paraId="4B2ED38D" w14:textId="0930101B" w:rsidR="004E60DC" w:rsidRPr="00102045" w:rsidRDefault="004E60DC" w:rsidP="004E60DC">
            <w:pPr>
              <w:ind w:left="140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102045">
              <w:rPr>
                <w:rFonts w:asciiTheme="majorBidi" w:hAnsiTheme="majorBidi" w:hint="cs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170" w:type="dxa"/>
          </w:tcPr>
          <w:p w14:paraId="5E769446" w14:textId="4D5BF2AB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14:paraId="06232949" w14:textId="77777777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F37F8F" w14:textId="5AF9C62B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171409A" w14:textId="77777777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C841DF" w14:textId="5E1A0F33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D93A709" w14:textId="77777777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88" w:type="dxa"/>
          </w:tcPr>
          <w:p w14:paraId="447BBF64" w14:textId="2F1255EF" w:rsidR="004E60DC" w:rsidRPr="000E6A16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9949BE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</w:tr>
      <w:tr w:rsidR="002C3B10" w:rsidRPr="00F95131" w14:paraId="36D7DC73" w14:textId="77777777" w:rsidTr="00CE4107">
        <w:tc>
          <w:tcPr>
            <w:tcW w:w="4050" w:type="dxa"/>
          </w:tcPr>
          <w:p w14:paraId="35E841CC" w14:textId="77777777" w:rsidR="002C3B10" w:rsidRPr="00F95131" w:rsidRDefault="002C3B10" w:rsidP="002C3B1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2A310D4C" w14:textId="77777777" w:rsidR="002C3B10" w:rsidRPr="00F95131" w:rsidRDefault="002C3B10" w:rsidP="002C3B10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bidi="th-TH"/>
              </w:rPr>
              <w:t>ร้อยละ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</w:tr>
      <w:tr w:rsidR="00631D1F" w:rsidRPr="00F95131" w14:paraId="658F0CC4" w14:textId="77777777" w:rsidTr="00CE4107">
        <w:tc>
          <w:tcPr>
            <w:tcW w:w="4050" w:type="dxa"/>
          </w:tcPr>
          <w:p w14:paraId="1230F854" w14:textId="77777777" w:rsidR="00631D1F" w:rsidRPr="00F9513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170" w:type="dxa"/>
          </w:tcPr>
          <w:p w14:paraId="7BB36C1A" w14:textId="40F0D097" w:rsidR="00631D1F" w:rsidRPr="00E91FC8" w:rsidRDefault="009D5CC2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  <w:tab w:val="decimal" w:pos="612"/>
              </w:tabs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cs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3.03 – 3.98</w:t>
            </w:r>
          </w:p>
        </w:tc>
        <w:tc>
          <w:tcPr>
            <w:tcW w:w="252" w:type="dxa"/>
          </w:tcPr>
          <w:p w14:paraId="2D472D7D" w14:textId="77777777" w:rsidR="00631D1F" w:rsidRPr="00F95131" w:rsidRDefault="00631D1F" w:rsidP="00631D1F">
            <w:pPr>
              <w:pStyle w:val="acctfourfigures"/>
              <w:tabs>
                <w:tab w:val="clear" w:pos="765"/>
                <w:tab w:val="decimal" w:pos="612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1EA8DA9F" w14:textId="04E118DA" w:rsidR="00631D1F" w:rsidRPr="00F9513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  <w:tab w:val="decimal" w:pos="612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 xml:space="preserve">3.00 </w:t>
            </w:r>
            <w:r w:rsidRPr="00E91FC8">
              <w:rPr>
                <w:rFonts w:ascii="Angsana New" w:hAnsi="Angsana New" w:cstheme="majorBidi"/>
                <w:sz w:val="30"/>
                <w:szCs w:val="30"/>
              </w:rPr>
              <w:t>-</w:t>
            </w:r>
            <w:r>
              <w:rPr>
                <w:rFonts w:ascii="Angsana New" w:hAnsi="Angsana New" w:cstheme="majorBidi"/>
                <w:sz w:val="30"/>
                <w:szCs w:val="30"/>
              </w:rPr>
              <w:t xml:space="preserve"> 3.96</w:t>
            </w:r>
          </w:p>
        </w:tc>
        <w:tc>
          <w:tcPr>
            <w:tcW w:w="270" w:type="dxa"/>
          </w:tcPr>
          <w:p w14:paraId="4ED7C0CE" w14:textId="77777777" w:rsidR="00631D1F" w:rsidRPr="00F95131" w:rsidRDefault="00631D1F" w:rsidP="00631D1F">
            <w:pPr>
              <w:pStyle w:val="acctfourfigures"/>
              <w:tabs>
                <w:tab w:val="clear" w:pos="765"/>
                <w:tab w:val="decimal" w:pos="612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460C7DC5" w14:textId="330F085C" w:rsidR="00631D1F" w:rsidRPr="00F9513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3.0</w:t>
            </w:r>
            <w:r w:rsidR="00B22675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841CDB9" w14:textId="77777777" w:rsidR="00631D1F" w:rsidRPr="00F95131" w:rsidRDefault="00631D1F" w:rsidP="00631D1F">
            <w:pPr>
              <w:pStyle w:val="acctfourfigures"/>
              <w:tabs>
                <w:tab w:val="clear" w:pos="765"/>
                <w:tab w:val="decimal" w:pos="612"/>
                <w:tab w:val="decimal" w:pos="864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F7E2645" w14:textId="3F4FD755" w:rsidR="00631D1F" w:rsidRPr="00F9513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3.00</w:t>
            </w:r>
          </w:p>
        </w:tc>
      </w:tr>
      <w:tr w:rsidR="00631D1F" w:rsidRPr="00A36A01" w14:paraId="6365A01C" w14:textId="77777777" w:rsidTr="00CE4107">
        <w:tc>
          <w:tcPr>
            <w:tcW w:w="4050" w:type="dxa"/>
          </w:tcPr>
          <w:p w14:paraId="3BE9A407" w14:textId="77777777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36A0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อัตราการเพิ่มขึ้นของเงินเดือนในอนาคต</w:t>
            </w:r>
          </w:p>
        </w:tc>
        <w:tc>
          <w:tcPr>
            <w:tcW w:w="1170" w:type="dxa"/>
          </w:tcPr>
          <w:p w14:paraId="0D467ECE" w14:textId="5EC59FE0" w:rsidR="00631D1F" w:rsidRPr="00E91FC8" w:rsidRDefault="009D5CC2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  <w:tab w:val="decimal" w:pos="612"/>
              </w:tabs>
              <w:ind w:left="-108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4.50 – 4.70</w:t>
            </w:r>
          </w:p>
        </w:tc>
        <w:tc>
          <w:tcPr>
            <w:tcW w:w="252" w:type="dxa"/>
          </w:tcPr>
          <w:p w14:paraId="647B6BA4" w14:textId="77777777" w:rsidR="00631D1F" w:rsidRPr="00A36A01" w:rsidRDefault="00631D1F" w:rsidP="00631D1F">
            <w:pPr>
              <w:pStyle w:val="acctfourfigures"/>
              <w:tabs>
                <w:tab w:val="clear" w:pos="765"/>
                <w:tab w:val="decimal" w:pos="162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6DDD655E" w14:textId="248D7930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4</w:t>
            </w:r>
            <w:r w:rsidRPr="00E91FC8">
              <w:rPr>
                <w:rFonts w:ascii="Angsana New" w:hAnsi="Angsana New" w:cstheme="majorBidi"/>
                <w:sz w:val="30"/>
                <w:szCs w:val="30"/>
              </w:rPr>
              <w:t>.</w:t>
            </w:r>
            <w:r>
              <w:rPr>
                <w:rFonts w:ascii="Angsana New" w:hAnsi="Angsana New" w:cstheme="majorBidi"/>
                <w:sz w:val="30"/>
                <w:szCs w:val="30"/>
              </w:rPr>
              <w:t>5</w:t>
            </w:r>
            <w:r w:rsidRPr="00E91FC8">
              <w:rPr>
                <w:rFonts w:ascii="Angsana New" w:hAnsi="Angsana New" w:cstheme="majorBidi"/>
                <w:sz w:val="30"/>
                <w:szCs w:val="30"/>
              </w:rPr>
              <w:t>0 - 4.</w:t>
            </w:r>
            <w:r>
              <w:rPr>
                <w:rFonts w:ascii="Angsana New" w:hAnsi="Angsana New" w:cstheme="majorBidi"/>
                <w:sz w:val="30"/>
                <w:szCs w:val="30"/>
              </w:rPr>
              <w:t>70</w:t>
            </w:r>
          </w:p>
        </w:tc>
        <w:tc>
          <w:tcPr>
            <w:tcW w:w="270" w:type="dxa"/>
          </w:tcPr>
          <w:p w14:paraId="6186AB7A" w14:textId="77777777" w:rsidR="00631D1F" w:rsidRPr="00A36A01" w:rsidRDefault="00631D1F" w:rsidP="00631D1F">
            <w:pPr>
              <w:pStyle w:val="acctfourfigures"/>
              <w:tabs>
                <w:tab w:val="clear" w:pos="765"/>
                <w:tab w:val="decimal" w:pos="162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066D498E" w14:textId="3759ABAE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4.50</w:t>
            </w:r>
          </w:p>
        </w:tc>
        <w:tc>
          <w:tcPr>
            <w:tcW w:w="270" w:type="dxa"/>
          </w:tcPr>
          <w:p w14:paraId="29AB8515" w14:textId="77777777" w:rsidR="00631D1F" w:rsidRPr="00A36A01" w:rsidRDefault="00631D1F" w:rsidP="00631D1F">
            <w:pPr>
              <w:pStyle w:val="acctfourfigures"/>
              <w:tabs>
                <w:tab w:val="clear" w:pos="765"/>
                <w:tab w:val="decimal" w:pos="162"/>
                <w:tab w:val="decimal" w:pos="864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8" w:type="dxa"/>
          </w:tcPr>
          <w:p w14:paraId="341D4ED2" w14:textId="4F8D4F3E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4.50</w:t>
            </w:r>
          </w:p>
        </w:tc>
      </w:tr>
      <w:tr w:rsidR="00631D1F" w:rsidRPr="00A36A01" w14:paraId="0FE8A833" w14:textId="77777777" w:rsidTr="00CE4107">
        <w:tc>
          <w:tcPr>
            <w:tcW w:w="4050" w:type="dxa"/>
          </w:tcPr>
          <w:p w14:paraId="4CBC397F" w14:textId="77777777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6A0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1170" w:type="dxa"/>
          </w:tcPr>
          <w:p w14:paraId="6BF6A97B" w14:textId="2A2A06E4" w:rsidR="00631D1F" w:rsidRPr="00E91FC8" w:rsidRDefault="009D5CC2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  <w:tab w:val="decimal" w:pos="612"/>
              </w:tabs>
              <w:ind w:left="-108"/>
              <w:jc w:val="right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0 - 30</w:t>
            </w:r>
          </w:p>
        </w:tc>
        <w:tc>
          <w:tcPr>
            <w:tcW w:w="252" w:type="dxa"/>
          </w:tcPr>
          <w:p w14:paraId="70D0C68C" w14:textId="77777777" w:rsidR="00631D1F" w:rsidRPr="00A36A01" w:rsidRDefault="00631D1F" w:rsidP="00631D1F">
            <w:pPr>
              <w:pStyle w:val="acctfourfigures"/>
              <w:tabs>
                <w:tab w:val="clear" w:pos="765"/>
                <w:tab w:val="decimal" w:pos="162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45DD43C" w14:textId="56FD3A61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1FC8">
              <w:rPr>
                <w:rFonts w:ascii="Angsana New" w:hAnsi="Angsana New" w:cstheme="majorBidi"/>
                <w:sz w:val="30"/>
                <w:szCs w:val="30"/>
              </w:rPr>
              <w:t xml:space="preserve">0 - </w:t>
            </w:r>
            <w:r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Pr="00E91FC8">
              <w:rPr>
                <w:rFonts w:ascii="Angsana New" w:hAnsi="Angsana New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6EA3C082" w14:textId="77777777" w:rsidR="00631D1F" w:rsidRPr="00A36A01" w:rsidRDefault="00631D1F" w:rsidP="00631D1F">
            <w:pPr>
              <w:pStyle w:val="acctfourfigures"/>
              <w:tabs>
                <w:tab w:val="clear" w:pos="765"/>
                <w:tab w:val="decimal" w:pos="162"/>
                <w:tab w:val="decimal" w:pos="86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B1D3CB5" w14:textId="061C0A41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0 - 25</w:t>
            </w:r>
          </w:p>
        </w:tc>
        <w:tc>
          <w:tcPr>
            <w:tcW w:w="270" w:type="dxa"/>
          </w:tcPr>
          <w:p w14:paraId="4BAE9A6F" w14:textId="77777777" w:rsidR="00631D1F" w:rsidRPr="00A36A01" w:rsidRDefault="00631D1F" w:rsidP="00631D1F">
            <w:pPr>
              <w:pStyle w:val="acctfourfigures"/>
              <w:tabs>
                <w:tab w:val="clear" w:pos="765"/>
                <w:tab w:val="decimal" w:pos="162"/>
                <w:tab w:val="decimal" w:pos="864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8" w:type="dxa"/>
          </w:tcPr>
          <w:p w14:paraId="04677463" w14:textId="77B805F4" w:rsidR="00631D1F" w:rsidRPr="00A36A01" w:rsidRDefault="00631D1F" w:rsidP="0063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0 - 25</w:t>
            </w:r>
          </w:p>
        </w:tc>
      </w:tr>
    </w:tbl>
    <w:p w14:paraId="6B8962C6" w14:textId="77777777" w:rsidR="0035178B" w:rsidRPr="00581A3E" w:rsidRDefault="0035178B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64529762" w14:textId="619D6C53" w:rsidR="00646D0C" w:rsidRDefault="00AD083F" w:rsidP="00D42BCF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before="23" w:line="262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A36A01">
        <w:rPr>
          <w:rFonts w:asciiTheme="majorBidi" w:hAnsiTheme="majorBidi" w:cstheme="majorBidi"/>
          <w:sz w:val="30"/>
          <w:szCs w:val="30"/>
          <w:cs/>
        </w:rPr>
        <w:t>ข้อสมม</w:t>
      </w:r>
      <w:r w:rsidR="00C07A5C" w:rsidRPr="00A36A01">
        <w:rPr>
          <w:rFonts w:asciiTheme="majorBidi" w:hAnsiTheme="majorBidi" w:cstheme="majorBidi"/>
          <w:sz w:val="30"/>
          <w:szCs w:val="30"/>
          <w:cs/>
        </w:rPr>
        <w:t>ติเกี่ยวกับอัตรามรณะในอนาคตถือตามข้อมูลทางสถิติที่เผยแพร่ทั่วไปและตารางมรณะไทย</w:t>
      </w:r>
    </w:p>
    <w:p w14:paraId="6F5183BE" w14:textId="77777777" w:rsidR="002906BE" w:rsidRDefault="002906BE" w:rsidP="00D42BCF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before="23" w:line="262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7375620" w14:textId="1624014E" w:rsidR="00646D0C" w:rsidRDefault="004F73A2" w:rsidP="00B53488">
      <w:pPr>
        <w:widowControl w:val="0"/>
        <w:tabs>
          <w:tab w:val="clear" w:pos="680"/>
          <w:tab w:val="left" w:pos="540"/>
        </w:tabs>
        <w:autoSpaceDE w:val="0"/>
        <w:autoSpaceDN w:val="0"/>
        <w:adjustRightInd w:val="0"/>
        <w:spacing w:before="23" w:line="262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36A01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20E47" w:rsidRPr="00920E47">
        <w:rPr>
          <w:rFonts w:ascii="Angsana New" w:hAnsi="Angsana New" w:cstheme="majorBidi"/>
          <w:sz w:val="30"/>
          <w:szCs w:val="30"/>
        </w:rPr>
        <w:t>31</w:t>
      </w:r>
      <w:r w:rsidRPr="00A36A01">
        <w:rPr>
          <w:rFonts w:asciiTheme="majorBidi" w:hAnsiTheme="majorBidi" w:cstheme="majorBidi"/>
          <w:sz w:val="30"/>
          <w:szCs w:val="30"/>
        </w:rPr>
        <w:t xml:space="preserve"> </w:t>
      </w:r>
      <w:r w:rsidRPr="00A36A01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920E47" w:rsidRPr="00920E47">
        <w:rPr>
          <w:rFonts w:ascii="Angsana New" w:hAnsi="Angsana New" w:cstheme="majorBidi"/>
          <w:sz w:val="30"/>
          <w:szCs w:val="30"/>
        </w:rPr>
        <w:t>256</w:t>
      </w:r>
      <w:r w:rsidR="009949BE">
        <w:rPr>
          <w:rFonts w:ascii="Angsana New" w:hAnsi="Angsana New" w:cstheme="majorBidi"/>
          <w:sz w:val="30"/>
          <w:szCs w:val="30"/>
        </w:rPr>
        <w:t>7</w:t>
      </w:r>
      <w:r w:rsidRPr="00A36A01">
        <w:rPr>
          <w:rFonts w:asciiTheme="majorBidi" w:hAnsiTheme="majorBidi" w:cstheme="majorBidi"/>
          <w:sz w:val="30"/>
          <w:szCs w:val="30"/>
        </w:rPr>
        <w:t xml:space="preserve"> </w:t>
      </w:r>
      <w:r w:rsidR="001221EA" w:rsidRPr="00A36A01">
        <w:rPr>
          <w:rFonts w:asciiTheme="majorBidi" w:hAnsiTheme="majorBidi" w:cstheme="majorBidi"/>
          <w:sz w:val="30"/>
          <w:szCs w:val="30"/>
          <w:cs/>
        </w:rPr>
        <w:t>ระยะเวลาถัวเฉลี่ย</w:t>
      </w:r>
      <w:r w:rsidRPr="00A36A01">
        <w:rPr>
          <w:rFonts w:asciiTheme="majorBidi" w:hAnsiTheme="majorBidi" w:cstheme="majorBidi"/>
          <w:sz w:val="30"/>
          <w:szCs w:val="30"/>
          <w:cs/>
        </w:rPr>
        <w:t>ของภาระ</w:t>
      </w:r>
      <w:r w:rsidR="00A8585B" w:rsidRPr="00A36A01">
        <w:rPr>
          <w:rFonts w:asciiTheme="majorBidi" w:hAnsiTheme="majorBidi" w:cstheme="majorBidi"/>
          <w:sz w:val="30"/>
          <w:szCs w:val="30"/>
          <w:cs/>
        </w:rPr>
        <w:t>ผูกพันผลประโยชน์ที่กำหนดไว้เป็น</w:t>
      </w:r>
      <w:r w:rsidR="00686725" w:rsidRPr="00A36A01">
        <w:rPr>
          <w:rFonts w:asciiTheme="majorBidi" w:hAnsiTheme="majorBidi" w:cstheme="majorBidi"/>
          <w:sz w:val="30"/>
          <w:szCs w:val="30"/>
        </w:rPr>
        <w:t xml:space="preserve"> </w:t>
      </w:r>
      <w:r w:rsidR="007D38D8">
        <w:rPr>
          <w:rFonts w:ascii="Angsana New" w:hAnsi="Angsana New" w:cstheme="majorBidi"/>
          <w:sz w:val="30"/>
          <w:szCs w:val="30"/>
        </w:rPr>
        <w:t>9.12</w:t>
      </w:r>
      <w:r w:rsidRPr="00A36A01">
        <w:rPr>
          <w:rFonts w:asciiTheme="majorBidi" w:hAnsiTheme="majorBidi" w:cstheme="majorBidi"/>
          <w:sz w:val="30"/>
          <w:szCs w:val="30"/>
        </w:rPr>
        <w:t xml:space="preserve"> </w:t>
      </w:r>
      <w:r w:rsidRPr="00A36A01">
        <w:rPr>
          <w:rFonts w:asciiTheme="majorBidi" w:hAnsiTheme="majorBidi" w:cstheme="majorBidi"/>
          <w:sz w:val="30"/>
          <w:szCs w:val="30"/>
          <w:cs/>
        </w:rPr>
        <w:t xml:space="preserve">ปี </w:t>
      </w:r>
      <w:r w:rsidRPr="00A36A0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920E47" w:rsidRPr="00920E47">
        <w:rPr>
          <w:rFonts w:ascii="Angsana New" w:hAnsi="Angsana New" w:cstheme="majorBidi"/>
          <w:i/>
          <w:iCs/>
          <w:sz w:val="30"/>
          <w:szCs w:val="30"/>
        </w:rPr>
        <w:t>256</w:t>
      </w:r>
      <w:r w:rsidR="009949BE">
        <w:rPr>
          <w:rFonts w:ascii="Angsana New" w:hAnsi="Angsana New" w:cstheme="majorBidi"/>
          <w:i/>
          <w:iCs/>
          <w:sz w:val="30"/>
          <w:szCs w:val="30"/>
        </w:rPr>
        <w:t>6</w:t>
      </w:r>
      <w:r w:rsidR="00965F81" w:rsidRPr="00A36A01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4E60DC">
        <w:rPr>
          <w:rFonts w:ascii="Angsana New" w:hAnsi="Angsana New" w:cstheme="majorBidi"/>
          <w:i/>
          <w:iCs/>
          <w:sz w:val="30"/>
          <w:szCs w:val="30"/>
        </w:rPr>
        <w:t>9</w:t>
      </w:r>
      <w:r w:rsidR="002C3B10" w:rsidRPr="00A36A01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4E60DC">
        <w:rPr>
          <w:rFonts w:ascii="Angsana New" w:hAnsi="Angsana New" w:cstheme="majorBidi"/>
          <w:i/>
          <w:iCs/>
          <w:sz w:val="30"/>
          <w:szCs w:val="30"/>
        </w:rPr>
        <w:t>12</w:t>
      </w:r>
      <w:r w:rsidR="00535D36" w:rsidRPr="00A36A01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A36A01">
        <w:rPr>
          <w:rFonts w:asciiTheme="majorBidi" w:hAnsiTheme="majorBidi" w:cstheme="majorBidi"/>
          <w:i/>
          <w:iCs/>
          <w:sz w:val="30"/>
          <w:szCs w:val="30"/>
          <w:cs/>
        </w:rPr>
        <w:t>ปี)</w:t>
      </w:r>
    </w:p>
    <w:p w14:paraId="7F9328D7" w14:textId="205D4974" w:rsidR="00456D76" w:rsidRDefault="00456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0AE536AE" w14:textId="77777777" w:rsidR="002906BE" w:rsidRDefault="000C58E5" w:rsidP="002906BE">
      <w:pPr>
        <w:spacing w:line="276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Cs w:val="30"/>
        </w:rPr>
      </w:pPr>
      <w:r w:rsidRPr="00F95131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การวิเคราะห์ความอ่อนไหว </w:t>
      </w:r>
    </w:p>
    <w:p w14:paraId="73A0FBFE" w14:textId="77777777" w:rsidR="002906BE" w:rsidRDefault="002906BE" w:rsidP="002906BE">
      <w:pPr>
        <w:widowControl w:val="0"/>
        <w:tabs>
          <w:tab w:val="clear" w:pos="680"/>
          <w:tab w:val="left" w:pos="540"/>
        </w:tabs>
        <w:autoSpaceDE w:val="0"/>
        <w:autoSpaceDN w:val="0"/>
        <w:adjustRightInd w:val="0"/>
        <w:spacing w:line="262" w:lineRule="auto"/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763D56D" w14:textId="166F60CB" w:rsidR="00581A3E" w:rsidRPr="002906BE" w:rsidRDefault="00526A80" w:rsidP="002906BE">
      <w:pPr>
        <w:spacing w:line="276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</w:t>
      </w:r>
      <w:r w:rsidR="000C58E5" w:rsidRPr="00F95131">
        <w:rPr>
          <w:rFonts w:asciiTheme="majorBidi" w:hAnsiTheme="majorBidi" w:cstheme="majorBidi"/>
          <w:sz w:val="30"/>
          <w:szCs w:val="30"/>
          <w:cs/>
        </w:rPr>
        <w:t xml:space="preserve">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</w:t>
      </w:r>
      <w:r w:rsidRPr="00F95131">
        <w:rPr>
          <w:rFonts w:asciiTheme="majorBidi" w:hAnsiTheme="majorBidi" w:cstheme="majorBidi"/>
          <w:sz w:val="30"/>
          <w:szCs w:val="30"/>
          <w:cs/>
        </w:rPr>
        <w:t>โดยถือว่าข้อสมมติ</w:t>
      </w:r>
      <w:r w:rsidR="00A842DD" w:rsidRPr="00F95131">
        <w:rPr>
          <w:rFonts w:asciiTheme="majorBidi" w:hAnsiTheme="majorBidi" w:cstheme="majorBidi"/>
          <w:sz w:val="30"/>
          <w:szCs w:val="30"/>
          <w:cs/>
        </w:rPr>
        <w:t>อื่นๆ</w:t>
      </w:r>
      <w:r w:rsidR="000C58E5" w:rsidRPr="00F95131">
        <w:rPr>
          <w:rFonts w:asciiTheme="majorBidi" w:hAnsiTheme="majorBidi" w:cstheme="majorBidi"/>
          <w:sz w:val="30"/>
          <w:szCs w:val="30"/>
          <w:cs/>
        </w:rPr>
        <w:t>คงที่</w:t>
      </w:r>
    </w:p>
    <w:p w14:paraId="6A96A9E5" w14:textId="033E0D1D" w:rsidR="00AC185C" w:rsidRDefault="00AC185C" w:rsidP="002906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558" w:type="dxa"/>
        <w:tblLook w:val="01E0" w:firstRow="1" w:lastRow="1" w:firstColumn="1" w:lastColumn="1" w:noHBand="0" w:noVBand="0"/>
      </w:tblPr>
      <w:tblGrid>
        <w:gridCol w:w="3690"/>
        <w:gridCol w:w="1080"/>
        <w:gridCol w:w="360"/>
        <w:gridCol w:w="1170"/>
        <w:gridCol w:w="270"/>
        <w:gridCol w:w="1170"/>
        <w:gridCol w:w="270"/>
        <w:gridCol w:w="1260"/>
      </w:tblGrid>
      <w:tr w:rsidR="00772CED" w:rsidRPr="00F95131" w14:paraId="3A827E37" w14:textId="77777777" w:rsidTr="00A723CD">
        <w:tc>
          <w:tcPr>
            <w:tcW w:w="3690" w:type="dxa"/>
          </w:tcPr>
          <w:p w14:paraId="14D207AE" w14:textId="6EE5853A" w:rsidR="00772CED" w:rsidRPr="00F95131" w:rsidRDefault="00581A3E" w:rsidP="00376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5580" w:type="dxa"/>
            <w:gridSpan w:val="7"/>
          </w:tcPr>
          <w:p w14:paraId="510EA952" w14:textId="15E4647F" w:rsidR="00772CED" w:rsidRPr="00F95131" w:rsidRDefault="00772CED" w:rsidP="00376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F95131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772CED" w:rsidRPr="00F95131" w14:paraId="794D9D34" w14:textId="77777777" w:rsidTr="00A723CD">
        <w:tc>
          <w:tcPr>
            <w:tcW w:w="3690" w:type="dxa"/>
          </w:tcPr>
          <w:p w14:paraId="3B30CC23" w14:textId="4A9F928E" w:rsidR="00772CED" w:rsidRPr="00772CED" w:rsidRDefault="00772CED" w:rsidP="00772CE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72CE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</w:t>
            </w:r>
          </w:p>
        </w:tc>
        <w:tc>
          <w:tcPr>
            <w:tcW w:w="2610" w:type="dxa"/>
            <w:gridSpan w:val="3"/>
          </w:tcPr>
          <w:p w14:paraId="4D29B0D9" w14:textId="2DA47EB3" w:rsidR="00772CED" w:rsidRPr="00D74A8F" w:rsidRDefault="00772CED" w:rsidP="00D74A8F">
            <w:pPr>
              <w:pStyle w:val="acctfourfigures"/>
              <w:tabs>
                <w:tab w:val="clear" w:pos="765"/>
                <w:tab w:val="left" w:pos="233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74A8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D74A8F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เพิ่มขึ้นร้อยละ 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4F4E5C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53725A0F" w14:textId="77777777" w:rsidR="00772CED" w:rsidRPr="00D74A8F" w:rsidRDefault="00772CED" w:rsidP="00772C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21F2C3C8" w14:textId="206458D7" w:rsidR="00772CED" w:rsidRPr="00D74A8F" w:rsidRDefault="00772CED" w:rsidP="00772CED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74A8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D74A8F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ลดลง</w:t>
            </w:r>
            <w:r w:rsidRPr="00D74A8F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4F4E5C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4E60DC" w:rsidRPr="00F95131" w14:paraId="432C6CCB" w14:textId="77777777" w:rsidTr="00114A21">
        <w:tc>
          <w:tcPr>
            <w:tcW w:w="3690" w:type="dxa"/>
          </w:tcPr>
          <w:p w14:paraId="032127C3" w14:textId="3DCECF45" w:rsidR="004E60DC" w:rsidRPr="00772CED" w:rsidRDefault="004E60DC" w:rsidP="004E60DC">
            <w:pPr>
              <w:ind w:left="140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72CE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ผลประโยชน์ </w:t>
            </w:r>
            <w:r w:rsidRPr="00772CE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772CE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72CE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080" w:type="dxa"/>
          </w:tcPr>
          <w:p w14:paraId="29FF2388" w14:textId="338E5362" w:rsidR="004E60DC" w:rsidRPr="00D74A8F" w:rsidRDefault="004E60DC" w:rsidP="004E60DC">
            <w:pPr>
              <w:pStyle w:val="acctfourfigures"/>
              <w:tabs>
                <w:tab w:val="clear" w:pos="765"/>
                <w:tab w:val="left" w:pos="27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360" w:type="dxa"/>
          </w:tcPr>
          <w:p w14:paraId="3C02DB05" w14:textId="77777777" w:rsidR="004E60DC" w:rsidRPr="00D74A8F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54992BA7" w14:textId="0674C57A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132C8188" w14:textId="77777777" w:rsidR="004E60DC" w:rsidRPr="00D74A8F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2D720C68" w14:textId="4EC31751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0B52CEFF" w14:textId="77777777" w:rsidR="004E60DC" w:rsidRPr="00D74A8F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02DBBE9E" w14:textId="33FA56AF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2C3B10" w:rsidRPr="00F95131" w14:paraId="6BEC2191" w14:textId="77777777" w:rsidTr="00995C02">
        <w:tc>
          <w:tcPr>
            <w:tcW w:w="3690" w:type="dxa"/>
          </w:tcPr>
          <w:p w14:paraId="3194D405" w14:textId="77777777" w:rsidR="002C3B10" w:rsidRPr="00F95131" w:rsidRDefault="002C3B10" w:rsidP="002C3B1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80" w:type="dxa"/>
            <w:gridSpan w:val="7"/>
          </w:tcPr>
          <w:p w14:paraId="35968EAC" w14:textId="77777777" w:rsidR="002C3B10" w:rsidRPr="00F95131" w:rsidRDefault="002C3B10" w:rsidP="002C3B10">
            <w:pPr>
              <w:pStyle w:val="acctfourfigures"/>
              <w:tabs>
                <w:tab w:val="clear" w:pos="765"/>
              </w:tabs>
              <w:spacing w:line="240" w:lineRule="auto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9513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F9513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9949BE" w:rsidRPr="00F95131" w14:paraId="17EC447D" w14:textId="77777777" w:rsidTr="00114A21">
        <w:tc>
          <w:tcPr>
            <w:tcW w:w="3690" w:type="dxa"/>
          </w:tcPr>
          <w:p w14:paraId="1F78432E" w14:textId="27CAD2B7" w:rsidR="009949BE" w:rsidRPr="00F95131" w:rsidRDefault="009949BE" w:rsidP="009949B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3B60D4E" w14:textId="19624F91" w:rsidR="009949BE" w:rsidRPr="00904411" w:rsidRDefault="00331AA4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(2,047)</w:t>
            </w:r>
          </w:p>
        </w:tc>
        <w:tc>
          <w:tcPr>
            <w:tcW w:w="360" w:type="dxa"/>
            <w:vAlign w:val="center"/>
          </w:tcPr>
          <w:p w14:paraId="5A29621E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0A6119D" w14:textId="440C60D4" w:rsidR="009949BE" w:rsidRPr="00904411" w:rsidRDefault="009949BE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(2,051)</w:t>
            </w:r>
          </w:p>
        </w:tc>
        <w:tc>
          <w:tcPr>
            <w:tcW w:w="270" w:type="dxa"/>
            <w:vAlign w:val="center"/>
          </w:tcPr>
          <w:p w14:paraId="7DFE590C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21AB173A" w14:textId="35F51C9A" w:rsidR="009949BE" w:rsidRPr="00767E88" w:rsidRDefault="00331AA4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2,190</w:t>
            </w:r>
          </w:p>
        </w:tc>
        <w:tc>
          <w:tcPr>
            <w:tcW w:w="270" w:type="dxa"/>
            <w:vAlign w:val="center"/>
          </w:tcPr>
          <w:p w14:paraId="3BA6C072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ind w:right="180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vAlign w:val="center"/>
          </w:tcPr>
          <w:p w14:paraId="0731ADFC" w14:textId="5D9FCC8C" w:rsidR="009949BE" w:rsidRPr="00767E88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2,197</w:t>
            </w:r>
          </w:p>
        </w:tc>
      </w:tr>
      <w:tr w:rsidR="009949BE" w:rsidRPr="00F95131" w14:paraId="64BE843C" w14:textId="77777777" w:rsidTr="00114A21">
        <w:tc>
          <w:tcPr>
            <w:tcW w:w="3690" w:type="dxa"/>
          </w:tcPr>
          <w:p w14:paraId="5E0C1BC4" w14:textId="2B026C6E" w:rsidR="009949BE" w:rsidRPr="00F95131" w:rsidRDefault="009949BE" w:rsidP="009949B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</w:p>
        </w:tc>
        <w:tc>
          <w:tcPr>
            <w:tcW w:w="1080" w:type="dxa"/>
          </w:tcPr>
          <w:p w14:paraId="2D593C7E" w14:textId="4E1AB200" w:rsidR="009949BE" w:rsidRPr="00904411" w:rsidRDefault="00331AA4" w:rsidP="009949BE">
            <w:pPr>
              <w:pStyle w:val="acctfourfigures"/>
              <w:tabs>
                <w:tab w:val="clear" w:pos="765"/>
                <w:tab w:val="left" w:pos="590"/>
              </w:tabs>
              <w:spacing w:line="240" w:lineRule="atLeast"/>
              <w:ind w:left="-79" w:right="4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2,489</w:t>
            </w:r>
          </w:p>
        </w:tc>
        <w:tc>
          <w:tcPr>
            <w:tcW w:w="360" w:type="dxa"/>
          </w:tcPr>
          <w:p w14:paraId="53727EC5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8E210B" w14:textId="48AB1D89" w:rsidR="009949BE" w:rsidRPr="00904411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2,250</w:t>
            </w:r>
          </w:p>
        </w:tc>
        <w:tc>
          <w:tcPr>
            <w:tcW w:w="270" w:type="dxa"/>
          </w:tcPr>
          <w:p w14:paraId="0E9691BE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48DF664" w14:textId="4553311C" w:rsidR="009949BE" w:rsidRPr="002E302D" w:rsidRDefault="00331AA4" w:rsidP="009949BE">
            <w:pPr>
              <w:pStyle w:val="acctfourfigures"/>
              <w:tabs>
                <w:tab w:val="clear" w:pos="765"/>
                <w:tab w:val="left" w:pos="69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(2,339)</w:t>
            </w:r>
          </w:p>
        </w:tc>
        <w:tc>
          <w:tcPr>
            <w:tcW w:w="270" w:type="dxa"/>
          </w:tcPr>
          <w:p w14:paraId="3532445A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ind w:right="180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</w:tcPr>
          <w:p w14:paraId="79419A04" w14:textId="3041238E" w:rsidR="009949BE" w:rsidRPr="00767E88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firstLine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(2,118)</w:t>
            </w:r>
          </w:p>
        </w:tc>
      </w:tr>
      <w:tr w:rsidR="009949BE" w:rsidRPr="00F95131" w14:paraId="3EAEC58C" w14:textId="77777777" w:rsidTr="00114A21">
        <w:tc>
          <w:tcPr>
            <w:tcW w:w="3690" w:type="dxa"/>
          </w:tcPr>
          <w:p w14:paraId="7BE3EA81" w14:textId="17068969" w:rsidR="009949BE" w:rsidRPr="00F95131" w:rsidRDefault="009949BE" w:rsidP="009949B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อัตราการหมุนเวียนของพนักงาน </w:t>
            </w:r>
          </w:p>
        </w:tc>
        <w:tc>
          <w:tcPr>
            <w:tcW w:w="1080" w:type="dxa"/>
            <w:vAlign w:val="center"/>
          </w:tcPr>
          <w:p w14:paraId="71A8489A" w14:textId="66C5906D" w:rsidR="009949BE" w:rsidRPr="00904411" w:rsidRDefault="00331AA4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(173)</w:t>
            </w:r>
          </w:p>
        </w:tc>
        <w:tc>
          <w:tcPr>
            <w:tcW w:w="360" w:type="dxa"/>
            <w:vAlign w:val="center"/>
          </w:tcPr>
          <w:p w14:paraId="5FF631F5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2E76125" w14:textId="6F959E0A" w:rsidR="009949BE" w:rsidRPr="00904411" w:rsidRDefault="009949BE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(156)</w:t>
            </w:r>
          </w:p>
        </w:tc>
        <w:tc>
          <w:tcPr>
            <w:tcW w:w="270" w:type="dxa"/>
            <w:vAlign w:val="center"/>
          </w:tcPr>
          <w:p w14:paraId="01867374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E07E6A9" w14:textId="57D1E619" w:rsidR="009949BE" w:rsidRPr="00767E88" w:rsidRDefault="00331AA4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174</w:t>
            </w:r>
          </w:p>
        </w:tc>
        <w:tc>
          <w:tcPr>
            <w:tcW w:w="270" w:type="dxa"/>
            <w:vAlign w:val="center"/>
          </w:tcPr>
          <w:p w14:paraId="3028B0BD" w14:textId="77777777" w:rsidR="009949BE" w:rsidRPr="0090441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ind w:left="-79" w:right="180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vAlign w:val="center"/>
          </w:tcPr>
          <w:p w14:paraId="24111712" w14:textId="1F5BD426" w:rsidR="009949BE" w:rsidRPr="00767E88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157</w:t>
            </w:r>
          </w:p>
        </w:tc>
      </w:tr>
    </w:tbl>
    <w:p w14:paraId="7B0FD785" w14:textId="38A71EC1" w:rsidR="00581A3E" w:rsidRPr="00244412" w:rsidRDefault="00581A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</w:rPr>
      </w:pPr>
    </w:p>
    <w:tbl>
      <w:tblPr>
        <w:tblW w:w="9270" w:type="dxa"/>
        <w:tblInd w:w="540" w:type="dxa"/>
        <w:tblLook w:val="01E0" w:firstRow="1" w:lastRow="1" w:firstColumn="1" w:lastColumn="1" w:noHBand="0" w:noVBand="0"/>
      </w:tblPr>
      <w:tblGrid>
        <w:gridCol w:w="3672"/>
        <w:gridCol w:w="1170"/>
        <w:gridCol w:w="270"/>
        <w:gridCol w:w="1170"/>
        <w:gridCol w:w="270"/>
        <w:gridCol w:w="1170"/>
        <w:gridCol w:w="321"/>
        <w:gridCol w:w="1227"/>
      </w:tblGrid>
      <w:tr w:rsidR="00772CED" w:rsidRPr="00F95131" w14:paraId="39B83D40" w14:textId="77777777" w:rsidTr="006D0362">
        <w:tc>
          <w:tcPr>
            <w:tcW w:w="3672" w:type="dxa"/>
          </w:tcPr>
          <w:p w14:paraId="372A1370" w14:textId="0D8B5F09" w:rsidR="00772CED" w:rsidRPr="00F95131" w:rsidRDefault="00772CED" w:rsidP="00E404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8" w:type="dxa"/>
            <w:gridSpan w:val="7"/>
          </w:tcPr>
          <w:p w14:paraId="1D329CDB" w14:textId="46AC915B" w:rsidR="00772CED" w:rsidRPr="00D74A8F" w:rsidRDefault="00772CED" w:rsidP="00BF4AE1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74A8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3C83" w:rsidRPr="00F95131" w14:paraId="3330C61F" w14:textId="77777777" w:rsidTr="006D0362">
        <w:tc>
          <w:tcPr>
            <w:tcW w:w="3672" w:type="dxa"/>
          </w:tcPr>
          <w:p w14:paraId="42F4D072" w14:textId="0C999950" w:rsidR="00383C83" w:rsidRPr="00F95131" w:rsidRDefault="00383C83" w:rsidP="00383C8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72CE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</w:t>
            </w:r>
          </w:p>
        </w:tc>
        <w:tc>
          <w:tcPr>
            <w:tcW w:w="2610" w:type="dxa"/>
            <w:gridSpan w:val="3"/>
          </w:tcPr>
          <w:p w14:paraId="1D39B88E" w14:textId="7A8DCC2A" w:rsidR="00383C83" w:rsidRPr="00D74A8F" w:rsidRDefault="00383C83" w:rsidP="00D74A8F">
            <w:pPr>
              <w:pStyle w:val="acctfourfigures"/>
              <w:tabs>
                <w:tab w:val="clear" w:pos="765"/>
                <w:tab w:val="left" w:pos="233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D74A8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D74A8F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เพิ่มขึ้นร้อยละ 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4F4E5C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4A69D9CE" w14:textId="77777777" w:rsidR="00383C83" w:rsidRPr="00D74A8F" w:rsidRDefault="00383C83" w:rsidP="00383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18" w:type="dxa"/>
            <w:gridSpan w:val="3"/>
          </w:tcPr>
          <w:p w14:paraId="56270D29" w14:textId="689BE969" w:rsidR="00383C83" w:rsidRPr="00D74A8F" w:rsidRDefault="00383C83" w:rsidP="00383C83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74A8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D74A8F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ลดลง</w:t>
            </w:r>
            <w:r w:rsidRPr="00D74A8F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4F4E5C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="00920E47"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4E60DC" w:rsidRPr="00F95131" w14:paraId="33412BAD" w14:textId="77777777" w:rsidTr="006D0362">
        <w:tc>
          <w:tcPr>
            <w:tcW w:w="3672" w:type="dxa"/>
          </w:tcPr>
          <w:p w14:paraId="1ED0851E" w14:textId="74038DFA" w:rsidR="004E60DC" w:rsidRPr="00F95131" w:rsidRDefault="004E60DC" w:rsidP="004E60D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72CE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ผลประโยชน์ </w:t>
            </w:r>
            <w:r w:rsidRPr="00772CE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772CE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72CE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170" w:type="dxa"/>
          </w:tcPr>
          <w:p w14:paraId="408F9967" w14:textId="46B18F2B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5FFCE586" w14:textId="77777777" w:rsidR="004E60DC" w:rsidRPr="00D74A8F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FE2F1C" w14:textId="15BDD7DF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4961E817" w14:textId="1E26DC3B" w:rsidR="004E60DC" w:rsidRPr="00D74A8F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4C11868F" w14:textId="7850A8BB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321" w:type="dxa"/>
          </w:tcPr>
          <w:p w14:paraId="5763EB5F" w14:textId="1EC61E8E" w:rsidR="004E60DC" w:rsidRPr="00D74A8F" w:rsidRDefault="004E60DC" w:rsidP="004E6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2F498A08" w14:textId="6AD76ADB" w:rsidR="004E60DC" w:rsidRPr="00D74A8F" w:rsidRDefault="004E60DC" w:rsidP="004E60DC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74A8F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949BE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AF51D2" w:rsidRPr="00F95131" w14:paraId="3AD739B2" w14:textId="77777777" w:rsidTr="006D0362">
        <w:tc>
          <w:tcPr>
            <w:tcW w:w="3672" w:type="dxa"/>
          </w:tcPr>
          <w:p w14:paraId="52A09269" w14:textId="77777777" w:rsidR="00AF51D2" w:rsidRPr="00772CED" w:rsidRDefault="00AF51D2" w:rsidP="00AF51D2">
            <w:pPr>
              <w:ind w:left="-20" w:firstLine="20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98" w:type="dxa"/>
            <w:gridSpan w:val="7"/>
          </w:tcPr>
          <w:p w14:paraId="4315EAA3" w14:textId="512314FD" w:rsidR="00AF51D2" w:rsidRPr="00891863" w:rsidRDefault="00AF51D2" w:rsidP="00AF51D2">
            <w:pPr>
              <w:pStyle w:val="acctfourfigures"/>
              <w:tabs>
                <w:tab w:val="clear" w:pos="765"/>
              </w:tabs>
              <w:spacing w:line="240" w:lineRule="atLeast"/>
              <w:ind w:right="-7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9513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F9513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9949BE" w:rsidRPr="00F95131" w14:paraId="7244AF6E" w14:textId="77777777" w:rsidTr="006D0362">
        <w:tc>
          <w:tcPr>
            <w:tcW w:w="3672" w:type="dxa"/>
          </w:tcPr>
          <w:p w14:paraId="6C1282DC" w14:textId="49E91443" w:rsidR="009949BE" w:rsidRPr="00F95131" w:rsidRDefault="009949BE" w:rsidP="009949B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D331E1F" w14:textId="691B7A55" w:rsidR="009949BE" w:rsidRPr="005F16E1" w:rsidRDefault="00B22675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2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(146)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D1749D4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1781732" w14:textId="0DD3E30F" w:rsidR="009949BE" w:rsidRPr="00391B18" w:rsidRDefault="009949BE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(148)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71E9016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A8A7B4C" w14:textId="284DFE6A" w:rsidR="009949BE" w:rsidRPr="00391B18" w:rsidRDefault="00B22675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156</w:t>
            </w:r>
          </w:p>
        </w:tc>
        <w:tc>
          <w:tcPr>
            <w:tcW w:w="321" w:type="dxa"/>
            <w:vAlign w:val="center"/>
          </w:tcPr>
          <w:p w14:paraId="2DA9149D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 w14:paraId="4A888435" w14:textId="1FDA95CB" w:rsidR="009949BE" w:rsidRPr="00646D0C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158</w:t>
            </w:r>
          </w:p>
        </w:tc>
      </w:tr>
      <w:tr w:rsidR="009949BE" w:rsidRPr="00F95131" w14:paraId="43648B5C" w14:textId="77777777" w:rsidTr="006D0362">
        <w:tc>
          <w:tcPr>
            <w:tcW w:w="3672" w:type="dxa"/>
          </w:tcPr>
          <w:p w14:paraId="500B086B" w14:textId="0DBB2CD4" w:rsidR="009949BE" w:rsidRPr="00F95131" w:rsidRDefault="009949BE" w:rsidP="009949B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</w:p>
        </w:tc>
        <w:tc>
          <w:tcPr>
            <w:tcW w:w="1170" w:type="dxa"/>
            <w:shd w:val="clear" w:color="auto" w:fill="auto"/>
          </w:tcPr>
          <w:p w14:paraId="364D1C90" w14:textId="2F1D3247" w:rsidR="009949BE" w:rsidRPr="005F16E1" w:rsidRDefault="00B22675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184</w:t>
            </w:r>
          </w:p>
        </w:tc>
        <w:tc>
          <w:tcPr>
            <w:tcW w:w="270" w:type="dxa"/>
            <w:shd w:val="clear" w:color="auto" w:fill="auto"/>
          </w:tcPr>
          <w:p w14:paraId="474D8F10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1F528AE" w14:textId="50DFDF5A" w:rsidR="009949BE" w:rsidRPr="005F16E1" w:rsidRDefault="009949BE" w:rsidP="009949BE">
            <w:pPr>
              <w:pStyle w:val="acctfourfigures"/>
              <w:tabs>
                <w:tab w:val="clear" w:pos="765"/>
                <w:tab w:val="left" w:pos="774"/>
              </w:tabs>
              <w:spacing w:line="240" w:lineRule="atLeast"/>
              <w:ind w:left="-79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162</w:t>
            </w:r>
          </w:p>
        </w:tc>
        <w:tc>
          <w:tcPr>
            <w:tcW w:w="270" w:type="dxa"/>
            <w:shd w:val="clear" w:color="auto" w:fill="auto"/>
          </w:tcPr>
          <w:p w14:paraId="5526585A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FCBA0F5" w14:textId="02494933" w:rsidR="009949BE" w:rsidRPr="00391B18" w:rsidRDefault="00B22675" w:rsidP="009949BE">
            <w:pPr>
              <w:pStyle w:val="acctfourfigures"/>
              <w:tabs>
                <w:tab w:val="clear" w:pos="765"/>
                <w:tab w:val="left" w:pos="69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(173)</w:t>
            </w:r>
          </w:p>
        </w:tc>
        <w:tc>
          <w:tcPr>
            <w:tcW w:w="321" w:type="dxa"/>
          </w:tcPr>
          <w:p w14:paraId="31EAAF32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7AC3C4DF" w14:textId="6F66ABF4" w:rsidR="009949BE" w:rsidRPr="00391B18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firstLine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(152)</w:t>
            </w:r>
          </w:p>
        </w:tc>
      </w:tr>
      <w:tr w:rsidR="009949BE" w:rsidRPr="00F95131" w14:paraId="2E1D0297" w14:textId="77777777" w:rsidTr="006D0362">
        <w:tc>
          <w:tcPr>
            <w:tcW w:w="3672" w:type="dxa"/>
          </w:tcPr>
          <w:p w14:paraId="03431514" w14:textId="60B3765D" w:rsidR="009949BE" w:rsidRPr="00F95131" w:rsidRDefault="009949BE" w:rsidP="009949B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อัตราการหมุนเวียนของพนักงาน </w:t>
            </w:r>
          </w:p>
        </w:tc>
        <w:tc>
          <w:tcPr>
            <w:tcW w:w="1170" w:type="dxa"/>
            <w:vAlign w:val="center"/>
          </w:tcPr>
          <w:p w14:paraId="3F8C4CC6" w14:textId="0984595D" w:rsidR="009949BE" w:rsidRPr="005F16E1" w:rsidRDefault="00B22675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9" w:right="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(13)</w:t>
            </w:r>
          </w:p>
        </w:tc>
        <w:tc>
          <w:tcPr>
            <w:tcW w:w="270" w:type="dxa"/>
            <w:vAlign w:val="center"/>
          </w:tcPr>
          <w:p w14:paraId="046A1DBB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76033239" w14:textId="061BE038" w:rsidR="009949BE" w:rsidRPr="005F16E1" w:rsidRDefault="009949BE" w:rsidP="009949BE">
            <w:pPr>
              <w:pStyle w:val="acctfourfigures"/>
              <w:tabs>
                <w:tab w:val="clear" w:pos="765"/>
                <w:tab w:val="left" w:pos="684"/>
                <w:tab w:val="left" w:pos="774"/>
              </w:tabs>
              <w:spacing w:line="240" w:lineRule="atLeast"/>
              <w:ind w:left="-79"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(12)</w:t>
            </w:r>
          </w:p>
        </w:tc>
        <w:tc>
          <w:tcPr>
            <w:tcW w:w="270" w:type="dxa"/>
            <w:vAlign w:val="center"/>
          </w:tcPr>
          <w:p w14:paraId="73AAA3BF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7458DE14" w14:textId="458E0C01" w:rsidR="009949BE" w:rsidRPr="00391B18" w:rsidRDefault="00B22675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321" w:type="dxa"/>
            <w:vAlign w:val="center"/>
          </w:tcPr>
          <w:p w14:paraId="104CA3AC" w14:textId="77777777" w:rsidR="009949BE" w:rsidRPr="005F16E1" w:rsidRDefault="009949BE" w:rsidP="00994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 w14:paraId="672FC171" w14:textId="2CA6CE77" w:rsidR="009949BE" w:rsidRPr="00646D0C" w:rsidRDefault="009949BE" w:rsidP="009949BE">
            <w:pPr>
              <w:pStyle w:val="acctfourfigures"/>
              <w:tabs>
                <w:tab w:val="clear" w:pos="765"/>
              </w:tabs>
              <w:spacing w:line="240" w:lineRule="atLeast"/>
              <w:ind w:left="-761" w:right="55" w:firstLine="27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12</w:t>
            </w:r>
          </w:p>
        </w:tc>
      </w:tr>
    </w:tbl>
    <w:p w14:paraId="50DE30CF" w14:textId="4AB04DBF" w:rsidR="0002461F" w:rsidRDefault="0002461F" w:rsidP="006C5B04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12"/>
          <w:szCs w:val="12"/>
        </w:rPr>
      </w:pPr>
    </w:p>
    <w:p w14:paraId="68A368A2" w14:textId="77777777" w:rsidR="0002461F" w:rsidRDefault="00024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12"/>
          <w:szCs w:val="12"/>
          <w:lang w:val="en-GB" w:bidi="ar-SA"/>
        </w:rPr>
      </w:pPr>
      <w:r>
        <w:rPr>
          <w:rFonts w:asciiTheme="majorBidi" w:hAnsiTheme="majorBidi" w:cstheme="majorBidi"/>
          <w:b/>
          <w:bCs/>
          <w:sz w:val="12"/>
          <w:szCs w:val="12"/>
        </w:rPr>
        <w:br w:type="page"/>
      </w:r>
    </w:p>
    <w:p w14:paraId="22841BD4" w14:textId="7722B02F" w:rsidR="00054C87" w:rsidRDefault="00032D0C" w:rsidP="00D42BC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lastRenderedPageBreak/>
        <w:t>20</w:t>
      </w:r>
      <w:r w:rsidR="00D42BCF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054C87" w:rsidRPr="00790F26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ทุนเรือนหุ้น</w:t>
      </w:r>
    </w:p>
    <w:p w14:paraId="27C143EB" w14:textId="77777777" w:rsidR="00D45CFA" w:rsidRPr="006C5B04" w:rsidRDefault="00D45CFA" w:rsidP="00D45CFA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2"/>
          <w:szCs w:val="2"/>
        </w:rPr>
      </w:pP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3045"/>
        <w:gridCol w:w="854"/>
        <w:gridCol w:w="264"/>
        <w:gridCol w:w="970"/>
        <w:gridCol w:w="263"/>
        <w:gridCol w:w="940"/>
        <w:gridCol w:w="263"/>
        <w:gridCol w:w="1258"/>
        <w:gridCol w:w="263"/>
        <w:gridCol w:w="1258"/>
      </w:tblGrid>
      <w:tr w:rsidR="00054C87" w:rsidRPr="00244412" w14:paraId="31E29A9E" w14:textId="77777777" w:rsidTr="00CB7CCD">
        <w:trPr>
          <w:tblHeader/>
        </w:trPr>
        <w:tc>
          <w:tcPr>
            <w:tcW w:w="3045" w:type="dxa"/>
          </w:tcPr>
          <w:p w14:paraId="7ED17B6C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54" w:type="dxa"/>
          </w:tcPr>
          <w:p w14:paraId="4578D179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64" w:type="dxa"/>
          </w:tcPr>
          <w:p w14:paraId="4708F6E2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1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F41378" w14:textId="7794F7AF" w:rsidR="00054C87" w:rsidRPr="00244412" w:rsidRDefault="00054C87" w:rsidP="00AB0E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90F26" w:rsidRPr="0024441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63" w:type="dxa"/>
            <w:shd w:val="clear" w:color="auto" w:fill="auto"/>
          </w:tcPr>
          <w:p w14:paraId="579BB47D" w14:textId="77777777" w:rsidR="00054C87" w:rsidRPr="00244412" w:rsidRDefault="00054C87" w:rsidP="00AB0E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680DB5" w14:textId="6ED2EED6" w:rsidR="00054C87" w:rsidRPr="00244412" w:rsidRDefault="00054C87" w:rsidP="00AB0E0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90F26" w:rsidRPr="00244412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054C87" w:rsidRPr="00244412" w14:paraId="7A94F40A" w14:textId="77777777" w:rsidTr="00CB7CCD">
        <w:trPr>
          <w:tblHeader/>
        </w:trPr>
        <w:tc>
          <w:tcPr>
            <w:tcW w:w="3045" w:type="dxa"/>
          </w:tcPr>
          <w:p w14:paraId="5D526C46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4" w:type="dxa"/>
          </w:tcPr>
          <w:p w14:paraId="3E10A135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64" w:type="dxa"/>
          </w:tcPr>
          <w:p w14:paraId="1F0537B0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26360EB7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3" w:type="dxa"/>
            <w:tcBorders>
              <w:top w:val="single" w:sz="4" w:space="0" w:color="auto"/>
            </w:tcBorders>
          </w:tcPr>
          <w:p w14:paraId="02DF49AB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</w:tcPr>
          <w:p w14:paraId="4B19C7AA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3" w:type="dxa"/>
          </w:tcPr>
          <w:p w14:paraId="370D947C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F062DB8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3" w:type="dxa"/>
            <w:tcBorders>
              <w:top w:val="single" w:sz="4" w:space="0" w:color="auto"/>
            </w:tcBorders>
          </w:tcPr>
          <w:p w14:paraId="4B14A90F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2A68DA5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054C87" w:rsidRPr="00244412" w14:paraId="52AE84B5" w14:textId="77777777" w:rsidTr="00CB7CCD">
        <w:trPr>
          <w:tblHeader/>
        </w:trPr>
        <w:tc>
          <w:tcPr>
            <w:tcW w:w="3045" w:type="dxa"/>
          </w:tcPr>
          <w:p w14:paraId="3F6322A3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54" w:type="dxa"/>
          </w:tcPr>
          <w:p w14:paraId="59349C8F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4" w:type="dxa"/>
          </w:tcPr>
          <w:p w14:paraId="5266EF84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15" w:type="dxa"/>
            <w:gridSpan w:val="7"/>
          </w:tcPr>
          <w:p w14:paraId="51FF856D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(พันหุ้น</w:t>
            </w:r>
            <w:r w:rsidRPr="00244412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/</w:t>
            </w:r>
            <w:r w:rsidRPr="00244412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54C87" w:rsidRPr="00244412" w14:paraId="6A20025B" w14:textId="77777777" w:rsidTr="00CB7CCD">
        <w:tc>
          <w:tcPr>
            <w:tcW w:w="3045" w:type="dxa"/>
          </w:tcPr>
          <w:p w14:paraId="0C25F2FE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54" w:type="dxa"/>
          </w:tcPr>
          <w:p w14:paraId="26E7A895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203B1959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15" w:type="dxa"/>
            <w:gridSpan w:val="7"/>
          </w:tcPr>
          <w:p w14:paraId="16482E2C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054C87" w:rsidRPr="00244412" w14:paraId="770F1A1F" w14:textId="77777777" w:rsidTr="00CB7CCD">
        <w:tc>
          <w:tcPr>
            <w:tcW w:w="3045" w:type="dxa"/>
          </w:tcPr>
          <w:p w14:paraId="69075BFC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4441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854" w:type="dxa"/>
          </w:tcPr>
          <w:p w14:paraId="5A60C735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4DC73556" w14:textId="77777777" w:rsidR="00054C87" w:rsidRPr="00244412" w:rsidRDefault="00054C87" w:rsidP="00AB0E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15" w:type="dxa"/>
            <w:gridSpan w:val="7"/>
          </w:tcPr>
          <w:p w14:paraId="6E561276" w14:textId="77777777" w:rsidR="00054C87" w:rsidRPr="00244412" w:rsidRDefault="00054C87" w:rsidP="00AB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EB4A19" w:rsidRPr="00244412" w14:paraId="58C3F76F" w14:textId="77777777" w:rsidTr="00CB7CCD">
        <w:tc>
          <w:tcPr>
            <w:tcW w:w="3045" w:type="dxa"/>
          </w:tcPr>
          <w:p w14:paraId="196A0EC6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4" w:type="dxa"/>
          </w:tcPr>
          <w:p w14:paraId="14C590FB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1.00</w:t>
            </w:r>
          </w:p>
        </w:tc>
        <w:tc>
          <w:tcPr>
            <w:tcW w:w="264" w:type="dxa"/>
          </w:tcPr>
          <w:p w14:paraId="7A57B8DC" w14:textId="77777777" w:rsidR="00EB4A19" w:rsidRPr="00244412" w:rsidRDefault="00EB4A19" w:rsidP="00EB4A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125BBB4C" w14:textId="050A11FF" w:rsidR="00EB4A19" w:rsidRPr="00244412" w:rsidRDefault="00EB4A19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642D1153" w14:textId="77777777" w:rsidR="00EB4A19" w:rsidRPr="00244412" w:rsidRDefault="00EB4A19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0" w:type="dxa"/>
            <w:vAlign w:val="bottom"/>
          </w:tcPr>
          <w:p w14:paraId="2FFE7844" w14:textId="5CE658D8" w:rsidR="00EB4A19" w:rsidRPr="00244412" w:rsidRDefault="00EB4A19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508,44</w:t>
            </w:r>
            <w:r w:rsidR="00FF7748"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63" w:type="dxa"/>
          </w:tcPr>
          <w:p w14:paraId="50589DBF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72A88871" w14:textId="13629304" w:rsidR="00EB4A19" w:rsidRPr="00244412" w:rsidRDefault="00EB4A19" w:rsidP="000F3A6F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508,449</w:t>
            </w:r>
          </w:p>
        </w:tc>
        <w:tc>
          <w:tcPr>
            <w:tcW w:w="263" w:type="dxa"/>
          </w:tcPr>
          <w:p w14:paraId="46875202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5061F36A" w14:textId="6682AB08" w:rsidR="00EB4A19" w:rsidRPr="00244412" w:rsidRDefault="00EB4A19" w:rsidP="00C65287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508,449</w:t>
            </w:r>
          </w:p>
        </w:tc>
      </w:tr>
      <w:tr w:rsidR="005441F0" w:rsidRPr="00244412" w14:paraId="096B65B9" w14:textId="77777777" w:rsidTr="00CB7CCD">
        <w:tc>
          <w:tcPr>
            <w:tcW w:w="3045" w:type="dxa"/>
          </w:tcPr>
          <w:p w14:paraId="34645A2F" w14:textId="119B7A8E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54" w:type="dxa"/>
          </w:tcPr>
          <w:p w14:paraId="08E49485" w14:textId="14B95E73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1.00</w:t>
            </w:r>
          </w:p>
        </w:tc>
        <w:tc>
          <w:tcPr>
            <w:tcW w:w="264" w:type="dxa"/>
          </w:tcPr>
          <w:p w14:paraId="442264D1" w14:textId="77777777" w:rsidR="005441F0" w:rsidRPr="00244412" w:rsidRDefault="005441F0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76829019" w14:textId="52C34A24" w:rsidR="005441F0" w:rsidRPr="00244412" w:rsidRDefault="005441F0" w:rsidP="005441F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3" w:type="dxa"/>
          </w:tcPr>
          <w:p w14:paraId="09DEF7B0" w14:textId="77777777" w:rsidR="005441F0" w:rsidRPr="00244412" w:rsidRDefault="005441F0" w:rsidP="005441F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0" w:type="dxa"/>
            <w:vAlign w:val="bottom"/>
          </w:tcPr>
          <w:p w14:paraId="49D0BDEE" w14:textId="162384F2" w:rsidR="005441F0" w:rsidRPr="00244412" w:rsidRDefault="005441F0" w:rsidP="005441F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3" w:type="dxa"/>
          </w:tcPr>
          <w:p w14:paraId="681326A1" w14:textId="77777777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1BDE028" w14:textId="47AEB8E0" w:rsidR="005441F0" w:rsidRPr="00244412" w:rsidRDefault="005441F0" w:rsidP="000F3A6F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115,000</w:t>
            </w:r>
          </w:p>
        </w:tc>
        <w:tc>
          <w:tcPr>
            <w:tcW w:w="263" w:type="dxa"/>
          </w:tcPr>
          <w:p w14:paraId="2C4D2710" w14:textId="77777777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6E0640F" w14:textId="13C577CE" w:rsidR="005441F0" w:rsidRPr="00244412" w:rsidRDefault="005441F0" w:rsidP="00C65287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115,000</w:t>
            </w:r>
          </w:p>
        </w:tc>
      </w:tr>
      <w:tr w:rsidR="005441F0" w:rsidRPr="00244412" w14:paraId="262DFB2E" w14:textId="77777777" w:rsidTr="00530482">
        <w:tc>
          <w:tcPr>
            <w:tcW w:w="3045" w:type="dxa"/>
          </w:tcPr>
          <w:p w14:paraId="70F83390" w14:textId="77777777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ลดหุ้น</w:t>
            </w:r>
          </w:p>
        </w:tc>
        <w:tc>
          <w:tcPr>
            <w:tcW w:w="854" w:type="dxa"/>
          </w:tcPr>
          <w:p w14:paraId="7CDF1E22" w14:textId="77777777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1.00</w:t>
            </w:r>
          </w:p>
        </w:tc>
        <w:tc>
          <w:tcPr>
            <w:tcW w:w="264" w:type="dxa"/>
          </w:tcPr>
          <w:p w14:paraId="16940440" w14:textId="77777777" w:rsidR="005441F0" w:rsidRPr="00244412" w:rsidRDefault="005441F0" w:rsidP="005441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14:paraId="4773D581" w14:textId="6671B40D" w:rsidR="005441F0" w:rsidRPr="00244412" w:rsidRDefault="005441F0" w:rsidP="005441F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3" w:type="dxa"/>
          </w:tcPr>
          <w:p w14:paraId="41D28FED" w14:textId="77777777" w:rsidR="005441F0" w:rsidRPr="00244412" w:rsidRDefault="005441F0" w:rsidP="005441F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bottom"/>
          </w:tcPr>
          <w:p w14:paraId="45E85DAD" w14:textId="5AFF5DCB" w:rsidR="005441F0" w:rsidRPr="00244412" w:rsidRDefault="005441F0" w:rsidP="005441F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3" w:type="dxa"/>
          </w:tcPr>
          <w:p w14:paraId="7E5E82DF" w14:textId="77777777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ACF9ABA" w14:textId="14F73A9A" w:rsidR="005441F0" w:rsidRPr="00244412" w:rsidRDefault="005441F0" w:rsidP="000F3A6F">
            <w:pPr>
              <w:pStyle w:val="acctfourfigures"/>
              <w:tabs>
                <w:tab w:val="clear" w:pos="765"/>
              </w:tabs>
              <w:spacing w:line="240" w:lineRule="atLeast"/>
              <w:ind w:right="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44412">
              <w:rPr>
                <w:rFonts w:asciiTheme="majorBidi" w:hAnsiTheme="majorBidi" w:cstheme="majorBidi"/>
                <w:sz w:val="30"/>
                <w:szCs w:val="30"/>
              </w:rPr>
              <w:t>115,001</w:t>
            </w: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3" w:type="dxa"/>
          </w:tcPr>
          <w:p w14:paraId="596F92D5" w14:textId="77777777" w:rsidR="005441F0" w:rsidRPr="00244412" w:rsidRDefault="005441F0" w:rsidP="005441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2860D73D" w14:textId="0AFC968A" w:rsidR="005441F0" w:rsidRPr="00244412" w:rsidRDefault="005441F0" w:rsidP="005441F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44412">
              <w:rPr>
                <w:rFonts w:asciiTheme="majorBidi" w:hAnsiTheme="majorBidi" w:cstheme="majorBidi"/>
                <w:sz w:val="30"/>
                <w:szCs w:val="30"/>
              </w:rPr>
              <w:t>115,001</w:t>
            </w: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B4A19" w:rsidRPr="00244412" w14:paraId="701ED105" w14:textId="77777777" w:rsidTr="00530482">
        <w:tc>
          <w:tcPr>
            <w:tcW w:w="3045" w:type="dxa"/>
          </w:tcPr>
          <w:p w14:paraId="330AE144" w14:textId="418B1463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</w:t>
            </w: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54" w:type="dxa"/>
          </w:tcPr>
          <w:p w14:paraId="4370CC30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59562926" w14:textId="77777777" w:rsidR="00EB4A19" w:rsidRPr="00244412" w:rsidRDefault="00EB4A19" w:rsidP="00EB4A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vAlign w:val="bottom"/>
          </w:tcPr>
          <w:p w14:paraId="59757D3B" w14:textId="77777777" w:rsidR="00EB4A19" w:rsidRPr="00244412" w:rsidRDefault="00EB4A19" w:rsidP="00EB4A1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0B5225E4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69844D0E" w14:textId="77777777" w:rsidR="00EB4A19" w:rsidRPr="00244412" w:rsidRDefault="00EB4A19" w:rsidP="00EB4A19">
            <w:pPr>
              <w:pStyle w:val="acctfourfigures"/>
              <w:tabs>
                <w:tab w:val="clear" w:pos="765"/>
              </w:tabs>
              <w:spacing w:line="240" w:lineRule="atLeast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138CF8E4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2234FE66" w14:textId="77777777" w:rsidR="00EB4A19" w:rsidRPr="00244412" w:rsidRDefault="00EB4A19" w:rsidP="000F3A6F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610520A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1B28324F" w14:textId="77777777" w:rsidR="00EB4A19" w:rsidRPr="00244412" w:rsidRDefault="00EB4A19" w:rsidP="00EB4A1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4A19" w:rsidRPr="00244412" w14:paraId="759267A0" w14:textId="77777777" w:rsidTr="008F575A">
        <w:tc>
          <w:tcPr>
            <w:tcW w:w="3045" w:type="dxa"/>
          </w:tcPr>
          <w:p w14:paraId="6945A23A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4" w:type="dxa"/>
          </w:tcPr>
          <w:p w14:paraId="2F6D7D30" w14:textId="77777777" w:rsidR="00EB4A19" w:rsidRPr="00244412" w:rsidRDefault="00EB4A19" w:rsidP="00EB4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1668666B" w14:textId="77777777" w:rsidR="00EB4A19" w:rsidRPr="00244412" w:rsidRDefault="00EB4A19" w:rsidP="00EB4A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14:paraId="3E2DD164" w14:textId="0DF98F32" w:rsidR="00EB4A19" w:rsidRPr="00244412" w:rsidRDefault="006A0380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7EC6BDD8" w14:textId="77777777" w:rsidR="00EB4A19" w:rsidRPr="00244412" w:rsidRDefault="00EB4A19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40" w:type="dxa"/>
            <w:tcBorders>
              <w:bottom w:val="double" w:sz="4" w:space="0" w:color="auto"/>
            </w:tcBorders>
          </w:tcPr>
          <w:p w14:paraId="296E037A" w14:textId="6657741F" w:rsidR="00EB4A19" w:rsidRPr="00244412" w:rsidRDefault="006A0380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7C882A78" w14:textId="77777777" w:rsidR="00EB4A19" w:rsidRPr="00244412" w:rsidRDefault="00EB4A19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</w:tcPr>
          <w:p w14:paraId="0ED244EB" w14:textId="6B8FD586" w:rsidR="00EB4A19" w:rsidRPr="00244412" w:rsidRDefault="00EB4A19" w:rsidP="000F3A6F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508,448</w:t>
            </w:r>
          </w:p>
        </w:tc>
        <w:tc>
          <w:tcPr>
            <w:tcW w:w="263" w:type="dxa"/>
          </w:tcPr>
          <w:p w14:paraId="33AAA0A5" w14:textId="77777777" w:rsidR="00EB4A19" w:rsidRPr="00244412" w:rsidRDefault="00EB4A19" w:rsidP="00EB4A1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</w:tcPr>
          <w:p w14:paraId="33E1B967" w14:textId="6E026921" w:rsidR="00EB4A19" w:rsidRPr="00244412" w:rsidRDefault="00EB4A19" w:rsidP="000F3A6F">
            <w:pPr>
              <w:pStyle w:val="acctfourfigures"/>
              <w:tabs>
                <w:tab w:val="clear" w:pos="765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508,448</w:t>
            </w:r>
          </w:p>
        </w:tc>
      </w:tr>
      <w:tr w:rsidR="008F575A" w:rsidRPr="00244412" w14:paraId="5BA6516B" w14:textId="77777777" w:rsidTr="008F575A">
        <w:tc>
          <w:tcPr>
            <w:tcW w:w="3045" w:type="dxa"/>
          </w:tcPr>
          <w:p w14:paraId="3791AF6E" w14:textId="77777777" w:rsidR="008F575A" w:rsidRPr="00244412" w:rsidRDefault="008F575A" w:rsidP="009972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4" w:type="dxa"/>
          </w:tcPr>
          <w:p w14:paraId="6B03D5D7" w14:textId="77777777" w:rsidR="008F575A" w:rsidRPr="00244412" w:rsidRDefault="008F575A" w:rsidP="009972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0D2F92DE" w14:textId="77777777" w:rsidR="008F575A" w:rsidRPr="00244412" w:rsidRDefault="008F575A" w:rsidP="009972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double" w:sz="4" w:space="0" w:color="auto"/>
            </w:tcBorders>
          </w:tcPr>
          <w:p w14:paraId="75220891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35AF8C2D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40" w:type="dxa"/>
            <w:tcBorders>
              <w:top w:val="double" w:sz="4" w:space="0" w:color="auto"/>
            </w:tcBorders>
          </w:tcPr>
          <w:p w14:paraId="2AA16A99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0D8337AB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</w:tcPr>
          <w:p w14:paraId="7DFB448E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2B81E696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</w:tcPr>
          <w:p w14:paraId="3177CAA8" w14:textId="77777777" w:rsidR="008F575A" w:rsidRPr="00244412" w:rsidRDefault="008F575A" w:rsidP="0099728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CB7CCD" w:rsidRPr="00244412" w14:paraId="62405812" w14:textId="77777777" w:rsidTr="008F575A">
        <w:tc>
          <w:tcPr>
            <w:tcW w:w="3045" w:type="dxa"/>
          </w:tcPr>
          <w:p w14:paraId="3012F04C" w14:textId="77777777" w:rsidR="00CB7CCD" w:rsidRPr="00244412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  <w:r w:rsidRPr="00244412"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  <w:t xml:space="preserve"> </w:t>
            </w:r>
          </w:p>
        </w:tc>
        <w:tc>
          <w:tcPr>
            <w:tcW w:w="854" w:type="dxa"/>
          </w:tcPr>
          <w:p w14:paraId="61996820" w14:textId="77777777" w:rsidR="00CB7CCD" w:rsidRPr="00244412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4" w:type="dxa"/>
          </w:tcPr>
          <w:p w14:paraId="553C8FA1" w14:textId="77777777" w:rsidR="00CB7CCD" w:rsidRPr="00244412" w:rsidRDefault="00CB7CCD" w:rsidP="00CB7C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</w:tcPr>
          <w:p w14:paraId="0F5F04EF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4B4CF873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40" w:type="dxa"/>
          </w:tcPr>
          <w:p w14:paraId="62E43362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67942E1C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8" w:type="dxa"/>
          </w:tcPr>
          <w:p w14:paraId="3AB9DD83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0773AF4E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14:paraId="7C18E619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CB7CCD" w:rsidRPr="00244412" w14:paraId="2A44F099" w14:textId="77777777" w:rsidTr="00CB7CCD">
        <w:tc>
          <w:tcPr>
            <w:tcW w:w="3045" w:type="dxa"/>
          </w:tcPr>
          <w:p w14:paraId="597FA8A4" w14:textId="77777777" w:rsidR="00CB7CCD" w:rsidRPr="00244412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4441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4" w:type="dxa"/>
          </w:tcPr>
          <w:p w14:paraId="11759052" w14:textId="77777777" w:rsidR="00CB7CCD" w:rsidRPr="00244412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4" w:type="dxa"/>
          </w:tcPr>
          <w:p w14:paraId="662E4D1D" w14:textId="77777777" w:rsidR="00CB7CCD" w:rsidRPr="00244412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</w:tcPr>
          <w:p w14:paraId="19513BA3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5C69977B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0" w:type="dxa"/>
          </w:tcPr>
          <w:p w14:paraId="59E53D85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4A76107A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8" w:type="dxa"/>
          </w:tcPr>
          <w:p w14:paraId="2E62E725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14:paraId="234A5394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14:paraId="75752623" w14:textId="77777777" w:rsidR="00CB7CCD" w:rsidRPr="00244412" w:rsidRDefault="00CB7CCD" w:rsidP="00CB7C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F3A6F" w:rsidRPr="00244412" w14:paraId="1359899A" w14:textId="77777777" w:rsidTr="00CB7CCD">
        <w:tc>
          <w:tcPr>
            <w:tcW w:w="3045" w:type="dxa"/>
          </w:tcPr>
          <w:p w14:paraId="31CED601" w14:textId="77777777" w:rsidR="000F3A6F" w:rsidRPr="00244412" w:rsidRDefault="000F3A6F" w:rsidP="000F3A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4" w:type="dxa"/>
          </w:tcPr>
          <w:p w14:paraId="66F4B595" w14:textId="77777777" w:rsidR="000F3A6F" w:rsidRPr="00244412" w:rsidRDefault="000F3A6F" w:rsidP="000F3A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1.00</w:t>
            </w:r>
          </w:p>
        </w:tc>
        <w:tc>
          <w:tcPr>
            <w:tcW w:w="264" w:type="dxa"/>
          </w:tcPr>
          <w:p w14:paraId="54E7116F" w14:textId="77777777" w:rsidR="000F3A6F" w:rsidRPr="00244412" w:rsidRDefault="000F3A6F" w:rsidP="000F3A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3F94B647" w14:textId="72A1348F" w:rsidR="000F3A6F" w:rsidRPr="00244412" w:rsidRDefault="000F3A6F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508,4</w:t>
            </w:r>
            <w:r w:rsidR="00581ECB" w:rsidRPr="0024441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</w:p>
        </w:tc>
        <w:tc>
          <w:tcPr>
            <w:tcW w:w="263" w:type="dxa"/>
          </w:tcPr>
          <w:p w14:paraId="47218B4C" w14:textId="77777777" w:rsidR="000F3A6F" w:rsidRPr="00244412" w:rsidRDefault="000F3A6F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0" w:type="dxa"/>
            <w:vAlign w:val="bottom"/>
          </w:tcPr>
          <w:p w14:paraId="6CE9C3B7" w14:textId="6185836F" w:rsidR="000F3A6F" w:rsidRPr="00244412" w:rsidRDefault="000F3A6F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</w:rPr>
              <w:t>508,4</w:t>
            </w:r>
            <w:r w:rsidR="00581ECB" w:rsidRPr="0024441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</w:p>
        </w:tc>
        <w:tc>
          <w:tcPr>
            <w:tcW w:w="263" w:type="dxa"/>
          </w:tcPr>
          <w:p w14:paraId="5F062CE7" w14:textId="77777777" w:rsidR="000F3A6F" w:rsidRPr="00244412" w:rsidRDefault="000F3A6F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8" w:type="dxa"/>
            <w:vAlign w:val="bottom"/>
          </w:tcPr>
          <w:p w14:paraId="0AF589A4" w14:textId="01302616" w:rsidR="000F3A6F" w:rsidRPr="00244412" w:rsidRDefault="000F3A6F" w:rsidP="000F3A6F">
            <w:pPr>
              <w:pStyle w:val="30"/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08AE0564" w14:textId="77777777" w:rsidR="000F3A6F" w:rsidRPr="00244412" w:rsidRDefault="000F3A6F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vAlign w:val="bottom"/>
          </w:tcPr>
          <w:p w14:paraId="17117245" w14:textId="54C332AA" w:rsidR="000F3A6F" w:rsidRPr="00244412" w:rsidRDefault="000F3A6F" w:rsidP="000F3A6F">
            <w:pPr>
              <w:pStyle w:val="30"/>
              <w:spacing w:line="240" w:lineRule="atLeast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444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508,448</w:t>
            </w:r>
          </w:p>
        </w:tc>
      </w:tr>
      <w:tr w:rsidR="002A15F0" w:rsidRPr="00244412" w14:paraId="7C6C0422" w14:textId="77777777" w:rsidTr="00CB7CCD">
        <w:tc>
          <w:tcPr>
            <w:tcW w:w="3045" w:type="dxa"/>
          </w:tcPr>
          <w:p w14:paraId="48DA07FE" w14:textId="5E596D9E" w:rsidR="002A15F0" w:rsidRPr="00244412" w:rsidRDefault="002A15F0" w:rsidP="002A15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</w:t>
            </w: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54" w:type="dxa"/>
          </w:tcPr>
          <w:p w14:paraId="6F716BF8" w14:textId="77777777" w:rsidR="002A15F0" w:rsidRPr="00244412" w:rsidRDefault="002A15F0" w:rsidP="002A15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6D47FAFB" w14:textId="77777777" w:rsidR="002A15F0" w:rsidRPr="00244412" w:rsidRDefault="002A15F0" w:rsidP="002A15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vAlign w:val="bottom"/>
          </w:tcPr>
          <w:p w14:paraId="7D7472FB" w14:textId="77777777" w:rsidR="002A15F0" w:rsidRPr="00244412" w:rsidRDefault="002A15F0" w:rsidP="002A15F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776BF480" w14:textId="77777777" w:rsidR="002A15F0" w:rsidRPr="00244412" w:rsidRDefault="002A15F0" w:rsidP="002A15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038FD34E" w14:textId="77777777" w:rsidR="002A15F0" w:rsidRPr="00244412" w:rsidRDefault="002A15F0" w:rsidP="002A15F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3FAA141A" w14:textId="77777777" w:rsidR="002A15F0" w:rsidRPr="00244412" w:rsidRDefault="002A15F0" w:rsidP="002A15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7AD20F32" w14:textId="77777777" w:rsidR="002A15F0" w:rsidRPr="00244412" w:rsidRDefault="002A15F0" w:rsidP="002A15F0">
            <w:pPr>
              <w:pStyle w:val="acctfourfigures"/>
              <w:tabs>
                <w:tab w:val="clear" w:pos="765"/>
              </w:tabs>
              <w:spacing w:line="240" w:lineRule="atLeast"/>
              <w:ind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79DE4A0" w14:textId="77777777" w:rsidR="002A15F0" w:rsidRPr="00244412" w:rsidRDefault="002A15F0" w:rsidP="002A15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2F58CAE2" w14:textId="77777777" w:rsidR="002A15F0" w:rsidRPr="00244412" w:rsidRDefault="002A15F0" w:rsidP="002A15F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A0380" w:rsidRPr="00244412" w14:paraId="4627AE7C" w14:textId="77777777" w:rsidTr="00CB7CCD">
        <w:tc>
          <w:tcPr>
            <w:tcW w:w="3045" w:type="dxa"/>
          </w:tcPr>
          <w:p w14:paraId="56E789DB" w14:textId="77777777" w:rsidR="006A0380" w:rsidRPr="00244412" w:rsidRDefault="006A0380" w:rsidP="006A03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4" w:type="dxa"/>
          </w:tcPr>
          <w:p w14:paraId="0BA079FE" w14:textId="77777777" w:rsidR="006A0380" w:rsidRPr="00244412" w:rsidRDefault="006A0380" w:rsidP="006A03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14:paraId="2674BA2D" w14:textId="77777777" w:rsidR="006A0380" w:rsidRPr="00244412" w:rsidRDefault="006A0380" w:rsidP="006A03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14:paraId="67170CF6" w14:textId="45DE56E7" w:rsidR="006A0380" w:rsidRPr="00244412" w:rsidRDefault="006A0380" w:rsidP="006A038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7A59378B" w14:textId="77777777" w:rsidR="006A0380" w:rsidRPr="00244412" w:rsidRDefault="006A0380" w:rsidP="006A038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40" w:type="dxa"/>
            <w:tcBorders>
              <w:bottom w:val="double" w:sz="4" w:space="0" w:color="auto"/>
            </w:tcBorders>
          </w:tcPr>
          <w:p w14:paraId="4BB4CB34" w14:textId="3152AE76" w:rsidR="006A0380" w:rsidRPr="00244412" w:rsidRDefault="006A0380" w:rsidP="006A038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71E45F88" w14:textId="77777777" w:rsidR="006A0380" w:rsidRPr="00244412" w:rsidRDefault="006A0380" w:rsidP="006A038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</w:tcPr>
          <w:p w14:paraId="6131D5D9" w14:textId="614B76FD" w:rsidR="006A0380" w:rsidRPr="00244412" w:rsidRDefault="006A0380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508,448</w:t>
            </w:r>
          </w:p>
        </w:tc>
        <w:tc>
          <w:tcPr>
            <w:tcW w:w="263" w:type="dxa"/>
          </w:tcPr>
          <w:p w14:paraId="4FE5BFF8" w14:textId="77777777" w:rsidR="006A0380" w:rsidRPr="00244412" w:rsidRDefault="006A0380" w:rsidP="006A038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</w:tcPr>
          <w:p w14:paraId="3C027AA4" w14:textId="2A8E75EB" w:rsidR="006A0380" w:rsidRPr="00244412" w:rsidRDefault="006A0380" w:rsidP="000F3A6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9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4441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508,448</w:t>
            </w:r>
          </w:p>
        </w:tc>
      </w:tr>
    </w:tbl>
    <w:p w14:paraId="618F1C68" w14:textId="7EEF3678" w:rsidR="0002461F" w:rsidRDefault="0002461F" w:rsidP="00CE4107">
      <w:pPr>
        <w:pStyle w:val="index"/>
        <w:tabs>
          <w:tab w:val="clear" w:pos="1134"/>
          <w:tab w:val="left" w:pos="630"/>
          <w:tab w:val="left" w:pos="720"/>
        </w:tabs>
        <w:spacing w:after="0" w:line="240" w:lineRule="atLeast"/>
        <w:ind w:left="630" w:hanging="90"/>
        <w:jc w:val="thaiDistribute"/>
        <w:outlineLvl w:val="0"/>
        <w:rPr>
          <w:rFonts w:asciiTheme="majorBidi" w:eastAsia="MS Mincho" w:hAnsiTheme="majorBidi" w:cs="Angsana New"/>
          <w:spacing w:val="-4"/>
          <w:sz w:val="30"/>
          <w:szCs w:val="30"/>
          <w:lang w:val="en-US" w:bidi="th-TH"/>
        </w:rPr>
      </w:pPr>
    </w:p>
    <w:p w14:paraId="7D50F302" w14:textId="77777777" w:rsidR="00CB7CCD" w:rsidRPr="00F35DE3" w:rsidRDefault="00CB7CCD" w:rsidP="00CB7CCD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eastAsia="ja-JP" w:bidi="th-TH"/>
        </w:rPr>
      </w:pP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>ในการประชุม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วิ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 xml:space="preserve">สามัญผู้ถือหุ้นของบริษัทเมื่อวันที่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16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 xml:space="preserve"> กุมภาพันธ์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 xml:space="preserve">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val="en-US" w:eastAsia="ja-JP" w:bidi="th-TH"/>
        </w:rPr>
        <w:t xml:space="preserve">2566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ผู้ถือหุ้นบริษัทมีมติอนุมัติดังนี้</w:t>
      </w:r>
    </w:p>
    <w:p w14:paraId="25877F07" w14:textId="77777777" w:rsidR="00CB7CCD" w:rsidRPr="00F35DE3" w:rsidRDefault="00CB7CCD" w:rsidP="00CB7CCD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GB" w:eastAsia="x-none"/>
        </w:rPr>
      </w:pPr>
    </w:p>
    <w:p w14:paraId="5A20E737" w14:textId="77777777" w:rsidR="00CB7CCD" w:rsidRPr="00F35DE3" w:rsidRDefault="00CB7CCD" w:rsidP="00CB7CCD">
      <w:pPr>
        <w:pStyle w:val="BodyText"/>
        <w:numPr>
          <w:ilvl w:val="0"/>
          <w:numId w:val="41"/>
        </w:numPr>
        <w:spacing w:after="0"/>
        <w:jc w:val="thaiDistribute"/>
        <w:rPr>
          <w:rFonts w:asciiTheme="majorBidi" w:hAnsiTheme="majorBidi" w:cstheme="majorBidi"/>
          <w:sz w:val="30"/>
          <w:szCs w:val="30"/>
          <w:lang w:val="en-GB" w:eastAsia="x-none"/>
        </w:rPr>
      </w:pP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ลดทุนจดทะเบียนของบริษัทจากทุนจดทะเบียนเดิมจำนวนเงิน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508,449,467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บาท เป็นจำนวนเงิน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508,448,439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บาท ด้วยการตัดหุ้นสามัญในส่วนที่ยังมิได้มีการออกจำหน่าย จำนวน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1,028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หุ้น มูลค่าที่ตราไว้หุ้นละ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1.00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>บาท และการแก้ไขเพิ่มเติมหนังสือบริคณห์สนธิของบริษัทเพื่อให้สอดคล้องกับการลดทุนจดทะเบียนของบริษัท</w:t>
      </w:r>
    </w:p>
    <w:p w14:paraId="3B53013F" w14:textId="77777777" w:rsidR="00CB7CCD" w:rsidRPr="00F35DE3" w:rsidRDefault="00CB7CCD" w:rsidP="00CB7CCD">
      <w:pPr>
        <w:pStyle w:val="BodyText"/>
        <w:spacing w:after="0"/>
        <w:ind w:left="900"/>
        <w:jc w:val="thaiDistribute"/>
        <w:rPr>
          <w:rFonts w:asciiTheme="majorBidi" w:hAnsiTheme="majorBidi" w:cstheme="majorBidi"/>
          <w:sz w:val="30"/>
          <w:szCs w:val="30"/>
          <w:lang w:val="en-GB" w:eastAsia="x-none"/>
        </w:rPr>
      </w:pPr>
    </w:p>
    <w:p w14:paraId="7A63A6AC" w14:textId="77777777" w:rsidR="00CB7CCD" w:rsidRPr="00F35DE3" w:rsidRDefault="00CB7CCD" w:rsidP="00CB7CCD">
      <w:pPr>
        <w:pStyle w:val="BodyText"/>
        <w:numPr>
          <w:ilvl w:val="0"/>
          <w:numId w:val="41"/>
        </w:numPr>
        <w:spacing w:after="0"/>
        <w:jc w:val="thaiDistribute"/>
        <w:rPr>
          <w:rFonts w:asciiTheme="majorBidi" w:hAnsiTheme="majorBidi" w:cstheme="majorBidi"/>
          <w:sz w:val="30"/>
          <w:szCs w:val="30"/>
          <w:lang w:val="en-GB" w:eastAsia="x-none"/>
        </w:rPr>
      </w:pP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เพิ่มทุนจดทะเบียนของบริษัทจากทุนจดทะเบียนเดิมจำนวนเงิน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508,448,439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บาท เป็นจำนวนเงิน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>623,448,439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 บาท โดยการออกหุ้นสามัญเพิ่มทุนจำนวน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115,000,000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หุ้น มูลค่าที่ตราไว้หุ้นละ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1.00 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>บาท เพื่อรองรับการลงทุนในอนาคต</w:t>
      </w:r>
    </w:p>
    <w:p w14:paraId="5BFE1E0D" w14:textId="77777777" w:rsidR="00CB7CCD" w:rsidRPr="00F35DE3" w:rsidRDefault="00CB7CCD" w:rsidP="00CB7CCD">
      <w:pPr>
        <w:pStyle w:val="BodyText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highlight w:val="yellow"/>
          <w:lang w:val="en-GB" w:eastAsia="x-none"/>
        </w:rPr>
      </w:pPr>
    </w:p>
    <w:p w14:paraId="760DCF70" w14:textId="310E1199" w:rsidR="00D94019" w:rsidRPr="00F35DE3" w:rsidRDefault="00CB7CCD" w:rsidP="00D94019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</w:pP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>บริษัท</w:t>
      </w:r>
      <w:r w:rsidRPr="00F35DE3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ได้</w:t>
      </w:r>
      <w:r w:rsidRPr="00F35DE3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จดทะเบียนการลดทุน</w:t>
      </w:r>
      <w:r w:rsidRPr="00F35DE3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>และเพิ่มทุน</w:t>
      </w:r>
      <w:r w:rsidRPr="00F35DE3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กับกระทรวงพาณิชย์</w:t>
      </w:r>
      <w:r w:rsidRPr="00F35DE3">
        <w:rPr>
          <w:rFonts w:asciiTheme="majorBidi" w:eastAsiaTheme="minorEastAsia" w:hAnsiTheme="majorBidi" w:cstheme="majorBidi"/>
          <w:spacing w:val="-4"/>
          <w:sz w:val="30"/>
          <w:szCs w:val="30"/>
          <w:cs/>
          <w:lang w:val="en-US" w:eastAsia="ja-JP" w:bidi="th-TH"/>
        </w:rPr>
        <w:t xml:space="preserve">เมื่อวันที่ </w:t>
      </w:r>
      <w:r w:rsidRPr="00F35DE3"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  <w:t xml:space="preserve">17 </w:t>
      </w:r>
      <w:r w:rsidRPr="00F35DE3">
        <w:rPr>
          <w:rFonts w:asciiTheme="majorBidi" w:eastAsiaTheme="minorEastAsia" w:hAnsiTheme="majorBidi" w:cstheme="majorBidi"/>
          <w:spacing w:val="-4"/>
          <w:sz w:val="30"/>
          <w:szCs w:val="30"/>
          <w:cs/>
          <w:lang w:val="en-US" w:eastAsia="ja-JP" w:bidi="th-TH"/>
        </w:rPr>
        <w:t xml:space="preserve">กุมภาพันธ์ </w:t>
      </w:r>
      <w:r w:rsidRPr="00F35DE3"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  <w:t xml:space="preserve">2566 </w:t>
      </w:r>
      <w:r w:rsidRPr="00F35DE3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และวันที่ </w:t>
      </w:r>
      <w:r w:rsidRPr="00F35DE3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20 </w:t>
      </w:r>
      <w:r w:rsidRPr="00F35DE3">
        <w:rPr>
          <w:rFonts w:asciiTheme="majorBidi" w:eastAsiaTheme="minorEastAsia" w:hAnsiTheme="majorBidi" w:cstheme="majorBidi"/>
          <w:spacing w:val="-4"/>
          <w:sz w:val="30"/>
          <w:szCs w:val="30"/>
          <w:cs/>
          <w:lang w:val="en-US" w:eastAsia="ja-JP" w:bidi="th-TH"/>
        </w:rPr>
        <w:t>กุมภาพันธ์</w:t>
      </w:r>
      <w:r w:rsidRPr="00F35DE3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F35DE3">
        <w:rPr>
          <w:rFonts w:asciiTheme="majorBidi" w:hAnsiTheme="majorBidi" w:cstheme="majorBidi"/>
          <w:spacing w:val="-4"/>
          <w:sz w:val="30"/>
          <w:szCs w:val="30"/>
          <w:lang w:val="en-US"/>
        </w:rPr>
        <w:t>256</w:t>
      </w:r>
      <w:r w:rsidRPr="00F35DE3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6</w:t>
      </w:r>
      <w:r w:rsidRPr="00F35DE3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 </w:t>
      </w:r>
      <w:r w:rsidRPr="00F35DE3">
        <w:rPr>
          <w:rFonts w:asciiTheme="majorBidi" w:eastAsiaTheme="minorEastAsia" w:hAnsiTheme="majorBidi" w:cstheme="majorBidi"/>
          <w:spacing w:val="-4"/>
          <w:sz w:val="30"/>
          <w:szCs w:val="30"/>
          <w:cs/>
          <w:lang w:val="en-US" w:eastAsia="ja-JP" w:bidi="th-TH"/>
        </w:rPr>
        <w:t>ตามลำดับ</w:t>
      </w:r>
    </w:p>
    <w:p w14:paraId="355AA98F" w14:textId="77777777" w:rsidR="00D94019" w:rsidRDefault="00D940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4"/>
          <w:sz w:val="30"/>
          <w:szCs w:val="30"/>
          <w:cs/>
          <w:lang w:bidi="ar-SA"/>
        </w:rPr>
      </w:pPr>
      <w:r>
        <w:rPr>
          <w:rFonts w:asciiTheme="majorBidi" w:hAnsiTheme="majorBidi" w:cstheme="majorBidi"/>
          <w:spacing w:val="-4"/>
          <w:sz w:val="30"/>
          <w:szCs w:val="30"/>
        </w:rPr>
        <w:br w:type="page"/>
      </w:r>
    </w:p>
    <w:p w14:paraId="0BA04C63" w14:textId="04D6A4E8" w:rsidR="00CB7CCD" w:rsidRPr="00A40CB7" w:rsidRDefault="00CB7CCD" w:rsidP="00CB7CCD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lastRenderedPageBreak/>
        <w:t>ในการประชุม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eastAsia="ja-JP" w:bidi="th-TH"/>
        </w:rPr>
        <w:t>วิ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>สามัญผู้ถือหุ้น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ของบริษัท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เมื่อวันที่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2</w:t>
      </w:r>
      <w:r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9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bidi="th-TH"/>
        </w:rPr>
        <w:t>สิงหาคม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2566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ผู้ถือหุ้นบริษัท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มีมติลดทุนจดทะเบียนของบริษัทจากทุนจดทะเบียนจำนวน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623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448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439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เป็นจำนวน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508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448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439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ด้วยการตัดหุ้นสามัญในส่วนที่ยังไม่ได้มีการออกจำหน่ายของบริษัทจำนวน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115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000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000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มูลค่าที่ตราไว้หุ้นละ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1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และอนุมัติแก้ไขเพิ่มเติมหนังสือบริคณห์สนธิของบริษัท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เพื่อให้สอดคล้องกับการลดทุนจดทะเบียนบริษัท</w:t>
      </w:r>
    </w:p>
    <w:p w14:paraId="1F9F2B83" w14:textId="77777777" w:rsidR="00CB7CCD" w:rsidRPr="00B50469" w:rsidRDefault="00CB7CCD" w:rsidP="00CB7CCD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28"/>
          <w:szCs w:val="28"/>
          <w:highlight w:val="cyan"/>
          <w:lang w:val="en-US" w:bidi="th-TH"/>
        </w:rPr>
      </w:pPr>
    </w:p>
    <w:p w14:paraId="3A09929B" w14:textId="3855073F" w:rsidR="00CB7CCD" w:rsidRDefault="00CB7CCD" w:rsidP="00CB7CCD">
      <w:pPr>
        <w:pStyle w:val="index"/>
        <w:tabs>
          <w:tab w:val="clear" w:pos="1134"/>
          <w:tab w:val="left" w:pos="630"/>
          <w:tab w:val="left" w:pos="720"/>
        </w:tabs>
        <w:spacing w:after="0" w:line="240" w:lineRule="atLeast"/>
        <w:ind w:left="630" w:hanging="90"/>
        <w:jc w:val="thaiDistribute"/>
        <w:outlineLvl w:val="0"/>
        <w:rPr>
          <w:rFonts w:asciiTheme="majorBidi" w:eastAsia="MS Mincho" w:hAnsiTheme="majorBidi" w:cs="Angsana New"/>
          <w:spacing w:val="-4"/>
          <w:sz w:val="30"/>
          <w:szCs w:val="30"/>
          <w:lang w:val="en-US" w:bidi="th-TH"/>
        </w:rPr>
      </w:pPr>
      <w:r w:rsidRPr="00E90D52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 xml:space="preserve">บริษัทจดทะเบียนลดทุนจดทะเบียนบริษัท เมื่อวันที่ </w:t>
      </w:r>
      <w:r w:rsidRPr="00E90D52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 xml:space="preserve">1 </w:t>
      </w:r>
      <w:r w:rsidRPr="00E90D52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bidi="th-TH"/>
        </w:rPr>
        <w:t xml:space="preserve">กันยายน </w:t>
      </w:r>
      <w:r w:rsidRPr="00E90D52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2566</w:t>
      </w:r>
    </w:p>
    <w:p w14:paraId="5EB91469" w14:textId="77777777" w:rsidR="00CB7CCD" w:rsidRDefault="00CB7CCD" w:rsidP="00CE4107">
      <w:pPr>
        <w:pStyle w:val="index"/>
        <w:tabs>
          <w:tab w:val="clear" w:pos="1134"/>
          <w:tab w:val="left" w:pos="630"/>
          <w:tab w:val="left" w:pos="720"/>
        </w:tabs>
        <w:spacing w:after="0" w:line="240" w:lineRule="atLeast"/>
        <w:ind w:left="630" w:hanging="90"/>
        <w:jc w:val="thaiDistribute"/>
        <w:outlineLvl w:val="0"/>
        <w:rPr>
          <w:rFonts w:asciiTheme="majorBidi" w:eastAsia="MS Mincho" w:hAnsiTheme="majorBidi" w:cs="Angsana New"/>
          <w:spacing w:val="-4"/>
          <w:sz w:val="30"/>
          <w:szCs w:val="30"/>
          <w:lang w:val="en-US" w:bidi="th-TH"/>
        </w:rPr>
      </w:pPr>
    </w:p>
    <w:p w14:paraId="5AFEBB99" w14:textId="486D88EB" w:rsidR="00054C87" w:rsidRPr="00054C87" w:rsidRDefault="00054C87" w:rsidP="00CE41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/>
          <w:i/>
          <w:iCs/>
          <w:sz w:val="30"/>
          <w:szCs w:val="30"/>
          <w:cs/>
        </w:rPr>
      </w:pPr>
      <w:r w:rsidRPr="00054C87">
        <w:rPr>
          <w:rFonts w:asciiTheme="majorBidi" w:hAnsiTheme="majorBidi" w:hint="cs"/>
          <w:i/>
          <w:iCs/>
          <w:sz w:val="30"/>
          <w:szCs w:val="30"/>
          <w:cs/>
        </w:rPr>
        <w:t>ส่วนเกินมูลค่าหุ้น</w:t>
      </w:r>
    </w:p>
    <w:p w14:paraId="64C56853" w14:textId="77777777" w:rsidR="00054C87" w:rsidRDefault="00054C87" w:rsidP="00AE61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40BC7965" w14:textId="4A0AFC76" w:rsidR="002F1AC4" w:rsidRPr="002F1AC4" w:rsidRDefault="002F1AC4" w:rsidP="00AE61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2F1AC4">
        <w:rPr>
          <w:rFonts w:asciiTheme="majorBidi" w:hAnsiTheme="majorBidi" w:hint="cs"/>
          <w:sz w:val="30"/>
          <w:szCs w:val="30"/>
          <w:cs/>
        </w:rPr>
        <w:t>ตามบทบัญญัติแห่งพระราชบัญญัติบริษัทมหาชนจำกัด</w:t>
      </w:r>
      <w:r w:rsidRPr="002F1AC4">
        <w:rPr>
          <w:rFonts w:asciiTheme="majorBidi" w:hAnsiTheme="majorBidi"/>
          <w:sz w:val="30"/>
          <w:szCs w:val="30"/>
          <w:cs/>
        </w:rPr>
        <w:t xml:space="preserve"> </w:t>
      </w:r>
      <w:r w:rsidRPr="002F1AC4">
        <w:rPr>
          <w:rFonts w:asciiTheme="majorBidi" w:hAnsiTheme="majorBidi" w:hint="cs"/>
          <w:sz w:val="30"/>
          <w:szCs w:val="30"/>
          <w:cs/>
        </w:rPr>
        <w:t>พ</w:t>
      </w:r>
      <w:r w:rsidRPr="002F1AC4">
        <w:rPr>
          <w:rFonts w:asciiTheme="majorBidi" w:hAnsiTheme="majorBidi"/>
          <w:sz w:val="30"/>
          <w:szCs w:val="30"/>
          <w:cs/>
        </w:rPr>
        <w:t>.</w:t>
      </w:r>
      <w:r w:rsidRPr="002F1AC4">
        <w:rPr>
          <w:rFonts w:asciiTheme="majorBidi" w:hAnsiTheme="majorBidi" w:hint="cs"/>
          <w:sz w:val="30"/>
          <w:szCs w:val="30"/>
          <w:cs/>
        </w:rPr>
        <w:t>ศ</w:t>
      </w:r>
      <w:r w:rsidRPr="002F1AC4">
        <w:rPr>
          <w:rFonts w:asciiTheme="majorBidi" w:hAnsiTheme="majorBidi"/>
          <w:sz w:val="30"/>
          <w:szCs w:val="30"/>
          <w:cs/>
        </w:rPr>
        <w:t xml:space="preserve">. </w:t>
      </w:r>
      <w:r w:rsidR="00920E47" w:rsidRPr="00920E47">
        <w:rPr>
          <w:rFonts w:ascii="Angsana New" w:hAnsi="Angsana New"/>
          <w:sz w:val="30"/>
          <w:szCs w:val="30"/>
        </w:rPr>
        <w:t>2535</w:t>
      </w:r>
      <w:r w:rsidRPr="002F1AC4">
        <w:rPr>
          <w:rFonts w:asciiTheme="majorBidi" w:hAnsiTheme="majorBidi"/>
          <w:sz w:val="30"/>
          <w:szCs w:val="30"/>
        </w:rPr>
        <w:t xml:space="preserve"> </w:t>
      </w:r>
      <w:r w:rsidRPr="002F1AC4">
        <w:rPr>
          <w:rFonts w:asciiTheme="majorBidi" w:hAnsiTheme="majorBidi" w:hint="cs"/>
          <w:sz w:val="30"/>
          <w:szCs w:val="30"/>
          <w:cs/>
        </w:rPr>
        <w:t>มาตรา</w:t>
      </w:r>
      <w:r w:rsidRPr="002F1AC4">
        <w:rPr>
          <w:rFonts w:asciiTheme="majorBidi" w:hAnsiTheme="majorBidi"/>
          <w:sz w:val="30"/>
          <w:szCs w:val="30"/>
          <w:cs/>
        </w:rPr>
        <w:t xml:space="preserve"> </w:t>
      </w:r>
      <w:r w:rsidR="00920E47" w:rsidRPr="00920E47">
        <w:rPr>
          <w:rFonts w:ascii="Angsana New" w:hAnsi="Angsana New"/>
          <w:sz w:val="30"/>
          <w:szCs w:val="30"/>
        </w:rPr>
        <w:t>51</w:t>
      </w:r>
      <w:r w:rsidRPr="002F1AC4">
        <w:rPr>
          <w:rFonts w:asciiTheme="majorBidi" w:hAnsiTheme="majorBidi"/>
          <w:sz w:val="30"/>
          <w:szCs w:val="30"/>
        </w:rPr>
        <w:t xml:space="preserve"> </w:t>
      </w:r>
      <w:r w:rsidRPr="002F1AC4">
        <w:rPr>
          <w:rFonts w:asciiTheme="majorBidi" w:hAnsiTheme="majorBidi" w:hint="cs"/>
          <w:sz w:val="30"/>
          <w:szCs w:val="30"/>
          <w:cs/>
        </w:rPr>
        <w:t>ในกรณีที่บริษัทเสนอขายหุ้นสูงกว่ามูลค่าหุ้นที่จดทะเบียนไว้</w:t>
      </w:r>
      <w:r w:rsidRPr="002F1AC4">
        <w:rPr>
          <w:rFonts w:asciiTheme="majorBidi" w:hAnsiTheme="majorBidi"/>
          <w:sz w:val="30"/>
          <w:szCs w:val="30"/>
          <w:cs/>
        </w:rPr>
        <w:t xml:space="preserve"> </w:t>
      </w:r>
      <w:r w:rsidRPr="002F1AC4">
        <w:rPr>
          <w:rFonts w:asciiTheme="majorBidi" w:hAnsiTheme="majorBidi" w:hint="cs"/>
          <w:sz w:val="30"/>
          <w:szCs w:val="30"/>
          <w:cs/>
        </w:rPr>
        <w:t>บริษัทต้องนำค่าหุ้นส่วนเกินนี้ตั้งเป็นทุนสำรอง</w:t>
      </w:r>
      <w:r w:rsidRPr="002F1AC4">
        <w:rPr>
          <w:rFonts w:asciiTheme="majorBidi" w:hAnsiTheme="majorBidi"/>
          <w:sz w:val="30"/>
          <w:szCs w:val="30"/>
          <w:cs/>
        </w:rPr>
        <w:t xml:space="preserve"> (“</w:t>
      </w:r>
      <w:r w:rsidRPr="002F1AC4">
        <w:rPr>
          <w:rFonts w:asciiTheme="majorBidi" w:hAnsiTheme="majorBidi" w:hint="cs"/>
          <w:sz w:val="30"/>
          <w:szCs w:val="30"/>
          <w:cs/>
        </w:rPr>
        <w:t>ส่วนเกินมูลค่าหุ้น</w:t>
      </w:r>
      <w:r w:rsidRPr="002F1AC4">
        <w:rPr>
          <w:rFonts w:asciiTheme="majorBidi" w:hAnsiTheme="majorBidi" w:hint="eastAsia"/>
          <w:sz w:val="30"/>
          <w:szCs w:val="30"/>
          <w:cs/>
        </w:rPr>
        <w:t>”</w:t>
      </w:r>
      <w:r w:rsidRPr="002F1AC4">
        <w:rPr>
          <w:rFonts w:asciiTheme="majorBidi" w:hAnsiTheme="majorBidi"/>
          <w:sz w:val="30"/>
          <w:szCs w:val="30"/>
          <w:cs/>
        </w:rPr>
        <w:t xml:space="preserve">) </w:t>
      </w:r>
      <w:r w:rsidRPr="002F1AC4">
        <w:rPr>
          <w:rFonts w:asciiTheme="majorBidi" w:hAnsiTheme="majorBidi" w:hint="cs"/>
          <w:sz w:val="30"/>
          <w:szCs w:val="30"/>
          <w:cs/>
        </w:rPr>
        <w:t>ส่วนเกินมูลค่าหุ้นนี้จะนำไปจ่ายเป็นเงินปันผลไม่ได้</w:t>
      </w:r>
    </w:p>
    <w:p w14:paraId="1425FBEE" w14:textId="1B1B9FEF" w:rsidR="002B62A9" w:rsidRDefault="002B62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3B93F073" w14:textId="7CAD01EC" w:rsidR="00912F21" w:rsidRPr="00F95131" w:rsidRDefault="00393D02" w:rsidP="00D42BC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21</w:t>
      </w:r>
      <w:r w:rsidR="00D42BCF">
        <w:rPr>
          <w:rFonts w:asciiTheme="majorBidi" w:hAnsiTheme="majorBidi" w:cstheme="majorBidi"/>
          <w:b/>
          <w:bCs/>
          <w:sz w:val="30"/>
          <w:szCs w:val="30"/>
        </w:rPr>
        <w:tab/>
      </w:r>
      <w:r w:rsidR="00912F21" w:rsidRPr="00F95131">
        <w:rPr>
          <w:rFonts w:asciiTheme="majorBidi" w:hAnsiTheme="majorBidi" w:cstheme="majorBidi"/>
          <w:b/>
          <w:bCs/>
          <w:sz w:val="30"/>
          <w:szCs w:val="30"/>
          <w:cs/>
        </w:rPr>
        <w:t>สำรอง</w:t>
      </w:r>
      <w:r w:rsidR="006D0362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ตามกฎหมาย</w:t>
      </w:r>
    </w:p>
    <w:p w14:paraId="357C4937" w14:textId="77777777" w:rsidR="00912F21" w:rsidRPr="00F95131" w:rsidRDefault="00912F21" w:rsidP="00912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6169872B" w14:textId="77777777" w:rsidR="00F175B0" w:rsidRPr="00F175B0" w:rsidRDefault="00F175B0" w:rsidP="00F175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211800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211800">
        <w:rPr>
          <w:rFonts w:asciiTheme="majorBidi" w:hAnsiTheme="majorBidi" w:cstheme="majorBidi"/>
          <w:sz w:val="30"/>
          <w:szCs w:val="30"/>
        </w:rPr>
        <w:t>2535</w:t>
      </w:r>
      <w:r w:rsidRPr="00211800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211800">
        <w:rPr>
          <w:rFonts w:asciiTheme="majorBidi" w:hAnsiTheme="majorBidi" w:cstheme="majorBidi"/>
          <w:sz w:val="30"/>
          <w:szCs w:val="30"/>
        </w:rPr>
        <w:t>116</w:t>
      </w:r>
      <w:r w:rsidRPr="00211800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211800">
        <w:rPr>
          <w:rFonts w:asciiTheme="majorBidi" w:hAnsiTheme="majorBidi" w:cstheme="majorBidi"/>
          <w:sz w:val="30"/>
          <w:szCs w:val="30"/>
        </w:rPr>
        <w:t>“</w:t>
      </w:r>
      <w:r w:rsidRPr="00211800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211800">
        <w:rPr>
          <w:rFonts w:asciiTheme="majorBidi" w:hAnsiTheme="majorBidi" w:cstheme="majorBidi"/>
          <w:sz w:val="30"/>
          <w:szCs w:val="30"/>
        </w:rPr>
        <w:t>”</w:t>
      </w:r>
      <w:r w:rsidRPr="00211800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Pr="00211800">
        <w:rPr>
          <w:rFonts w:asciiTheme="majorBidi" w:hAnsiTheme="majorBidi" w:cstheme="majorBidi"/>
          <w:sz w:val="30"/>
          <w:szCs w:val="30"/>
        </w:rPr>
        <w:t xml:space="preserve">5 </w:t>
      </w:r>
      <w:r w:rsidRPr="00211800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211800">
        <w:rPr>
          <w:rFonts w:asciiTheme="majorBidi" w:hAnsiTheme="majorBidi" w:cstheme="majorBidi"/>
          <w:sz w:val="30"/>
          <w:szCs w:val="30"/>
        </w:rPr>
        <w:t xml:space="preserve">10 </w:t>
      </w:r>
      <w:r w:rsidRPr="00211800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548E36D1" w14:textId="77777777" w:rsidR="0002461F" w:rsidRPr="00F175B0" w:rsidRDefault="0002461F" w:rsidP="006D03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FD529EA" w14:textId="29FF8EE1" w:rsidR="00C07A5C" w:rsidRPr="0062584F" w:rsidRDefault="00393D02" w:rsidP="00D42BC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22</w:t>
      </w:r>
      <w:r w:rsidR="00D42BCF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62584F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</w:t>
      </w:r>
      <w:r w:rsidR="000670EF" w:rsidRPr="0062584F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และการจำแนกรายได้</w:t>
      </w:r>
    </w:p>
    <w:p w14:paraId="2A6B507E" w14:textId="05165DB3" w:rsidR="00E1715E" w:rsidRDefault="00E1715E" w:rsidP="00E1715E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3B66D039" w14:textId="77777777" w:rsidR="00BB1637" w:rsidRPr="00E91DB1" w:rsidRDefault="00BB1637" w:rsidP="00BB163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9"/>
        <w:jc w:val="thaiDistribute"/>
        <w:rPr>
          <w:rFonts w:asciiTheme="majorBidi" w:eastAsia="MS Mincho" w:hAnsiTheme="majorBidi" w:cstheme="majorBidi"/>
          <w:b/>
          <w:sz w:val="30"/>
          <w:szCs w:val="30"/>
        </w:rPr>
      </w:pPr>
      <w:r w:rsidRPr="00BB1637">
        <w:rPr>
          <w:rFonts w:asciiTheme="majorBidi" w:eastAsia="MS Mincho" w:hAnsiTheme="majorBidi" w:cstheme="majorBidi" w:hint="cs"/>
          <w:b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กลุ่มบริษัท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461554E6" w14:textId="77777777" w:rsidR="00BB1637" w:rsidRDefault="00BB1637" w:rsidP="00E1715E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31AC14BD" w14:textId="77777777" w:rsidR="00EC0908" w:rsidRPr="00A00DB3" w:rsidRDefault="00EC0908" w:rsidP="00EC0908">
      <w:pPr>
        <w:pStyle w:val="index"/>
        <w:tabs>
          <w:tab w:val="clear" w:pos="1134"/>
          <w:tab w:val="left" w:pos="450"/>
          <w:tab w:val="left" w:pos="540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A00DB3">
        <w:rPr>
          <w:rFonts w:asciiTheme="majorBidi" w:eastAsia="MS Mincho" w:hAnsiTheme="majorBidi" w:cstheme="majorBidi"/>
          <w:sz w:val="30"/>
          <w:szCs w:val="30"/>
          <w:cs/>
          <w:lang w:val="th-TH" w:bidi="th-TH"/>
        </w:rPr>
        <w:t xml:space="preserve">ผู้บริหารพิจารณาว่ากลุ่มบริษัทมี </w:t>
      </w:r>
      <w:r w:rsidRPr="00A00DB3">
        <w:rPr>
          <w:rFonts w:asciiTheme="majorBidi" w:eastAsia="MS Mincho" w:hAnsiTheme="majorBidi" w:cstheme="majorBidi"/>
          <w:sz w:val="30"/>
          <w:szCs w:val="30"/>
          <w:lang w:val="en-US" w:bidi="th-TH"/>
        </w:rPr>
        <w:t xml:space="preserve">3 </w:t>
      </w:r>
      <w:r w:rsidRPr="00A00DB3">
        <w:rPr>
          <w:rFonts w:asciiTheme="majorBidi" w:eastAsia="MS Mincho" w:hAnsiTheme="majorBidi" w:cstheme="majorBidi"/>
          <w:sz w:val="30"/>
          <w:szCs w:val="30"/>
          <w:cs/>
          <w:lang w:val="en-US" w:bidi="th-TH"/>
        </w:rPr>
        <w:t xml:space="preserve">ส่วนงานที่รายงาน ซึ่งเป็นหน่วยงานธุรกิจที่สำคัญของกลุ่มบริษัทที่มีสินค้าและบริการที่แตกต่างกัน และมีการบริหารจัดการแยกต่างหาก เนื่องจากเทคโนโลยีและกลยุทธ์ทางการตลาดที่แตกต่างกัน </w:t>
      </w: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31A45D78" w14:textId="528F544D" w:rsidR="00EC0908" w:rsidRPr="00DB1E47" w:rsidRDefault="00EC0908" w:rsidP="00042E80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pacing w:val="-4"/>
          <w:sz w:val="30"/>
          <w:szCs w:val="30"/>
          <w:lang w:val="en-US" w:bidi="th-TH"/>
        </w:rPr>
      </w:pP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A00DB3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1 </w:t>
      </w:r>
      <w:r w:rsidRPr="00D417BE">
        <w:rPr>
          <w:rFonts w:asciiTheme="majorBidi" w:hAnsiTheme="majorBidi" w:cstheme="majorBidi"/>
          <w:color w:val="000000"/>
          <w:spacing w:val="-4"/>
          <w:sz w:val="30"/>
          <w:szCs w:val="30"/>
          <w:cs/>
          <w:lang w:val="en-US" w:bidi="th-TH"/>
        </w:rPr>
        <w:t>ผลิตแบบฟอร์ม กระดาษพิมพ์ต่อเนื่อง และ</w:t>
      </w:r>
      <w:r w:rsidRPr="00D417BE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สิ่งพิมพ์ปลอดการทำเทียม</w:t>
      </w:r>
      <w:r w:rsidR="00042E80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 </w:t>
      </w:r>
      <w:r w:rsidR="00D417BE" w:rsidRPr="00D417BE"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  <w:lang w:bidi="th-TH"/>
        </w:rPr>
        <w:t xml:space="preserve"> </w:t>
      </w:r>
    </w:p>
    <w:p w14:paraId="09A29106" w14:textId="1B77D199" w:rsidR="00EC0908" w:rsidRPr="00A00DB3" w:rsidRDefault="00EC0908" w:rsidP="00EC0908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A00DB3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2 </w:t>
      </w: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บริการด้านระบบเทคโนโลยีสารสนเทศและซอฟต์แวร์</w:t>
      </w:r>
    </w:p>
    <w:p w14:paraId="25B0FE3F" w14:textId="41C03D12" w:rsidR="00850336" w:rsidRPr="00B31D22" w:rsidRDefault="00EC0908" w:rsidP="00B31D22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850336" w:rsidRPr="00B31D22" w:rsidSect="00CE115E"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ส่วนงานที่</w:t>
      </w:r>
      <w:r w:rsidRPr="00A00DB3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 3 </w:t>
      </w: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การลงทุน</w:t>
      </w:r>
      <w:r w:rsidRPr="00A00DB3">
        <w:rPr>
          <w:rFonts w:asciiTheme="majorBidi" w:hAnsiTheme="majorBidi" w:cstheme="majorBidi" w:hint="cs"/>
          <w:color w:val="000000"/>
          <w:sz w:val="30"/>
          <w:szCs w:val="30"/>
          <w:cs/>
          <w:lang w:val="en-US" w:bidi="th-TH"/>
        </w:rPr>
        <w:t>ในบริษัทร่วมและการร่วมค้า และการลงทุน</w:t>
      </w:r>
      <w:r w:rsidRPr="00A00DB3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อื่น</w:t>
      </w:r>
    </w:p>
    <w:tbl>
      <w:tblPr>
        <w:tblpPr w:leftFromText="180" w:rightFromText="180" w:vertAnchor="text" w:horzAnchor="margin" w:tblpXSpec="center" w:tblpY="-193"/>
        <w:tblW w:w="4861" w:type="pct"/>
        <w:tblLayout w:type="fixed"/>
        <w:tblLook w:val="00A0" w:firstRow="1" w:lastRow="0" w:firstColumn="1" w:lastColumn="0" w:noHBand="0" w:noVBand="0"/>
      </w:tblPr>
      <w:tblGrid>
        <w:gridCol w:w="2689"/>
        <w:gridCol w:w="956"/>
        <w:gridCol w:w="238"/>
        <w:gridCol w:w="992"/>
        <w:gridCol w:w="237"/>
        <w:gridCol w:w="828"/>
        <w:gridCol w:w="237"/>
        <w:gridCol w:w="882"/>
        <w:gridCol w:w="260"/>
        <w:gridCol w:w="890"/>
        <w:gridCol w:w="237"/>
        <w:gridCol w:w="1015"/>
        <w:gridCol w:w="237"/>
        <w:gridCol w:w="907"/>
        <w:gridCol w:w="257"/>
        <w:gridCol w:w="893"/>
        <w:gridCol w:w="237"/>
        <w:gridCol w:w="887"/>
        <w:gridCol w:w="252"/>
        <w:gridCol w:w="1001"/>
      </w:tblGrid>
      <w:tr w:rsidR="00B31D22" w:rsidRPr="002B62A9" w14:paraId="4866F036" w14:textId="77777777" w:rsidTr="005505EA">
        <w:trPr>
          <w:tblHeader/>
        </w:trPr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3CF1C15E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4049" w:type="pct"/>
            <w:gridSpan w:val="19"/>
            <w:tcBorders>
              <w:top w:val="nil"/>
              <w:left w:val="nil"/>
              <w:bottom w:val="nil"/>
            </w:tcBorders>
          </w:tcPr>
          <w:p w14:paraId="21941143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B31D22" w:rsidRPr="002B62A9" w14:paraId="445628C2" w14:textId="77777777" w:rsidTr="00790F26">
        <w:trPr>
          <w:tblHeader/>
        </w:trPr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301A1C4A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C0019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6B5CA847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B0ACE5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bookmarkStart w:id="8" w:name="_Hlk65438758"/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  <w:bookmarkEnd w:id="8"/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00E5A5D6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58" w:type="pct"/>
            <w:gridSpan w:val="3"/>
          </w:tcPr>
          <w:p w14:paraId="0517B1A7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2B62A9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4" w:type="pct"/>
          </w:tcPr>
          <w:p w14:paraId="7906FBE7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28" w:type="pct"/>
            <w:gridSpan w:val="3"/>
          </w:tcPr>
          <w:p w14:paraId="1BFAC703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4" w:type="pct"/>
          </w:tcPr>
          <w:p w14:paraId="7EB17C80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7" w:type="pct"/>
            <w:gridSpan w:val="3"/>
          </w:tcPr>
          <w:p w14:paraId="7A024676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31D22" w:rsidRPr="002B62A9" w14:paraId="4B66665C" w14:textId="77777777" w:rsidTr="00790F26">
        <w:trPr>
          <w:tblHeader/>
        </w:trPr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3866791D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110D2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bookmarkStart w:id="9" w:name="_Hlk65438724"/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  <w:bookmarkEnd w:id="9"/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312F267A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E3D628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579BB371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58" w:type="pct"/>
            <w:gridSpan w:val="3"/>
          </w:tcPr>
          <w:p w14:paraId="0B3FDA15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4" w:type="pct"/>
          </w:tcPr>
          <w:p w14:paraId="2B9E1DEA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28" w:type="pct"/>
            <w:gridSpan w:val="3"/>
          </w:tcPr>
          <w:p w14:paraId="6BEE5C04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4" w:type="pct"/>
          </w:tcPr>
          <w:p w14:paraId="324D06A1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7" w:type="pct"/>
            <w:gridSpan w:val="3"/>
          </w:tcPr>
          <w:p w14:paraId="50042E05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31D22" w:rsidRPr="002B62A9" w14:paraId="55424DC3" w14:textId="77777777" w:rsidTr="00790F26">
        <w:trPr>
          <w:tblHeader/>
        </w:trPr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3271AA85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 xml:space="preserve">สำหรับปีสิ้นสุด </w:t>
            </w:r>
          </w:p>
        </w:tc>
        <w:tc>
          <w:tcPr>
            <w:tcW w:w="7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774A7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2C32F752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6D7A9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4ACC4430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58" w:type="pct"/>
            <w:gridSpan w:val="3"/>
          </w:tcPr>
          <w:p w14:paraId="1960BE74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2B62A9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4" w:type="pct"/>
          </w:tcPr>
          <w:p w14:paraId="2F7739E4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28" w:type="pct"/>
            <w:gridSpan w:val="3"/>
          </w:tcPr>
          <w:p w14:paraId="0BF499D3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84" w:type="pct"/>
          </w:tcPr>
          <w:p w14:paraId="41BDFDC2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7" w:type="pct"/>
            <w:gridSpan w:val="3"/>
          </w:tcPr>
          <w:p w14:paraId="30BCC79B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790F26" w:rsidRPr="002B62A9" w14:paraId="47A39952" w14:textId="77777777" w:rsidTr="00790F26">
        <w:trPr>
          <w:tblHeader/>
        </w:trPr>
        <w:tc>
          <w:tcPr>
            <w:tcW w:w="95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6BAE247A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31 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ธันวาคม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</w:tcPr>
          <w:p w14:paraId="12BA5914" w14:textId="22B5DC83" w:rsidR="00790F26" w:rsidRPr="002B62A9" w:rsidRDefault="00790F26" w:rsidP="00790F26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11F81861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</w:tcPr>
          <w:p w14:paraId="75CBF8FB" w14:textId="6F07583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2D1BBAC8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14:paraId="1BD95F67" w14:textId="7548B48E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7D2DB699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5DC31706" w14:textId="191FD8CB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20571C5F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5" w:type="pct"/>
          </w:tcPr>
          <w:p w14:paraId="48E81E29" w14:textId="3A8FEF2F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4" w:type="pct"/>
          </w:tcPr>
          <w:p w14:paraId="0BD9E6D6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59" w:type="pct"/>
          </w:tcPr>
          <w:p w14:paraId="41794E59" w14:textId="752498C3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84" w:type="pct"/>
          </w:tcPr>
          <w:p w14:paraId="65BF856B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21" w:type="pct"/>
          </w:tcPr>
          <w:p w14:paraId="7F6E58F2" w14:textId="2D57FC0D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91" w:type="pct"/>
          </w:tcPr>
          <w:p w14:paraId="47573E84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16" w:type="pct"/>
          </w:tcPr>
          <w:p w14:paraId="79061881" w14:textId="30E92C28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84" w:type="pct"/>
          </w:tcPr>
          <w:p w14:paraId="79E702CC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14" w:type="pct"/>
          </w:tcPr>
          <w:p w14:paraId="2E6348B7" w14:textId="2EAD0BE0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9" w:type="pct"/>
          </w:tcPr>
          <w:p w14:paraId="31E97105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54" w:type="pct"/>
          </w:tcPr>
          <w:p w14:paraId="63A18CCE" w14:textId="782A302C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</w:tr>
      <w:tr w:rsidR="00B31D22" w:rsidRPr="002B62A9" w14:paraId="7B98B78C" w14:textId="77777777" w:rsidTr="005505EA">
        <w:trPr>
          <w:tblHeader/>
        </w:trPr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6A3DBA80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049" w:type="pct"/>
            <w:gridSpan w:val="19"/>
            <w:tcBorders>
              <w:top w:val="nil"/>
              <w:left w:val="nil"/>
            </w:tcBorders>
          </w:tcPr>
          <w:p w14:paraId="5D28A6ED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2B62A9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2B62A9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B31D22" w:rsidRPr="002B62A9" w14:paraId="5455D970" w14:textId="77777777" w:rsidTr="005505EA">
        <w:tc>
          <w:tcPr>
            <w:tcW w:w="5000" w:type="pct"/>
            <w:gridSpan w:val="20"/>
            <w:tcBorders>
              <w:top w:val="nil"/>
              <w:left w:val="nil"/>
              <w:bottom w:val="nil"/>
            </w:tcBorders>
          </w:tcPr>
          <w:p w14:paraId="2CC673D1" w14:textId="77777777" w:rsidR="00B31D22" w:rsidRPr="002B62A9" w:rsidRDefault="00B31D22" w:rsidP="00601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>ข้อมูลตามส่วนงานดำเนินงาน</w:t>
            </w:r>
          </w:p>
        </w:tc>
      </w:tr>
      <w:tr w:rsidR="000B1056" w:rsidRPr="002B62A9" w14:paraId="7FF26C42" w14:textId="77777777" w:rsidTr="000B1056"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3ED5DB7A" w14:textId="1156C600" w:rsidR="000B1056" w:rsidRPr="002B62A9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338" w:type="pct"/>
            <w:tcBorders>
              <w:top w:val="nil"/>
              <w:left w:val="nil"/>
              <w:right w:val="nil"/>
            </w:tcBorders>
            <w:vAlign w:val="bottom"/>
          </w:tcPr>
          <w:p w14:paraId="2D51A94B" w14:textId="061B1C92" w:rsidR="000B1056" w:rsidRPr="005705B4" w:rsidRDefault="00532145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19</w:t>
            </w: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806</w:t>
            </w:r>
          </w:p>
        </w:tc>
        <w:tc>
          <w:tcPr>
            <w:tcW w:w="84" w:type="pct"/>
            <w:tcBorders>
              <w:top w:val="nil"/>
              <w:left w:val="nil"/>
              <w:right w:val="nil"/>
            </w:tcBorders>
            <w:vAlign w:val="bottom"/>
          </w:tcPr>
          <w:p w14:paraId="30D87126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top w:val="nil"/>
              <w:left w:val="nil"/>
              <w:right w:val="nil"/>
            </w:tcBorders>
            <w:vAlign w:val="bottom"/>
          </w:tcPr>
          <w:p w14:paraId="7A797C8B" w14:textId="3C1B8EC6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1,417,008</w:t>
            </w:r>
          </w:p>
        </w:tc>
        <w:tc>
          <w:tcPr>
            <w:tcW w:w="84" w:type="pct"/>
            <w:tcBorders>
              <w:top w:val="nil"/>
              <w:left w:val="nil"/>
              <w:right w:val="nil"/>
            </w:tcBorders>
            <w:vAlign w:val="bottom"/>
          </w:tcPr>
          <w:p w14:paraId="21ABD41D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F51A80" w14:textId="08410BAA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95,431</w:t>
            </w:r>
          </w:p>
        </w:tc>
        <w:tc>
          <w:tcPr>
            <w:tcW w:w="84" w:type="pct"/>
            <w:tcBorders>
              <w:top w:val="nil"/>
              <w:left w:val="nil"/>
              <w:right w:val="nil"/>
            </w:tcBorders>
            <w:vAlign w:val="bottom"/>
          </w:tcPr>
          <w:p w14:paraId="710682A7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CF3EED" w14:textId="4269220B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71,254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26ADC01F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vAlign w:val="bottom"/>
          </w:tcPr>
          <w:p w14:paraId="72B03DAD" w14:textId="564BDD0E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6E3AFC92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vAlign w:val="bottom"/>
          </w:tcPr>
          <w:p w14:paraId="67F86E70" w14:textId="376C52DB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40B1B334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vAlign w:val="bottom"/>
          </w:tcPr>
          <w:p w14:paraId="7C3496AC" w14:textId="51B35D32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6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 xml:space="preserve">-   </w:t>
            </w:r>
          </w:p>
        </w:tc>
        <w:tc>
          <w:tcPr>
            <w:tcW w:w="91" w:type="pct"/>
            <w:vAlign w:val="bottom"/>
          </w:tcPr>
          <w:p w14:paraId="08853AF3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left" w:pos="652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7A33367E" w14:textId="690B257F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19BE8526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3D06C292" w14:textId="1B45925A" w:rsidR="000B1056" w:rsidRPr="005705B4" w:rsidRDefault="00606ECF" w:rsidP="004F6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3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1,51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5,237</w:t>
            </w:r>
          </w:p>
        </w:tc>
        <w:tc>
          <w:tcPr>
            <w:tcW w:w="89" w:type="pct"/>
            <w:vAlign w:val="bottom"/>
          </w:tcPr>
          <w:p w14:paraId="4763249E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vAlign w:val="bottom"/>
          </w:tcPr>
          <w:p w14:paraId="4180A979" w14:textId="042F051A" w:rsidR="000B1056" w:rsidRPr="005705B4" w:rsidRDefault="000B1056" w:rsidP="00886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1,488,262</w:t>
            </w:r>
          </w:p>
        </w:tc>
      </w:tr>
      <w:tr w:rsidR="000B1056" w:rsidRPr="002B62A9" w14:paraId="517B4F4B" w14:textId="77777777" w:rsidTr="000B1056"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</w:tcPr>
          <w:p w14:paraId="7159A7D6" w14:textId="71C9E551" w:rsidR="000B1056" w:rsidRPr="002B62A9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338" w:type="pct"/>
            <w:tcBorders>
              <w:left w:val="nil"/>
              <w:right w:val="nil"/>
            </w:tcBorders>
            <w:vAlign w:val="bottom"/>
          </w:tcPr>
          <w:p w14:paraId="1788AAE4" w14:textId="696F541A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26,692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110A0E7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F9A0FA" w14:textId="6EFA5710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56,850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4A14F63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6F8E7C" w14:textId="14EAF70D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46,151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1BA1F43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4E1CB0" w14:textId="1514797A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41,556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6BAF737C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bottom w:val="single" w:sz="4" w:space="0" w:color="auto"/>
            </w:tcBorders>
            <w:vAlign w:val="bottom"/>
          </w:tcPr>
          <w:p w14:paraId="44EE5D4C" w14:textId="4D85094C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077E1331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  <w:vAlign w:val="bottom"/>
          </w:tcPr>
          <w:p w14:paraId="0AB2E578" w14:textId="03C2897F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0C19D595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56237651" w14:textId="59217B4B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6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(72,843)</w:t>
            </w:r>
          </w:p>
        </w:tc>
        <w:tc>
          <w:tcPr>
            <w:tcW w:w="91" w:type="pct"/>
            <w:vAlign w:val="bottom"/>
          </w:tcPr>
          <w:p w14:paraId="297EDC51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left" w:pos="652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  <w:vAlign w:val="bottom"/>
          </w:tcPr>
          <w:p w14:paraId="02D6CF92" w14:textId="7483C1E3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(98,406)</w:t>
            </w:r>
          </w:p>
        </w:tc>
        <w:tc>
          <w:tcPr>
            <w:tcW w:w="84" w:type="pct"/>
            <w:vAlign w:val="bottom"/>
          </w:tcPr>
          <w:p w14:paraId="05E5B3BD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vAlign w:val="bottom"/>
          </w:tcPr>
          <w:p w14:paraId="582D06C5" w14:textId="7DB212E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9" w:type="pct"/>
            <w:vAlign w:val="bottom"/>
          </w:tcPr>
          <w:p w14:paraId="52698B5F" w14:textId="77777777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bottom"/>
          </w:tcPr>
          <w:p w14:paraId="3614A7EF" w14:textId="338C286C" w:rsidR="000B1056" w:rsidRPr="005705B4" w:rsidRDefault="000B1056" w:rsidP="000B1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40" w:lineRule="auto"/>
              <w:ind w:left="-105" w:right="-37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F83478" w:rsidRPr="002B62A9" w14:paraId="3A4A2499" w14:textId="77777777" w:rsidTr="00790F26"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7B6C36" w14:textId="77777777" w:rsidR="00F83478" w:rsidRPr="002B62A9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F319E6" w14:textId="45212D9F" w:rsidR="00F83478" w:rsidRPr="005705B4" w:rsidRDefault="004F68DC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1,44</w:t>
            </w:r>
            <w:r w:rsidR="00355E1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6,498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53574ED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ED3A947" w14:textId="76EEDB1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1,473,858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911C1F7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94AEAE8" w14:textId="2F59E272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141,582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A22BFBD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22A06F" w14:textId="32394801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112,810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57195F1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9233AA" w14:textId="180E82DA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00D4D701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289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48F777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vAlign w:val="bottom"/>
          </w:tcPr>
          <w:p w14:paraId="0A4A4941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E90A5A" w14:textId="0C7E151C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6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(72,843)</w:t>
            </w:r>
          </w:p>
        </w:tc>
        <w:tc>
          <w:tcPr>
            <w:tcW w:w="91" w:type="pct"/>
            <w:vAlign w:val="bottom"/>
          </w:tcPr>
          <w:p w14:paraId="2D3F1AEE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left" w:pos="652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8D614" w14:textId="217618C2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(98,406)</w:t>
            </w:r>
          </w:p>
        </w:tc>
        <w:tc>
          <w:tcPr>
            <w:tcW w:w="84" w:type="pct"/>
            <w:vAlign w:val="bottom"/>
          </w:tcPr>
          <w:p w14:paraId="2D39B142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1951EB59" w14:textId="0FADEA88" w:rsidR="00F83478" w:rsidRPr="005705B4" w:rsidRDefault="004F68DC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3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1,51</w:t>
            </w:r>
            <w:r w:rsidR="00355E1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5,237</w:t>
            </w:r>
          </w:p>
        </w:tc>
        <w:tc>
          <w:tcPr>
            <w:tcW w:w="89" w:type="pct"/>
            <w:vAlign w:val="bottom"/>
          </w:tcPr>
          <w:p w14:paraId="76BE7BE9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vAlign w:val="bottom"/>
          </w:tcPr>
          <w:p w14:paraId="04A49DE6" w14:textId="35F37ABD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1,488,262</w:t>
            </w:r>
          </w:p>
        </w:tc>
      </w:tr>
      <w:tr w:rsidR="00790F26" w:rsidRPr="002B62A9" w14:paraId="188C3272" w14:textId="77777777" w:rsidTr="00790F26">
        <w:trPr>
          <w:trHeight w:hRule="exact" w:val="360"/>
        </w:trPr>
        <w:tc>
          <w:tcPr>
            <w:tcW w:w="95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496AC338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38" w:type="pct"/>
            <w:tcBorders>
              <w:left w:val="nil"/>
              <w:right w:val="nil"/>
            </w:tcBorders>
            <w:vAlign w:val="bottom"/>
          </w:tcPr>
          <w:p w14:paraId="1FD019A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D75F5FD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6AB338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56A29A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CDFD37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6D77CF8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60DF0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275A0FB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45192A48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177E757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1FF2F6FC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46F9D71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79BE953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1" w:type="pct"/>
          </w:tcPr>
          <w:p w14:paraId="1F6FD187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1FC5DA7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045B10C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vAlign w:val="bottom"/>
          </w:tcPr>
          <w:p w14:paraId="34A04ED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9" w:type="pct"/>
            <w:vAlign w:val="bottom"/>
          </w:tcPr>
          <w:p w14:paraId="04FD0A5D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top w:val="double" w:sz="4" w:space="0" w:color="auto"/>
            </w:tcBorders>
            <w:vAlign w:val="bottom"/>
          </w:tcPr>
          <w:p w14:paraId="7A83421C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790F26" w:rsidRPr="002B62A9" w14:paraId="09CC7DE8" w14:textId="77777777" w:rsidTr="00790F26">
        <w:tc>
          <w:tcPr>
            <w:tcW w:w="951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55780612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การจำแนกรายได้</w:t>
            </w:r>
          </w:p>
        </w:tc>
        <w:tc>
          <w:tcPr>
            <w:tcW w:w="338" w:type="pct"/>
            <w:tcBorders>
              <w:left w:val="nil"/>
              <w:right w:val="nil"/>
            </w:tcBorders>
          </w:tcPr>
          <w:p w14:paraId="788DC56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1DA79E6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</w:tcPr>
          <w:p w14:paraId="65834E0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955953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</w:tcPr>
          <w:p w14:paraId="634B73E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60A9E22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</w:tcPr>
          <w:p w14:paraId="705589F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1C9BCC56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1FFACAD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344A4D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2B75E82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65575A8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633A039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1" w:type="pct"/>
          </w:tcPr>
          <w:p w14:paraId="43A91B1D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4981FE27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1AFFF71C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68B7B7F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9" w:type="pct"/>
            <w:vAlign w:val="bottom"/>
          </w:tcPr>
          <w:p w14:paraId="6B18C9C1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vAlign w:val="bottom"/>
          </w:tcPr>
          <w:p w14:paraId="3100E13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790F26" w:rsidRPr="002B62A9" w14:paraId="1AB1B1C8" w14:textId="77777777" w:rsidTr="00790F26">
        <w:tc>
          <w:tcPr>
            <w:tcW w:w="951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0506E3FC" w14:textId="77777777" w:rsidR="00790F26" w:rsidRPr="00C9057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C90574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ส่วนงานภูมิศาสตร์หลัก</w:t>
            </w:r>
          </w:p>
        </w:tc>
        <w:tc>
          <w:tcPr>
            <w:tcW w:w="338" w:type="pct"/>
            <w:tcBorders>
              <w:left w:val="nil"/>
              <w:right w:val="nil"/>
            </w:tcBorders>
          </w:tcPr>
          <w:p w14:paraId="7464DE96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CBC087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</w:tcPr>
          <w:p w14:paraId="349EA81C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5A407F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</w:tcPr>
          <w:p w14:paraId="40D1BD9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962E1D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</w:tcPr>
          <w:p w14:paraId="717E870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1E0E67B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29AE9BF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2AA3536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56C3D1D0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3154FD4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2484F857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1" w:type="pct"/>
          </w:tcPr>
          <w:p w14:paraId="1C37E4E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2754DD0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DAFA24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55F1E7CB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9" w:type="pct"/>
            <w:vAlign w:val="bottom"/>
          </w:tcPr>
          <w:p w14:paraId="3C563AC7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vAlign w:val="bottom"/>
          </w:tcPr>
          <w:p w14:paraId="5319AA9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497C86" w:rsidRPr="002B62A9" w14:paraId="5B3AA477" w14:textId="77777777" w:rsidTr="0074298F">
        <w:tc>
          <w:tcPr>
            <w:tcW w:w="951" w:type="pct"/>
            <w:tcBorders>
              <w:left w:val="nil"/>
              <w:bottom w:val="nil"/>
              <w:right w:val="nil"/>
            </w:tcBorders>
            <w:noWrap/>
          </w:tcPr>
          <w:p w14:paraId="2DFDFA1C" w14:textId="77777777" w:rsidR="00497C86" w:rsidRPr="002B62A9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CA125B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338" w:type="pct"/>
            <w:tcBorders>
              <w:left w:val="nil"/>
              <w:right w:val="nil"/>
            </w:tcBorders>
          </w:tcPr>
          <w:p w14:paraId="0370BD59" w14:textId="133EEB64" w:rsidR="00497C86" w:rsidRPr="005705B4" w:rsidRDefault="004F68DC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1,2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70,179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71CA327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</w:tcPr>
          <w:p w14:paraId="40ABBBE7" w14:textId="000F9364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1,270,921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7545141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</w:tcPr>
          <w:p w14:paraId="18BDF745" w14:textId="446EE1CC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95,431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AC3BE93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</w:tcPr>
          <w:p w14:paraId="5272E332" w14:textId="4EF798AA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71,254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1C82CE2E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612C8C75" w14:textId="7B7273B3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051544DE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1BFF9C64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381F7475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29C374F6" w14:textId="0780F54B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4A6ACDA5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7E600955" w14:textId="0E317B98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4552EC47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193F36F0" w14:textId="6F74AEC7" w:rsidR="00497C86" w:rsidRPr="005705B4" w:rsidRDefault="00952D70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1,36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5</w:t>
            </w: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610</w:t>
            </w:r>
          </w:p>
        </w:tc>
        <w:tc>
          <w:tcPr>
            <w:tcW w:w="89" w:type="pct"/>
            <w:vAlign w:val="bottom"/>
          </w:tcPr>
          <w:p w14:paraId="292B522E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</w:tcPr>
          <w:p w14:paraId="7DFC8300" w14:textId="37CB9254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1,342,175</w:t>
            </w:r>
          </w:p>
        </w:tc>
      </w:tr>
      <w:tr w:rsidR="00497C86" w:rsidRPr="002B62A9" w14:paraId="19316604" w14:textId="77777777" w:rsidTr="0074298F">
        <w:tc>
          <w:tcPr>
            <w:tcW w:w="951" w:type="pct"/>
            <w:tcBorders>
              <w:left w:val="nil"/>
              <w:bottom w:val="nil"/>
              <w:right w:val="nil"/>
            </w:tcBorders>
            <w:noWrap/>
          </w:tcPr>
          <w:p w14:paraId="73C440AB" w14:textId="77777777" w:rsidR="00497C86" w:rsidRPr="002B62A9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ประเทศในทวีปเอเชีย</w:t>
            </w:r>
          </w:p>
        </w:tc>
        <w:tc>
          <w:tcPr>
            <w:tcW w:w="338" w:type="pct"/>
            <w:tcBorders>
              <w:left w:val="nil"/>
              <w:right w:val="nil"/>
            </w:tcBorders>
          </w:tcPr>
          <w:p w14:paraId="4AF1DF59" w14:textId="4634E20A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110,930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C1243A8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</w:tcPr>
          <w:p w14:paraId="23BA5435" w14:textId="45B6F3E2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103,050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E3D365E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</w:tcPr>
          <w:p w14:paraId="4D5B8811" w14:textId="747CE194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B7FDECC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</w:tcPr>
          <w:p w14:paraId="03932429" w14:textId="5C9B7745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3EDEE986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08B18F1A" w14:textId="70CDA3D1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1ECB8E9F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022B29C1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4CED893C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4FB69E83" w14:textId="794EE96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2BEBDEA8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12C9AF6C" w14:textId="2ED1EC30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E5B7449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7588FB3E" w14:textId="756885E1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110,930</w:t>
            </w:r>
          </w:p>
        </w:tc>
        <w:tc>
          <w:tcPr>
            <w:tcW w:w="89" w:type="pct"/>
            <w:vAlign w:val="bottom"/>
          </w:tcPr>
          <w:p w14:paraId="231B7ADA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</w:tcPr>
          <w:p w14:paraId="7044C473" w14:textId="4216410A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103,050</w:t>
            </w:r>
          </w:p>
        </w:tc>
      </w:tr>
      <w:tr w:rsidR="00497C86" w:rsidRPr="002B62A9" w14:paraId="3A9C03E0" w14:textId="77777777" w:rsidTr="0074298F">
        <w:tc>
          <w:tcPr>
            <w:tcW w:w="951" w:type="pct"/>
            <w:tcBorders>
              <w:left w:val="nil"/>
              <w:bottom w:val="nil"/>
              <w:right w:val="nil"/>
            </w:tcBorders>
            <w:noWrap/>
          </w:tcPr>
          <w:p w14:paraId="17237335" w14:textId="77777777" w:rsidR="00497C86" w:rsidRPr="002B62A9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อื่น ๆ</w:t>
            </w:r>
          </w:p>
        </w:tc>
        <w:tc>
          <w:tcPr>
            <w:tcW w:w="338" w:type="pct"/>
            <w:tcBorders>
              <w:left w:val="nil"/>
              <w:bottom w:val="single" w:sz="4" w:space="0" w:color="auto"/>
              <w:right w:val="nil"/>
            </w:tcBorders>
          </w:tcPr>
          <w:p w14:paraId="4607843B" w14:textId="69F2F0CD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38,697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968AC51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A773F2" w14:textId="079E1B5C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43,037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617E08F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E9908" w14:textId="75E6D5AF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4117B88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BCF004" w14:textId="2ABB688A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14509A9A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7347D4EB" w14:textId="1C128AA1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25C02672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578FAC9E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3DDE14FF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0BD84E2F" w14:textId="635D063B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043C28DC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  <w:vAlign w:val="bottom"/>
          </w:tcPr>
          <w:p w14:paraId="12F833DA" w14:textId="3BAE305F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6E9E0F3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6567B14D" w14:textId="5DDA8224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38,697</w:t>
            </w:r>
          </w:p>
        </w:tc>
        <w:tc>
          <w:tcPr>
            <w:tcW w:w="89" w:type="pct"/>
            <w:vAlign w:val="bottom"/>
          </w:tcPr>
          <w:p w14:paraId="5609CDCF" w14:textId="77777777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51295B2F" w14:textId="6282804C" w:rsidR="00497C86" w:rsidRPr="005705B4" w:rsidRDefault="00497C86" w:rsidP="00497C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43,037</w:t>
            </w:r>
          </w:p>
        </w:tc>
      </w:tr>
      <w:tr w:rsidR="00355E16" w:rsidRPr="002B62A9" w14:paraId="14AA3E5E" w14:textId="77777777" w:rsidTr="00AE7DC4">
        <w:tc>
          <w:tcPr>
            <w:tcW w:w="951" w:type="pct"/>
            <w:tcBorders>
              <w:left w:val="nil"/>
              <w:right w:val="nil"/>
            </w:tcBorders>
            <w:noWrap/>
            <w:vAlign w:val="bottom"/>
          </w:tcPr>
          <w:p w14:paraId="0E4D6E23" w14:textId="77777777" w:rsidR="00355E16" w:rsidRPr="002B62A9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86EC50" w14:textId="0D614E5A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19,806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2248A5D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EDCC856" w14:textId="3F2E26DC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1,417,008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6FE47B6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411DAFF" w14:textId="6567E151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95,431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C0B4639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791CD87" w14:textId="6F79AA98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71,254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3F867F32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double" w:sz="4" w:space="0" w:color="auto"/>
            </w:tcBorders>
          </w:tcPr>
          <w:p w14:paraId="25CA8220" w14:textId="0E5D062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64EEBABF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double" w:sz="4" w:space="0" w:color="auto"/>
            </w:tcBorders>
          </w:tcPr>
          <w:p w14:paraId="357F2946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6A5F2DE1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double" w:sz="4" w:space="0" w:color="auto"/>
            </w:tcBorders>
          </w:tcPr>
          <w:p w14:paraId="60700D91" w14:textId="02C50258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45C5650B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double" w:sz="4" w:space="0" w:color="auto"/>
            </w:tcBorders>
          </w:tcPr>
          <w:p w14:paraId="40C22A04" w14:textId="3F910F0C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73D2BF2E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D3ED8" w14:textId="149FAC29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1,51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5,237</w:t>
            </w:r>
          </w:p>
        </w:tc>
        <w:tc>
          <w:tcPr>
            <w:tcW w:w="89" w:type="pct"/>
            <w:vAlign w:val="bottom"/>
          </w:tcPr>
          <w:p w14:paraId="6C60DD7A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double" w:sz="4" w:space="0" w:color="auto"/>
            </w:tcBorders>
          </w:tcPr>
          <w:p w14:paraId="5B1D78A5" w14:textId="405A8F22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1,488,262</w:t>
            </w:r>
          </w:p>
        </w:tc>
      </w:tr>
      <w:tr w:rsidR="00790F26" w:rsidRPr="002B62A9" w14:paraId="428CC7C9" w14:textId="77777777" w:rsidTr="00790F26">
        <w:trPr>
          <w:trHeight w:hRule="exact" w:val="360"/>
        </w:trPr>
        <w:tc>
          <w:tcPr>
            <w:tcW w:w="951" w:type="pct"/>
            <w:tcBorders>
              <w:left w:val="nil"/>
              <w:right w:val="nil"/>
            </w:tcBorders>
            <w:noWrap/>
            <w:vAlign w:val="bottom"/>
          </w:tcPr>
          <w:p w14:paraId="62274941" w14:textId="77777777" w:rsidR="00790F26" w:rsidRPr="001651BD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8"/>
                <w:szCs w:val="8"/>
                <w:cs/>
              </w:rPr>
            </w:pPr>
          </w:p>
        </w:tc>
        <w:tc>
          <w:tcPr>
            <w:tcW w:w="338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83229CB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77A08CB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B0287D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40E2DF6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F05F53B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29DC17C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147ED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52532BA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top w:val="double" w:sz="4" w:space="0" w:color="auto"/>
            </w:tcBorders>
          </w:tcPr>
          <w:p w14:paraId="5BBE0021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2317CBC1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top w:val="double" w:sz="4" w:space="0" w:color="auto"/>
            </w:tcBorders>
          </w:tcPr>
          <w:p w14:paraId="62F075D1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3DE4B070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</w:tcPr>
          <w:p w14:paraId="0951868B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1" w:type="pct"/>
          </w:tcPr>
          <w:p w14:paraId="17A32B6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top w:val="double" w:sz="4" w:space="0" w:color="auto"/>
            </w:tcBorders>
          </w:tcPr>
          <w:p w14:paraId="69C5155D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48D16FCB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vAlign w:val="bottom"/>
          </w:tcPr>
          <w:p w14:paraId="25BAA4E0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9" w:type="pct"/>
            <w:vAlign w:val="bottom"/>
          </w:tcPr>
          <w:p w14:paraId="0453EEF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top w:val="double" w:sz="4" w:space="0" w:color="auto"/>
            </w:tcBorders>
            <w:vAlign w:val="bottom"/>
          </w:tcPr>
          <w:p w14:paraId="2302EEB8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790F26" w:rsidRPr="002B62A9" w14:paraId="7937C10C" w14:textId="77777777" w:rsidTr="00790F26">
        <w:tc>
          <w:tcPr>
            <w:tcW w:w="951" w:type="pct"/>
            <w:tcBorders>
              <w:left w:val="nil"/>
              <w:right w:val="nil"/>
            </w:tcBorders>
            <w:noWrap/>
          </w:tcPr>
          <w:p w14:paraId="2DD933AD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338" w:type="pct"/>
            <w:tcBorders>
              <w:left w:val="nil"/>
              <w:right w:val="nil"/>
            </w:tcBorders>
            <w:vAlign w:val="bottom"/>
          </w:tcPr>
          <w:p w14:paraId="00A03C88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E3EE83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5FC31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6ACC8D1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4E2025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4341578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2850E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6EB432C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120D41C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21A24E2F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6A9E2C73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511C2DA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410FBBB4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1" w:type="pct"/>
          </w:tcPr>
          <w:p w14:paraId="13A0BB0A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18342F86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250FE6B2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6E120B49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9" w:type="pct"/>
            <w:vAlign w:val="bottom"/>
          </w:tcPr>
          <w:p w14:paraId="4547DA71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vAlign w:val="bottom"/>
          </w:tcPr>
          <w:p w14:paraId="709402AE" w14:textId="77777777" w:rsidR="00790F26" w:rsidRPr="005705B4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355E16" w:rsidRPr="002B62A9" w14:paraId="414FC199" w14:textId="77777777" w:rsidTr="00F12C50">
        <w:tc>
          <w:tcPr>
            <w:tcW w:w="951" w:type="pct"/>
            <w:tcBorders>
              <w:left w:val="nil"/>
              <w:right w:val="nil"/>
            </w:tcBorders>
            <w:noWrap/>
          </w:tcPr>
          <w:p w14:paraId="6AF5E2AA" w14:textId="77777777" w:rsidR="00355E16" w:rsidRPr="002B62A9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ณ เวลาใดเวลาหนึ่ง</w:t>
            </w:r>
          </w:p>
        </w:tc>
        <w:tc>
          <w:tcPr>
            <w:tcW w:w="338" w:type="pct"/>
            <w:tcBorders>
              <w:left w:val="nil"/>
              <w:right w:val="nil"/>
            </w:tcBorders>
            <w:vAlign w:val="bottom"/>
          </w:tcPr>
          <w:p w14:paraId="760596F4" w14:textId="4B234944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19</w:t>
            </w: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806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F7D10F1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right w:val="nil"/>
            </w:tcBorders>
            <w:shd w:val="clear" w:color="auto" w:fill="auto"/>
          </w:tcPr>
          <w:p w14:paraId="0BFFC299" w14:textId="50B13B68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1,417,008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6DD92146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</w:tcPr>
          <w:p w14:paraId="3DDE7563" w14:textId="4D5328CA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7,815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A4A33A7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right w:val="nil"/>
            </w:tcBorders>
            <w:shd w:val="clear" w:color="auto" w:fill="auto"/>
          </w:tcPr>
          <w:p w14:paraId="2BAC5B98" w14:textId="74A651E0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3,901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0E42AC77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</w:tcPr>
          <w:p w14:paraId="2EDF0754" w14:textId="5F220400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3D2900E6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</w:tcPr>
          <w:p w14:paraId="69145A28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4CD3B23B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</w:tcPr>
          <w:p w14:paraId="70696B61" w14:textId="4E141B2F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1749624D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754CD366" w14:textId="4D92703E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1F56EF6F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652C4712" w14:textId="09032763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27,621</w:t>
            </w:r>
          </w:p>
        </w:tc>
        <w:tc>
          <w:tcPr>
            <w:tcW w:w="89" w:type="pct"/>
            <w:vAlign w:val="bottom"/>
          </w:tcPr>
          <w:p w14:paraId="6EAF5DE5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</w:tcPr>
          <w:p w14:paraId="58B20AA8" w14:textId="301B047D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1,420,909</w:t>
            </w:r>
          </w:p>
        </w:tc>
      </w:tr>
      <w:tr w:rsidR="00F83478" w:rsidRPr="002B62A9" w14:paraId="3696E839" w14:textId="77777777" w:rsidTr="00790F26">
        <w:tc>
          <w:tcPr>
            <w:tcW w:w="951" w:type="pct"/>
            <w:tcBorders>
              <w:left w:val="nil"/>
              <w:right w:val="nil"/>
            </w:tcBorders>
            <w:noWrap/>
          </w:tcPr>
          <w:p w14:paraId="2BC2DA02" w14:textId="77777777" w:rsidR="00F83478" w:rsidRPr="002B62A9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338" w:type="pct"/>
            <w:tcBorders>
              <w:left w:val="nil"/>
              <w:bottom w:val="single" w:sz="4" w:space="0" w:color="auto"/>
              <w:right w:val="nil"/>
            </w:tcBorders>
          </w:tcPr>
          <w:p w14:paraId="6D3246E1" w14:textId="03FBB75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CD622DE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289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0485AC" w14:textId="655E8ECB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E890E53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F73CED" w14:textId="1A2FEC3B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87,616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9E92178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B5DC79" w14:textId="3443E219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67,353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3ED7ECAB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7C9F265F" w14:textId="370053FD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00900AF1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31007FEA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7B380EF8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30A33911" w14:textId="7463BC2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00D111E1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14:paraId="6FA789E6" w14:textId="512D59B0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0962405C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194BB58F" w14:textId="55B2EABB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87,616</w:t>
            </w:r>
          </w:p>
        </w:tc>
        <w:tc>
          <w:tcPr>
            <w:tcW w:w="89" w:type="pct"/>
            <w:vAlign w:val="bottom"/>
          </w:tcPr>
          <w:p w14:paraId="0880E1E7" w14:textId="7777777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5367222D" w14:textId="57454007" w:rsidR="00F83478" w:rsidRPr="005705B4" w:rsidRDefault="00F83478" w:rsidP="00F83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color w:val="000000"/>
                <w:sz w:val="27"/>
                <w:szCs w:val="27"/>
              </w:rPr>
              <w:t>67,353</w:t>
            </w:r>
          </w:p>
        </w:tc>
      </w:tr>
      <w:tr w:rsidR="00355E16" w:rsidRPr="002B62A9" w14:paraId="60F8510E" w14:textId="77777777" w:rsidTr="006A5FE2">
        <w:tc>
          <w:tcPr>
            <w:tcW w:w="951" w:type="pct"/>
            <w:tcBorders>
              <w:left w:val="nil"/>
              <w:right w:val="nil"/>
            </w:tcBorders>
            <w:noWrap/>
            <w:vAlign w:val="bottom"/>
          </w:tcPr>
          <w:p w14:paraId="56579E4F" w14:textId="77777777" w:rsidR="00355E16" w:rsidRPr="002B62A9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61211A" w14:textId="0654C931" w:rsidR="00355E16" w:rsidRPr="00355E16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355E1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1,419,806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B3FCB91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97173E2" w14:textId="42AAA76F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1,417,008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07788D4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4C92427" w14:textId="324143A9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95,431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37CBED1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3B118D1" w14:textId="28C61DC0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71,254</w:t>
            </w:r>
          </w:p>
        </w:tc>
        <w:tc>
          <w:tcPr>
            <w:tcW w:w="92" w:type="pct"/>
            <w:tcBorders>
              <w:left w:val="nil"/>
              <w:right w:val="nil"/>
            </w:tcBorders>
          </w:tcPr>
          <w:p w14:paraId="3C11C8F1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double" w:sz="4" w:space="0" w:color="auto"/>
            </w:tcBorders>
          </w:tcPr>
          <w:p w14:paraId="1156962D" w14:textId="22A2CF2D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41CC00E8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double" w:sz="4" w:space="0" w:color="auto"/>
            </w:tcBorders>
          </w:tcPr>
          <w:p w14:paraId="4A4BA5D6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325EF9D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double" w:sz="4" w:space="0" w:color="auto"/>
            </w:tcBorders>
          </w:tcPr>
          <w:p w14:paraId="716630F3" w14:textId="31361B74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1" w:type="pct"/>
          </w:tcPr>
          <w:p w14:paraId="7870CF16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double" w:sz="4" w:space="0" w:color="auto"/>
            </w:tcBorders>
          </w:tcPr>
          <w:p w14:paraId="1AC58617" w14:textId="6A698BDE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26B5E704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6C42F2" w14:textId="55130FAB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1,51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5,237</w:t>
            </w:r>
          </w:p>
        </w:tc>
        <w:tc>
          <w:tcPr>
            <w:tcW w:w="89" w:type="pct"/>
            <w:vAlign w:val="bottom"/>
          </w:tcPr>
          <w:p w14:paraId="7351041E" w14:textId="77777777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double" w:sz="4" w:space="0" w:color="auto"/>
            </w:tcBorders>
          </w:tcPr>
          <w:p w14:paraId="0617FAAC" w14:textId="65138D76" w:rsidR="00355E16" w:rsidRPr="005705B4" w:rsidRDefault="00355E16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5705B4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1,488,262</w:t>
            </w:r>
          </w:p>
        </w:tc>
      </w:tr>
    </w:tbl>
    <w:tbl>
      <w:tblPr>
        <w:tblW w:w="4830" w:type="pct"/>
        <w:tblInd w:w="270" w:type="dxa"/>
        <w:tblLayout w:type="fixed"/>
        <w:tblLook w:val="00A0" w:firstRow="1" w:lastRow="0" w:firstColumn="1" w:lastColumn="0" w:noHBand="0" w:noVBand="0"/>
      </w:tblPr>
      <w:tblGrid>
        <w:gridCol w:w="2687"/>
        <w:gridCol w:w="952"/>
        <w:gridCol w:w="236"/>
        <w:gridCol w:w="989"/>
        <w:gridCol w:w="236"/>
        <w:gridCol w:w="826"/>
        <w:gridCol w:w="236"/>
        <w:gridCol w:w="885"/>
        <w:gridCol w:w="261"/>
        <w:gridCol w:w="890"/>
        <w:gridCol w:w="236"/>
        <w:gridCol w:w="927"/>
        <w:gridCol w:w="236"/>
        <w:gridCol w:w="907"/>
        <w:gridCol w:w="258"/>
        <w:gridCol w:w="896"/>
        <w:gridCol w:w="239"/>
        <w:gridCol w:w="887"/>
        <w:gridCol w:w="253"/>
        <w:gridCol w:w="1005"/>
      </w:tblGrid>
      <w:tr w:rsidR="00907837" w:rsidRPr="002B62A9" w14:paraId="0DFC8920" w14:textId="77777777" w:rsidTr="005505EA">
        <w:trPr>
          <w:tblHeader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4EE43859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43" w:type="pct"/>
            <w:gridSpan w:val="19"/>
            <w:tcBorders>
              <w:top w:val="nil"/>
              <w:left w:val="nil"/>
              <w:bottom w:val="nil"/>
            </w:tcBorders>
          </w:tcPr>
          <w:p w14:paraId="24528D1E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907837" w:rsidRPr="002B62A9" w14:paraId="2EF91617" w14:textId="77777777" w:rsidTr="00FA009E">
        <w:trPr>
          <w:tblHeader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2C254035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CF1D8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6D76B4F9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99590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14:paraId="50BB9EBC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31" w:type="pct"/>
            <w:gridSpan w:val="3"/>
          </w:tcPr>
          <w:p w14:paraId="48C58204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2B62A9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4" w:type="pct"/>
          </w:tcPr>
          <w:p w14:paraId="5C19A69F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34" w:type="pct"/>
            <w:gridSpan w:val="3"/>
          </w:tcPr>
          <w:p w14:paraId="5F1A136D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5" w:type="pct"/>
          </w:tcPr>
          <w:p w14:paraId="06682B7F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64" w:type="pct"/>
            <w:gridSpan w:val="3"/>
          </w:tcPr>
          <w:p w14:paraId="65595404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907837" w:rsidRPr="002B62A9" w14:paraId="203ABF97" w14:textId="77777777" w:rsidTr="00FA009E">
        <w:trPr>
          <w:tblHeader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24D134C4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E216D4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64926B66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F2495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14:paraId="0B9B63FD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31" w:type="pct"/>
            <w:gridSpan w:val="3"/>
          </w:tcPr>
          <w:p w14:paraId="63579E0D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4" w:type="pct"/>
          </w:tcPr>
          <w:p w14:paraId="33573AF4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34" w:type="pct"/>
            <w:gridSpan w:val="3"/>
          </w:tcPr>
          <w:p w14:paraId="347D8180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5" w:type="pct"/>
          </w:tcPr>
          <w:p w14:paraId="4DDDE3B1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64" w:type="pct"/>
            <w:gridSpan w:val="3"/>
          </w:tcPr>
          <w:p w14:paraId="5474CF1F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907837" w:rsidRPr="002B62A9" w14:paraId="66B79207" w14:textId="77777777" w:rsidTr="00FA009E">
        <w:trPr>
          <w:tblHeader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08D4C9D8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 xml:space="preserve">สำหรับปีสิ้นสุด </w:t>
            </w:r>
          </w:p>
        </w:tc>
        <w:tc>
          <w:tcPr>
            <w:tcW w:w="7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0099B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278D6A9C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F9A57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14:paraId="5E10FA3C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31" w:type="pct"/>
            <w:gridSpan w:val="3"/>
          </w:tcPr>
          <w:p w14:paraId="4C5CA8BD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B62A9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2B62A9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4" w:type="pct"/>
          </w:tcPr>
          <w:p w14:paraId="19C22571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34" w:type="pct"/>
            <w:gridSpan w:val="3"/>
          </w:tcPr>
          <w:p w14:paraId="48231E2B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85" w:type="pct"/>
          </w:tcPr>
          <w:p w14:paraId="0649215B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64" w:type="pct"/>
            <w:gridSpan w:val="3"/>
          </w:tcPr>
          <w:p w14:paraId="3E914958" w14:textId="77777777" w:rsidR="00907837" w:rsidRPr="002B62A9" w:rsidRDefault="00907837" w:rsidP="00587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790F26" w:rsidRPr="002B62A9" w14:paraId="7B3B9232" w14:textId="77777777" w:rsidTr="00FA009E">
        <w:trPr>
          <w:tblHeader/>
        </w:trPr>
        <w:tc>
          <w:tcPr>
            <w:tcW w:w="957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2B6A0750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31 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ธันวาคม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14:paraId="1DA749B4" w14:textId="7EAAEE59" w:rsidR="00790F26" w:rsidRPr="002B62A9" w:rsidRDefault="00790F26" w:rsidP="00790F26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35C3365D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</w:tcPr>
          <w:p w14:paraId="1D095B90" w14:textId="16611E80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0B0A6B9F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14:paraId="29CF711B" w14:textId="5C8E0FBD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</w:tcPr>
          <w:p w14:paraId="1632D115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14:paraId="368BD5EA" w14:textId="5744949D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</w:tcPr>
          <w:p w14:paraId="2D9A5032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7" w:type="pct"/>
          </w:tcPr>
          <w:p w14:paraId="14034E02" w14:textId="4E5D591D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84" w:type="pct"/>
          </w:tcPr>
          <w:p w14:paraId="5DD44CE9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30" w:type="pct"/>
          </w:tcPr>
          <w:p w14:paraId="34976A9A" w14:textId="575E98B1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84" w:type="pct"/>
          </w:tcPr>
          <w:p w14:paraId="2FE15543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23" w:type="pct"/>
          </w:tcPr>
          <w:p w14:paraId="7290B178" w14:textId="4056F81D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92" w:type="pct"/>
          </w:tcPr>
          <w:p w14:paraId="33F54966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19" w:type="pct"/>
          </w:tcPr>
          <w:p w14:paraId="640D8AD2" w14:textId="3CE270AC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85" w:type="pct"/>
          </w:tcPr>
          <w:p w14:paraId="7693800A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16" w:type="pct"/>
          </w:tcPr>
          <w:p w14:paraId="13A3F31A" w14:textId="467874D0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sz w:val="27"/>
                <w:szCs w:val="27"/>
              </w:rPr>
              <w:t>256</w:t>
            </w:r>
            <w:r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90" w:type="pct"/>
          </w:tcPr>
          <w:p w14:paraId="13B1DC7A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58" w:type="pct"/>
          </w:tcPr>
          <w:p w14:paraId="2963F85B" w14:textId="53370D42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B62A9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</w:t>
            </w:r>
          </w:p>
        </w:tc>
      </w:tr>
      <w:tr w:rsidR="0008185A" w:rsidRPr="002B62A9" w14:paraId="55874C88" w14:textId="77777777" w:rsidTr="005505EA">
        <w:trPr>
          <w:tblHeader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376491E2" w14:textId="77777777" w:rsidR="0008185A" w:rsidRPr="002B62A9" w:rsidRDefault="0008185A" w:rsidP="000818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043" w:type="pct"/>
            <w:gridSpan w:val="19"/>
            <w:tcBorders>
              <w:top w:val="nil"/>
              <w:left w:val="nil"/>
            </w:tcBorders>
          </w:tcPr>
          <w:p w14:paraId="283D5F8C" w14:textId="77777777" w:rsidR="0008185A" w:rsidRPr="002B62A9" w:rsidRDefault="0008185A" w:rsidP="000818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2B62A9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2B62A9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F27FCB" w:rsidRPr="00A5520E" w14:paraId="7957053A" w14:textId="77777777" w:rsidTr="00FA009E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6C35A2AE" w14:textId="1C5EC689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sz w:val="27"/>
                <w:szCs w:val="27"/>
                <w:cs/>
              </w:rPr>
              <w:t>ต้นทุนทางการเงิน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60AEEF36" w14:textId="18936DC1" w:rsidR="00F27FCB" w:rsidRPr="00712BCA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27FCB">
              <w:rPr>
                <w:rFonts w:ascii="Angsana New" w:hAnsi="Angsana New"/>
                <w:color w:val="000000"/>
                <w:sz w:val="27"/>
                <w:szCs w:val="27"/>
              </w:rPr>
              <w:t>59,346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21BCA27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270458" w14:textId="03859B82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712BCA">
              <w:rPr>
                <w:rFonts w:ascii="Angsana New" w:hAnsi="Angsana New"/>
                <w:color w:val="000000"/>
                <w:sz w:val="27"/>
                <w:szCs w:val="27"/>
              </w:rPr>
              <w:t>30,353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6DE9D6D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54A495E" w14:textId="391FACC4" w:rsidR="00F27FCB" w:rsidRPr="00712BCA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27FCB">
              <w:rPr>
                <w:rFonts w:ascii="Angsana New" w:hAnsi="Angsana New"/>
                <w:color w:val="000000"/>
                <w:sz w:val="27"/>
                <w:szCs w:val="27"/>
              </w:rPr>
              <w:t>244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6DED9521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7F081A" w14:textId="62249D26" w:rsidR="00F27FCB" w:rsidRPr="005E07AA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712BCA">
              <w:rPr>
                <w:rFonts w:ascii="Angsana New" w:hAnsi="Angsana New"/>
                <w:color w:val="000000"/>
                <w:sz w:val="27"/>
                <w:szCs w:val="27"/>
              </w:rPr>
              <w:t>78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7A66A3AF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4EA27366" w14:textId="6819C217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4931EF97" w14:textId="77777777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1BC13E09" w14:textId="7ADA0147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F75B25D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4148847C" w14:textId="6497F515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160F55B4" w14:textId="77777777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655786E5" w14:textId="344413F8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69DEFB58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2A5D5E59" w14:textId="169945B7" w:rsidR="00F27FCB" w:rsidRPr="00712BCA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27FCB">
              <w:rPr>
                <w:rFonts w:ascii="Angsana New" w:hAnsi="Angsana New"/>
                <w:color w:val="000000"/>
                <w:sz w:val="27"/>
                <w:szCs w:val="27"/>
              </w:rPr>
              <w:t>31,552</w:t>
            </w:r>
          </w:p>
        </w:tc>
        <w:tc>
          <w:tcPr>
            <w:tcW w:w="90" w:type="pct"/>
            <w:vAlign w:val="bottom"/>
          </w:tcPr>
          <w:p w14:paraId="5AF94E14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293535A0" w14:textId="2C0508D8" w:rsidR="00F27FCB" w:rsidRPr="00A5520E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712BCA">
              <w:rPr>
                <w:rFonts w:ascii="Angsana New" w:hAnsi="Angsana New"/>
                <w:color w:val="000000"/>
                <w:sz w:val="27"/>
                <w:szCs w:val="27"/>
              </w:rPr>
              <w:t>30,431</w:t>
            </w:r>
          </w:p>
        </w:tc>
      </w:tr>
      <w:tr w:rsidR="00F27FCB" w:rsidRPr="002B62A9" w14:paraId="20C03DD3" w14:textId="77777777" w:rsidTr="00FA009E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4193C282" w14:textId="261BCD4D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sz w:val="27"/>
                <w:szCs w:val="27"/>
                <w:cs/>
              </w:rPr>
              <w:t>ค่าเสื่อมราคาและค่าตัดจำหน่าย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5C99CDB7" w14:textId="51D5C61A" w:rsidR="00F27FCB" w:rsidRPr="00712BCA" w:rsidRDefault="00CE2E25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110,219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375D32E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333C31" w14:textId="47E880BC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712BCA">
              <w:rPr>
                <w:rFonts w:ascii="Angsana New" w:hAnsi="Angsana New"/>
                <w:color w:val="000000"/>
                <w:sz w:val="27"/>
                <w:szCs w:val="27"/>
              </w:rPr>
              <w:t>124,998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A98EB49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870DF0" w14:textId="67FB32B5" w:rsidR="00F27FCB" w:rsidRPr="00712BCA" w:rsidRDefault="00CE2E25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3,482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32E6F6E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758E21" w14:textId="6E70C9FA" w:rsidR="00F27FCB" w:rsidRPr="005E07AA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712BCA">
              <w:rPr>
                <w:rFonts w:ascii="Angsana New" w:hAnsi="Angsana New"/>
                <w:color w:val="000000"/>
                <w:sz w:val="27"/>
                <w:szCs w:val="27"/>
              </w:rPr>
              <w:t>1,614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63DA402F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46DD44C2" w14:textId="3F37CCCA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31A39FB8" w14:textId="77777777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6D331621" w14:textId="19848399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BE4EA58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77FF23A2" w14:textId="34A2038A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1206ECC0" w14:textId="77777777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2EB52EA2" w14:textId="5EDDA04D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77CACF1F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3A78C309" w14:textId="3A27BDBE" w:rsidR="00F27FCB" w:rsidRPr="00382046" w:rsidRDefault="00CE2E25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113,701</w:t>
            </w:r>
          </w:p>
        </w:tc>
        <w:tc>
          <w:tcPr>
            <w:tcW w:w="90" w:type="pct"/>
            <w:vAlign w:val="bottom"/>
          </w:tcPr>
          <w:p w14:paraId="45DF03F7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17A7F074" w14:textId="6EB453C0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382046">
              <w:rPr>
                <w:rFonts w:ascii="Angsana New" w:hAnsi="Angsana New"/>
                <w:color w:val="000000"/>
                <w:sz w:val="27"/>
                <w:szCs w:val="27"/>
              </w:rPr>
              <w:t>126,612</w:t>
            </w:r>
          </w:p>
        </w:tc>
      </w:tr>
      <w:tr w:rsidR="00F27FCB" w:rsidRPr="002B62A9" w14:paraId="40617E88" w14:textId="77777777" w:rsidTr="00FA009E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07C6E031" w14:textId="469F1F14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ค่าใช้จ่าย</w:t>
            </w:r>
            <w:r w:rsidRPr="002B62A9">
              <w:rPr>
                <w:rFonts w:ascii="Angsana New" w:hAnsi="Angsana New"/>
                <w:color w:val="000000"/>
                <w:sz w:val="27"/>
                <w:szCs w:val="27"/>
              </w:rPr>
              <w:t xml:space="preserve"> (</w:t>
            </w:r>
            <w:r w:rsidRPr="002B62A9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รายได้</w:t>
            </w:r>
            <w:r w:rsidRPr="002B62A9">
              <w:rPr>
                <w:rFonts w:ascii="Angsana New" w:hAnsi="Angsana New"/>
                <w:color w:val="000000"/>
                <w:sz w:val="27"/>
                <w:szCs w:val="27"/>
              </w:rPr>
              <w:t xml:space="preserve">) </w:t>
            </w:r>
            <w:r w:rsidRPr="002B62A9">
              <w:rPr>
                <w:rFonts w:ascii="Angsana New" w:hAnsi="Angsana New"/>
                <w:color w:val="000000"/>
                <w:sz w:val="27"/>
                <w:szCs w:val="27"/>
                <w:cs/>
              </w:rPr>
              <w:t>ภาษีเงินได้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73937BC2" w14:textId="54C78989" w:rsidR="00F27FCB" w:rsidRPr="00A37AE6" w:rsidRDefault="00DB3468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B3468">
              <w:rPr>
                <w:rFonts w:ascii="Angsana New" w:hAnsi="Angsana New"/>
                <w:color w:val="000000"/>
                <w:sz w:val="27"/>
                <w:szCs w:val="27"/>
              </w:rPr>
              <w:t>35,871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7BFFB803" w14:textId="77777777" w:rsidR="00F27FCB" w:rsidRPr="00A37AE6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C4332B8" w14:textId="2EE09C3F" w:rsidR="00F27FCB" w:rsidRPr="00A37AE6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A37AE6">
              <w:rPr>
                <w:rFonts w:ascii="Angsana New" w:hAnsi="Angsana New"/>
                <w:color w:val="000000"/>
                <w:sz w:val="27"/>
                <w:szCs w:val="27"/>
              </w:rPr>
              <w:t>23,700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8FD7869" w14:textId="77777777" w:rsidR="00F27FCB" w:rsidRPr="00A37AE6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013D7F" w14:textId="01B07052" w:rsidR="00F27FCB" w:rsidRPr="00A37AE6" w:rsidRDefault="00DB3468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B3468">
              <w:rPr>
                <w:rFonts w:ascii="Angsana New" w:hAnsi="Angsana New"/>
                <w:color w:val="000000"/>
                <w:sz w:val="27"/>
                <w:szCs w:val="27"/>
              </w:rPr>
              <w:t>99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DA0F373" w14:textId="77777777" w:rsidR="00F27FCB" w:rsidRPr="00A37AE6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A85319" w14:textId="6A7035D3" w:rsidR="00F27FCB" w:rsidRPr="00D66825" w:rsidRDefault="00F27FCB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A37AE6">
              <w:rPr>
                <w:rFonts w:ascii="Angsana New" w:hAnsi="Angsana New"/>
                <w:color w:val="000000"/>
                <w:sz w:val="27"/>
                <w:szCs w:val="27"/>
              </w:rPr>
              <w:t>1,049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6E88DB7E" w14:textId="77777777" w:rsidR="00F27FCB" w:rsidRPr="00A37AE6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135962D1" w14:textId="5153B150" w:rsidR="00F27FCB" w:rsidRPr="00A37AE6" w:rsidRDefault="00DB3468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B3468">
              <w:rPr>
                <w:rFonts w:ascii="Angsana New" w:hAnsi="Angsana New"/>
                <w:color w:val="000000"/>
                <w:sz w:val="27"/>
                <w:szCs w:val="27"/>
              </w:rPr>
              <w:t>(2,264)</w:t>
            </w:r>
          </w:p>
        </w:tc>
        <w:tc>
          <w:tcPr>
            <w:tcW w:w="84" w:type="pct"/>
          </w:tcPr>
          <w:p w14:paraId="6730B115" w14:textId="77777777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52066591" w14:textId="5F6B5DCC" w:rsidR="00F27FCB" w:rsidRPr="006612AD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A37AE6">
              <w:rPr>
                <w:rFonts w:ascii="Angsana New" w:hAnsi="Angsana New"/>
                <w:color w:val="000000"/>
                <w:sz w:val="27"/>
                <w:szCs w:val="27"/>
              </w:rPr>
              <w:t>(7,074)</w:t>
            </w:r>
          </w:p>
        </w:tc>
        <w:tc>
          <w:tcPr>
            <w:tcW w:w="84" w:type="pct"/>
          </w:tcPr>
          <w:p w14:paraId="5A735DF1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16E7C078" w14:textId="466EA7F7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53CF6DDF" w14:textId="77777777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57B6D947" w14:textId="0D582EAD" w:rsidR="00F27FCB" w:rsidRPr="0000659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1CBA6DC2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371173B5" w14:textId="5669B1F8" w:rsidR="00F27FCB" w:rsidRPr="00B55D4F" w:rsidRDefault="00DB3468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55D4F">
              <w:rPr>
                <w:rFonts w:ascii="Angsana New" w:hAnsi="Angsana New"/>
                <w:color w:val="000000"/>
                <w:sz w:val="27"/>
                <w:szCs w:val="27"/>
              </w:rPr>
              <w:t>33,707</w:t>
            </w:r>
          </w:p>
        </w:tc>
        <w:tc>
          <w:tcPr>
            <w:tcW w:w="90" w:type="pct"/>
            <w:vAlign w:val="bottom"/>
          </w:tcPr>
          <w:p w14:paraId="3390C47E" w14:textId="77777777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53CED22A" w14:textId="23420360" w:rsidR="00F27FCB" w:rsidRPr="002B62A9" w:rsidRDefault="00F27FCB" w:rsidP="00F27F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382046">
              <w:rPr>
                <w:rFonts w:ascii="Angsana New" w:hAnsi="Angsana New"/>
                <w:color w:val="000000"/>
                <w:sz w:val="27"/>
                <w:szCs w:val="27"/>
              </w:rPr>
              <w:t>17,675</w:t>
            </w:r>
          </w:p>
        </w:tc>
      </w:tr>
      <w:tr w:rsidR="00790F26" w:rsidRPr="002B62A9" w14:paraId="3994A97C" w14:textId="77777777" w:rsidTr="00FA009E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1A128A1C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544905EC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10751FF4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5798B9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38ADD2E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53FDD0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E3CCEB5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D2CDCB" w14:textId="77777777" w:rsidR="00790F26" w:rsidRPr="005E07AA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7B2DCEFE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276AD5D8" w14:textId="77777777" w:rsidR="00790F26" w:rsidRPr="006612AD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489A84C7" w14:textId="77777777" w:rsidR="00790F26" w:rsidRPr="006612AD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6AE4A0CE" w14:textId="77777777" w:rsidR="00790F26" w:rsidRPr="006612AD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5FF9E8DC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11671AAA" w14:textId="77777777" w:rsidR="00790F26" w:rsidRPr="0000659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</w:tcPr>
          <w:p w14:paraId="3B769DF6" w14:textId="77777777" w:rsidR="00790F26" w:rsidRPr="0000659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5096B4AB" w14:textId="77777777" w:rsidR="00790F26" w:rsidRPr="0000659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409DD6D8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0247E454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  <w:vAlign w:val="bottom"/>
          </w:tcPr>
          <w:p w14:paraId="1B0F2569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2F1AFE25" w14:textId="77777777" w:rsidR="00790F26" w:rsidRPr="002B62A9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790F26" w:rsidRPr="002B62A9" w14:paraId="4177555C" w14:textId="77777777" w:rsidTr="00FA009E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1D03AF8B" w14:textId="1DBEAFA1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กำไร</w:t>
            </w: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 xml:space="preserve"> (</w:t>
            </w:r>
            <w:r w:rsidRPr="00D66825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ขาดทุน</w:t>
            </w: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 xml:space="preserve">) </w:t>
            </w:r>
            <w:r w:rsidRPr="00D6682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ตามส่วนงาน</w:t>
            </w: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br/>
            </w:r>
            <w:r w:rsidRPr="00D6682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ก่อนหักภาษีเงินได้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31722D8E" w14:textId="0ECEECDF" w:rsidR="00790F26" w:rsidRPr="00D66825" w:rsidRDefault="00EE75CF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204,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416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44A740F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532443" w14:textId="44A1E7D0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118,577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BA2FCC1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C7267F" w14:textId="665D52E0" w:rsidR="00790F26" w:rsidRPr="00D66825" w:rsidRDefault="00EE75CF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29,432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11C9A53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5920DE" w14:textId="0D9EAB68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15,632</w:t>
            </w:r>
          </w:p>
        </w:tc>
        <w:tc>
          <w:tcPr>
            <w:tcW w:w="93" w:type="pct"/>
            <w:tcBorders>
              <w:left w:val="nil"/>
              <w:right w:val="nil"/>
            </w:tcBorders>
            <w:vAlign w:val="bottom"/>
          </w:tcPr>
          <w:p w14:paraId="334EBFC3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6F1F70E2" w14:textId="3E6B335C" w:rsidR="00790F26" w:rsidRPr="00D66825" w:rsidRDefault="00EE75CF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27,265</w:t>
            </w:r>
          </w:p>
        </w:tc>
        <w:tc>
          <w:tcPr>
            <w:tcW w:w="84" w:type="pct"/>
            <w:vAlign w:val="bottom"/>
          </w:tcPr>
          <w:p w14:paraId="243A6E29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  <w:vAlign w:val="bottom"/>
          </w:tcPr>
          <w:p w14:paraId="70A0EFA3" w14:textId="7DD0FFD1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(12,426)</w:t>
            </w:r>
          </w:p>
        </w:tc>
        <w:tc>
          <w:tcPr>
            <w:tcW w:w="84" w:type="pct"/>
          </w:tcPr>
          <w:p w14:paraId="69162AC3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198EF79F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2736012" w14:textId="0C9D2498" w:rsidR="00EE75CF" w:rsidRPr="00D66825" w:rsidRDefault="00EE75CF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(1,615)</w:t>
            </w:r>
          </w:p>
        </w:tc>
        <w:tc>
          <w:tcPr>
            <w:tcW w:w="92" w:type="pct"/>
          </w:tcPr>
          <w:p w14:paraId="6F395539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1C35A741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05875EE0" w14:textId="515E3244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(5,938)</w:t>
            </w:r>
          </w:p>
        </w:tc>
        <w:tc>
          <w:tcPr>
            <w:tcW w:w="85" w:type="pct"/>
          </w:tcPr>
          <w:p w14:paraId="354F71E5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0520EA0A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43D132B6" w14:textId="7AEC0E03" w:rsidR="00CE2E25" w:rsidRPr="00D66825" w:rsidRDefault="00EE75CF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2</w:t>
            </w:r>
            <w:r w:rsidR="00CE2E25" w:rsidRPr="00D66825">
              <w:rPr>
                <w:rFonts w:ascii="Angsana New" w:hAnsi="Angsana New"/>
                <w:color w:val="000000"/>
                <w:sz w:val="27"/>
                <w:szCs w:val="27"/>
              </w:rPr>
              <w:t>59,</w:t>
            </w:r>
            <w:r w:rsidR="00355E16">
              <w:rPr>
                <w:rFonts w:ascii="Angsana New" w:hAnsi="Angsana New"/>
                <w:color w:val="000000"/>
                <w:sz w:val="27"/>
                <w:szCs w:val="27"/>
              </w:rPr>
              <w:t>498</w:t>
            </w:r>
          </w:p>
        </w:tc>
        <w:tc>
          <w:tcPr>
            <w:tcW w:w="90" w:type="pct"/>
            <w:vAlign w:val="bottom"/>
          </w:tcPr>
          <w:p w14:paraId="4B9345C3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26624C44" w14:textId="77777777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BE814EA" w14:textId="2414A293" w:rsidR="00790F26" w:rsidRPr="00D66825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66825">
              <w:rPr>
                <w:rFonts w:ascii="Angsana New" w:hAnsi="Angsana New"/>
                <w:color w:val="000000"/>
                <w:sz w:val="27"/>
                <w:szCs w:val="27"/>
              </w:rPr>
              <w:t>115,845</w:t>
            </w:r>
          </w:p>
        </w:tc>
      </w:tr>
      <w:tr w:rsidR="00EE75CF" w:rsidRPr="002B62A9" w14:paraId="2B243C5E" w14:textId="77777777" w:rsidTr="002F0677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4A1AA246" w14:textId="35F00EB0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sz w:val="27"/>
                <w:szCs w:val="27"/>
                <w:cs/>
              </w:rPr>
              <w:t>ส่วนแบ่งกำไรจากเงินลงทุน</w:t>
            </w:r>
            <w:r w:rsidRPr="00C2325E">
              <w:rPr>
                <w:rFonts w:ascii="Angsana New" w:hAnsi="Angsana New" w:hint="cs"/>
                <w:sz w:val="27"/>
                <w:szCs w:val="27"/>
                <w:cs/>
                <w:lang w:eastAsia="ja-JP"/>
              </w:rPr>
              <w:t>ใ</w:t>
            </w:r>
            <w:r w:rsidRPr="00C2325E">
              <w:rPr>
                <w:rFonts w:ascii="Angsana New" w:hAnsi="Angsana New"/>
                <w:sz w:val="27"/>
                <w:szCs w:val="27"/>
                <w:cs/>
              </w:rPr>
              <w:t>นบริษัทร่วมและการร่วมค้า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7AD03D2E" w14:textId="0D1891B1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</w:tcPr>
          <w:p w14:paraId="21C8012D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E1F1BE" w14:textId="557042E3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703CA0F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2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</w:tcPr>
          <w:p w14:paraId="6D7874D9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776B7896" w14:textId="64AA1F1C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</w:tcPr>
          <w:p w14:paraId="70FE1C35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</w:tcPr>
          <w:p w14:paraId="4EC2ED35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F8D180F" w14:textId="2712F5ED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42E0EC90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49E0267B" w14:textId="401B01A0" w:rsidR="00EE75CF" w:rsidRPr="00C2325E" w:rsidRDefault="00624E33" w:rsidP="00355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8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104,887</w:t>
            </w:r>
          </w:p>
        </w:tc>
        <w:tc>
          <w:tcPr>
            <w:tcW w:w="84" w:type="pct"/>
            <w:vAlign w:val="bottom"/>
          </w:tcPr>
          <w:p w14:paraId="3731122D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  <w:vAlign w:val="bottom"/>
          </w:tcPr>
          <w:p w14:paraId="70932BDA" w14:textId="1D715F9D" w:rsidR="00EE75CF" w:rsidRPr="00C2325E" w:rsidRDefault="00EE75CF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9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193,476</w:t>
            </w:r>
          </w:p>
        </w:tc>
        <w:tc>
          <w:tcPr>
            <w:tcW w:w="84" w:type="pct"/>
          </w:tcPr>
          <w:p w14:paraId="59062C6D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77F60B47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CE33088" w14:textId="351B9B35" w:rsidR="00EE75CF" w:rsidRPr="00C2325E" w:rsidRDefault="00EE75CF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13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12C9B091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216DCDB3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E877860" w14:textId="0C790055" w:rsidR="00EE75CF" w:rsidRPr="00C2325E" w:rsidRDefault="00EE75CF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2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0E21E294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1E511049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44FE0A3A" w14:textId="00B0FBEA" w:rsidR="00EE75CF" w:rsidRPr="00C2325E" w:rsidRDefault="00624E33" w:rsidP="004D08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104,887</w:t>
            </w:r>
          </w:p>
        </w:tc>
        <w:tc>
          <w:tcPr>
            <w:tcW w:w="90" w:type="pct"/>
            <w:vAlign w:val="bottom"/>
          </w:tcPr>
          <w:p w14:paraId="60DB3154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190E681E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40050AF" w14:textId="58BCF2F5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193,476</w:t>
            </w:r>
          </w:p>
        </w:tc>
      </w:tr>
      <w:tr w:rsidR="00EE75CF" w:rsidRPr="002B62A9" w14:paraId="5CC45D37" w14:textId="77777777" w:rsidTr="009A2F53">
        <w:tc>
          <w:tcPr>
            <w:tcW w:w="957" w:type="pct"/>
            <w:tcBorders>
              <w:left w:val="nil"/>
              <w:right w:val="nil"/>
            </w:tcBorders>
            <w:noWrap/>
            <w:vAlign w:val="bottom"/>
          </w:tcPr>
          <w:p w14:paraId="04919530" w14:textId="036C9033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 w:hint="cs"/>
                <w:sz w:val="27"/>
                <w:szCs w:val="27"/>
                <w:cs/>
              </w:rPr>
              <w:t>ผลขาดทุนจากการด้อยค่า</w:t>
            </w:r>
            <w:r w:rsidRPr="00C2325E">
              <w:rPr>
                <w:rFonts w:ascii="Angsana New" w:hAnsi="Angsana New"/>
                <w:sz w:val="27"/>
                <w:szCs w:val="27"/>
                <w:cs/>
              </w:rPr>
              <w:t>เงินลงทุน</w:t>
            </w:r>
            <w:r w:rsidRPr="00C2325E">
              <w:rPr>
                <w:rFonts w:ascii="Angsana New" w:hAnsi="Angsana New" w:hint="cs"/>
                <w:sz w:val="27"/>
                <w:szCs w:val="27"/>
                <w:cs/>
                <w:lang w:eastAsia="ja-JP"/>
              </w:rPr>
              <w:t>ใ</w:t>
            </w:r>
            <w:r w:rsidRPr="00C2325E">
              <w:rPr>
                <w:rFonts w:ascii="Angsana New" w:hAnsi="Angsana New"/>
                <w:sz w:val="27"/>
                <w:szCs w:val="27"/>
                <w:cs/>
              </w:rPr>
              <w:t>นบริษัทร่วมและการร่วมค้า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6014F92C" w14:textId="0299E788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</w:tcPr>
          <w:p w14:paraId="1FA809AB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87A231" w14:textId="48CBD6B5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A65E6B3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</w:tcPr>
          <w:p w14:paraId="26C3B017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42504402" w14:textId="41279674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</w:tcPr>
          <w:p w14:paraId="1C4DD88C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</w:tcPr>
          <w:p w14:paraId="13AFEA83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717921D6" w14:textId="5EC45A83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4F140AAC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4EEA531B" w14:textId="05DF57EC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93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="00624E33" w:rsidRPr="00C2325E">
              <w:rPr>
                <w:rFonts w:ascii="Angsana New" w:hAnsi="Angsana New"/>
                <w:color w:val="000000"/>
                <w:sz w:val="27"/>
                <w:szCs w:val="27"/>
              </w:rPr>
              <w:t>372,948</w:t>
            </w: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84" w:type="pct"/>
            <w:vAlign w:val="bottom"/>
          </w:tcPr>
          <w:p w14:paraId="0E831EDC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4CE0BD65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7438E8D" w14:textId="64CEABE6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5C08CA4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7F1E06C2" w14:textId="77777777" w:rsidR="00EE75CF" w:rsidRPr="00C2325E" w:rsidRDefault="00EE75CF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72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6E04C1D" w14:textId="3DF63DC2" w:rsidR="00EE75CF" w:rsidRPr="00C2325E" w:rsidRDefault="00EE75CF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13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75D4DAE2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1D090592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01DE14F4" w14:textId="7E277C11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3FD68A11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</w:tcPr>
          <w:p w14:paraId="054C0B94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47B7536" w14:textId="44CB4A47" w:rsidR="00EE75CF" w:rsidRPr="00C2325E" w:rsidRDefault="00624E33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7"/>
                <w:tab w:val="left" w:pos="431"/>
                <w:tab w:val="left" w:pos="956"/>
              </w:tabs>
              <w:spacing w:line="240" w:lineRule="auto"/>
              <w:ind w:left="-105" w:right="-4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(372,948)</w:t>
            </w:r>
          </w:p>
        </w:tc>
        <w:tc>
          <w:tcPr>
            <w:tcW w:w="90" w:type="pct"/>
            <w:vAlign w:val="bottom"/>
          </w:tcPr>
          <w:p w14:paraId="2F4C6A97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58AEADCD" w14:textId="77777777" w:rsidR="00EE75CF" w:rsidRPr="00C2325E" w:rsidRDefault="00EE75CF" w:rsidP="00EE7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1A1F1C2" w14:textId="404E85B0" w:rsidR="00EE75CF" w:rsidRPr="00C2325E" w:rsidRDefault="00EE75CF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"/>
              </w:tabs>
              <w:spacing w:line="240" w:lineRule="auto"/>
              <w:ind w:left="-105" w:right="159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F014CC" w:rsidRPr="002B62A9" w14:paraId="04279AB5" w14:textId="77777777" w:rsidTr="00FA009E">
        <w:tc>
          <w:tcPr>
            <w:tcW w:w="957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17E342FE" w14:textId="648F157D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กำไร</w:t>
            </w:r>
            <w:r w:rsidR="00624E33"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</w:t>
            </w:r>
            <w:r w:rsidR="00624E33" w:rsidRPr="00C2325E">
              <w:rPr>
                <w:rFonts w:ascii="Angsana New" w:hAnsi="Angsana New" w:hint="cs"/>
                <w:b/>
                <w:bCs/>
                <w:color w:val="000000"/>
                <w:sz w:val="27"/>
                <w:szCs w:val="27"/>
                <w:cs/>
              </w:rPr>
              <w:t xml:space="preserve">(ขาดทุน) </w:t>
            </w:r>
            <w:r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รวมก่อนภาษีเงินได้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048DBF54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CF19DB5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3BF853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3B2849B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962347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4D3FCA9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90BD21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42B494BF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24BB4399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3F1D00C0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56B29A1E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1CCF5EF8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5A7B236A" w14:textId="1F4D0673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</w:tcPr>
          <w:p w14:paraId="410A72BF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48E0F00A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786583A0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double" w:sz="4" w:space="0" w:color="auto"/>
            </w:tcBorders>
          </w:tcPr>
          <w:p w14:paraId="697782B7" w14:textId="0B5D4A5C" w:rsidR="00F014CC" w:rsidRPr="00C2325E" w:rsidRDefault="00624E33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(8,563)</w:t>
            </w:r>
          </w:p>
        </w:tc>
        <w:tc>
          <w:tcPr>
            <w:tcW w:w="90" w:type="pct"/>
            <w:vAlign w:val="bottom"/>
          </w:tcPr>
          <w:p w14:paraId="28DE8E68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double" w:sz="4" w:space="0" w:color="auto"/>
            </w:tcBorders>
          </w:tcPr>
          <w:p w14:paraId="7D0A0325" w14:textId="6F165DA5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309,321</w:t>
            </w:r>
          </w:p>
        </w:tc>
      </w:tr>
      <w:tr w:rsidR="00F014CC" w:rsidRPr="002B62A9" w14:paraId="369A5948" w14:textId="77777777" w:rsidTr="00FA009E">
        <w:tc>
          <w:tcPr>
            <w:tcW w:w="957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4EEB2B1D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2EE1CB62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7442BE5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54B9FE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6704241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AA908F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2978625E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626E45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7D2CF06E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4010A1F9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5922AA97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21F75A98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295B36BD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2B4FA902" w14:textId="7AE4318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</w:tcPr>
          <w:p w14:paraId="2A137BFB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4888263F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2A302577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tcBorders>
              <w:top w:val="double" w:sz="4" w:space="0" w:color="auto"/>
            </w:tcBorders>
          </w:tcPr>
          <w:p w14:paraId="141A1342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  <w:vAlign w:val="bottom"/>
          </w:tcPr>
          <w:p w14:paraId="47619A53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top w:val="double" w:sz="4" w:space="0" w:color="auto"/>
            </w:tcBorders>
          </w:tcPr>
          <w:p w14:paraId="066A49B5" w14:textId="77777777" w:rsidR="00F014CC" w:rsidRPr="00C2325E" w:rsidRDefault="00F014CC" w:rsidP="00F014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D66825" w:rsidRPr="002B62A9" w14:paraId="0956B972" w14:textId="77777777" w:rsidTr="00D66825">
        <w:tc>
          <w:tcPr>
            <w:tcW w:w="957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5C7FAFBD" w14:textId="5F14ED1B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สินทรัพย์ส่วนงาน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2985C9FE" w14:textId="2E43DA39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1,548,850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0CA2D112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3B5111" w14:textId="37154EFA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1,485,145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7A1D57D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87EDDC" w14:textId="52BB21D1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126,068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47BCD568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53D15F" w14:textId="0F2AD6BE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94,361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5493F424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4B09DF9F" w14:textId="5A758597" w:rsidR="00D66825" w:rsidRPr="00C2325E" w:rsidRDefault="00624E33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1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2,770,225</w:t>
            </w:r>
          </w:p>
        </w:tc>
        <w:tc>
          <w:tcPr>
            <w:tcW w:w="84" w:type="pct"/>
            <w:vAlign w:val="bottom"/>
          </w:tcPr>
          <w:p w14:paraId="54D4A8BB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  <w:vAlign w:val="bottom"/>
          </w:tcPr>
          <w:p w14:paraId="7D5A0331" w14:textId="7CFE84A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3"/>
                <w:tab w:val="left" w:pos="431"/>
                <w:tab w:val="decimal" w:pos="463"/>
              </w:tabs>
              <w:spacing w:line="240" w:lineRule="auto"/>
              <w:ind w:left="-105" w:right="-102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3,516,625</w:t>
            </w:r>
          </w:p>
        </w:tc>
        <w:tc>
          <w:tcPr>
            <w:tcW w:w="84" w:type="pct"/>
          </w:tcPr>
          <w:p w14:paraId="01397946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14EE1952" w14:textId="2E2EDD04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0D4E1CAF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08AF25E7" w14:textId="72FC36AD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424DD337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3EACC154" w14:textId="326C1B16" w:rsidR="00D66825" w:rsidRPr="00C2325E" w:rsidRDefault="00624E33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4,445,143</w:t>
            </w:r>
          </w:p>
        </w:tc>
        <w:tc>
          <w:tcPr>
            <w:tcW w:w="90" w:type="pct"/>
            <w:vAlign w:val="bottom"/>
          </w:tcPr>
          <w:p w14:paraId="04819BAB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7B3DB507" w14:textId="2B77750B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5,096,131</w:t>
            </w:r>
          </w:p>
        </w:tc>
      </w:tr>
      <w:tr w:rsidR="00D66825" w:rsidRPr="002B62A9" w14:paraId="1E1886BD" w14:textId="77777777" w:rsidTr="00FA009E">
        <w:tc>
          <w:tcPr>
            <w:tcW w:w="957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592B9B87" w14:textId="2DF5CDEA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  <w:cs/>
              </w:rPr>
              <w:t>หนี้สินส่วนงาน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bottom"/>
          </w:tcPr>
          <w:p w14:paraId="78FA75DD" w14:textId="737CD3CD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955,408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3B8887BC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CC1939" w14:textId="2013794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1,101,367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53F0AF6B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8684B2" w14:textId="04DEF6C0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92,318</w:t>
            </w:r>
          </w:p>
        </w:tc>
        <w:tc>
          <w:tcPr>
            <w:tcW w:w="84" w:type="pct"/>
            <w:tcBorders>
              <w:left w:val="nil"/>
              <w:right w:val="nil"/>
            </w:tcBorders>
            <w:vAlign w:val="bottom"/>
          </w:tcPr>
          <w:p w14:paraId="6A9D7EEC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1B10E8" w14:textId="4A22CC51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61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34,891</w:t>
            </w:r>
          </w:p>
        </w:tc>
        <w:tc>
          <w:tcPr>
            <w:tcW w:w="93" w:type="pct"/>
            <w:tcBorders>
              <w:left w:val="nil"/>
              <w:right w:val="nil"/>
            </w:tcBorders>
          </w:tcPr>
          <w:p w14:paraId="246460B6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39DEE415" w14:textId="44F2FBE6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5"/>
              </w:tabs>
              <w:spacing w:line="240" w:lineRule="auto"/>
              <w:ind w:left="-105" w:right="-374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9,993</w:t>
            </w:r>
          </w:p>
        </w:tc>
        <w:tc>
          <w:tcPr>
            <w:tcW w:w="84" w:type="pct"/>
          </w:tcPr>
          <w:p w14:paraId="36E0DBC9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</w:tcPr>
          <w:p w14:paraId="6B5C85E8" w14:textId="25A1BDF3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8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</w:tcPr>
          <w:p w14:paraId="578A17F4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3" w:type="pct"/>
          </w:tcPr>
          <w:p w14:paraId="67C5E373" w14:textId="56E1B3C0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</w:tcPr>
          <w:p w14:paraId="2DB39DA0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5EB2DDB6" w14:textId="0439EF93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0EF0801D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6" w:type="pct"/>
            <w:vAlign w:val="bottom"/>
          </w:tcPr>
          <w:p w14:paraId="3B6F88B7" w14:textId="5E544D3E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1,057,719</w:t>
            </w:r>
          </w:p>
        </w:tc>
        <w:tc>
          <w:tcPr>
            <w:tcW w:w="90" w:type="pct"/>
            <w:vAlign w:val="bottom"/>
          </w:tcPr>
          <w:p w14:paraId="40DCA674" w14:textId="77777777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6BEA7F0A" w14:textId="2FE1ECAC" w:rsidR="00D66825" w:rsidRPr="00C2325E" w:rsidRDefault="00D66825" w:rsidP="00D668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2325E">
              <w:rPr>
                <w:rFonts w:ascii="Angsana New" w:hAnsi="Angsana New"/>
                <w:color w:val="000000"/>
                <w:sz w:val="27"/>
                <w:szCs w:val="27"/>
              </w:rPr>
              <w:t>1,136,258</w:t>
            </w:r>
          </w:p>
        </w:tc>
      </w:tr>
    </w:tbl>
    <w:p w14:paraId="12B282E9" w14:textId="77777777" w:rsidR="00A42653" w:rsidRDefault="00A42653"/>
    <w:p w14:paraId="3EAD2BDF" w14:textId="77777777" w:rsidR="007544EF" w:rsidRDefault="007544EF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</w:rPr>
        <w:sectPr w:rsidR="007544EF" w:rsidSect="00F04491"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30A0787A" w14:textId="01E80FA7" w:rsidR="00E84527" w:rsidRPr="00E12A00" w:rsidRDefault="00E12A00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</w:rPr>
      </w:pPr>
      <w:r w:rsidRPr="008B68EB">
        <w:rPr>
          <w:rFonts w:asciiTheme="majorBidi" w:eastAsia="Times New Roman" w:hAnsiTheme="majorBidi" w:cstheme="majorBidi" w:hint="cs"/>
          <w:b/>
          <w:bCs/>
          <w:i/>
          <w:iCs/>
          <w:sz w:val="30"/>
          <w:szCs w:val="30"/>
          <w:cs/>
        </w:rPr>
        <w:lastRenderedPageBreak/>
        <w:t>สิทธิประโยชน์จากการส่งเสริมการลงทุน</w:t>
      </w:r>
    </w:p>
    <w:p w14:paraId="4394421A" w14:textId="6AF49457" w:rsidR="00E84527" w:rsidRPr="00A60930" w:rsidRDefault="00E84527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14"/>
          <w:szCs w:val="14"/>
        </w:rPr>
      </w:pPr>
    </w:p>
    <w:p w14:paraId="43EBB23C" w14:textId="1E9CF9F0" w:rsidR="00E12A00" w:rsidRPr="00E12A00" w:rsidRDefault="00E12A00" w:rsidP="00A56F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 w:eastAsia="ja-JP"/>
        </w:rPr>
      </w:pPr>
      <w:r w:rsidRPr="003237E5">
        <w:rPr>
          <w:rFonts w:ascii="Angsana New" w:hAnsi="Angsana New" w:hint="cs"/>
          <w:sz w:val="30"/>
          <w:szCs w:val="30"/>
          <w:cs/>
          <w:lang w:val="th-TH"/>
        </w:rPr>
        <w:t>กลุ่มบริษัทได้รับบัตรส่งเสริมการลงทุนจากสำนักงานคณะกรรมการส่งเสริมการลงทุนเกี่ยวกับการผลิตสิ่งพิมพ์</w:t>
      </w:r>
      <w:r w:rsidRPr="003237E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A56FAB" w:rsidRPr="003237E5">
        <w:rPr>
          <w:rFonts w:ascii="Angsana New" w:hAnsi="Angsana New"/>
          <w:sz w:val="30"/>
          <w:szCs w:val="30"/>
          <w:cs/>
          <w:lang w:val="th-TH"/>
        </w:rPr>
        <w:br/>
      </w:r>
      <w:r w:rsidR="00C30146">
        <w:rPr>
          <w:rFonts w:ascii="Angsana New" w:hAnsi="Angsana New" w:hint="cs"/>
          <w:sz w:val="30"/>
          <w:szCs w:val="30"/>
          <w:cs/>
          <w:lang w:val="th-TH"/>
        </w:rPr>
        <w:t>และ</w:t>
      </w:r>
      <w:r w:rsidR="00A60930">
        <w:rPr>
          <w:rFonts w:ascii="Angsana New" w:hAnsi="Angsana New" w:hint="cs"/>
          <w:sz w:val="30"/>
          <w:szCs w:val="30"/>
          <w:cs/>
          <w:lang w:val="th-TH"/>
        </w:rPr>
        <w:t>ให้บริการ</w:t>
      </w:r>
      <w:r w:rsidR="00C30146" w:rsidRPr="00C30146">
        <w:rPr>
          <w:rFonts w:ascii="Angsana New" w:hAnsi="Angsana New" w:hint="cs"/>
          <w:sz w:val="30"/>
          <w:szCs w:val="30"/>
          <w:cs/>
          <w:lang w:val="th-TH"/>
        </w:rPr>
        <w:t>ซอฟต์แวร์ประเภท</w:t>
      </w:r>
      <w:r w:rsidR="00C30146" w:rsidRPr="00C3014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C30146" w:rsidRPr="00C30146">
        <w:rPr>
          <w:rFonts w:ascii="Angsana New" w:hAnsi="Angsana New"/>
          <w:sz w:val="30"/>
          <w:szCs w:val="30"/>
          <w:lang w:val="th-TH"/>
        </w:rPr>
        <w:t xml:space="preserve">Enterprise Software </w:t>
      </w:r>
      <w:r w:rsidR="00C30146" w:rsidRPr="00C30146">
        <w:rPr>
          <w:rFonts w:ascii="Angsana New" w:hAnsi="Angsana New" w:hint="cs"/>
          <w:sz w:val="30"/>
          <w:szCs w:val="30"/>
          <w:cs/>
          <w:lang w:val="th-TH"/>
        </w:rPr>
        <w:t>และ</w:t>
      </w:r>
      <w:r w:rsidR="00C30146" w:rsidRPr="00C30146">
        <w:rPr>
          <w:rFonts w:ascii="Angsana New" w:hAnsi="Angsana New"/>
          <w:sz w:val="30"/>
          <w:szCs w:val="30"/>
          <w:cs/>
          <w:lang w:val="th-TH"/>
        </w:rPr>
        <w:t>/</w:t>
      </w:r>
      <w:r w:rsidR="00C30146" w:rsidRPr="00C30146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="00C30146" w:rsidRPr="00C3014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C30146" w:rsidRPr="00C30146">
        <w:rPr>
          <w:rFonts w:ascii="Angsana New" w:hAnsi="Angsana New"/>
          <w:sz w:val="30"/>
          <w:szCs w:val="30"/>
          <w:lang w:val="th-TH"/>
        </w:rPr>
        <w:t>Digital Content</w:t>
      </w:r>
      <w:r w:rsidR="00C3014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3237E5">
        <w:rPr>
          <w:rFonts w:ascii="Angsana New" w:hAnsi="Angsana New" w:hint="cs"/>
          <w:sz w:val="30"/>
          <w:szCs w:val="30"/>
          <w:cs/>
          <w:lang w:val="th-TH"/>
        </w:rPr>
        <w:t>จึงได้รับสิทธิประโยชน์หลายประการรวมถึงการยกเว้นและ</w:t>
      </w:r>
      <w:r w:rsidRPr="003237E5">
        <w:rPr>
          <w:rFonts w:ascii="Angsana New" w:hAnsi="Angsana New"/>
          <w:sz w:val="30"/>
          <w:szCs w:val="30"/>
          <w:cs/>
          <w:lang w:val="th-TH"/>
        </w:rPr>
        <w:t>/</w:t>
      </w:r>
      <w:r w:rsidRPr="003237E5">
        <w:rPr>
          <w:rFonts w:ascii="Angsana New" w:hAnsi="Angsana New" w:hint="cs"/>
          <w:sz w:val="30"/>
          <w:szCs w:val="30"/>
          <w:cs/>
          <w:lang w:val="th-TH"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</w:t>
      </w:r>
      <w:r w:rsidRPr="003237E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237E5">
        <w:rPr>
          <w:rFonts w:ascii="Angsana New" w:hAnsi="Angsana New" w:hint="cs"/>
          <w:sz w:val="30"/>
          <w:szCs w:val="30"/>
          <w:cs/>
          <w:lang w:val="th-TH"/>
        </w:rPr>
        <w:t>เงื่อนไขและข้อกำหนดที่ระบุในบัตรส่งเสริมการลงทุน</w:t>
      </w:r>
      <w:r w:rsidR="00EC0908" w:rsidRPr="003237E5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EC0908" w:rsidRPr="003237E5">
        <w:rPr>
          <w:rFonts w:ascii="Angsana New" w:hAnsi="Angsana New" w:hint="cs"/>
          <w:sz w:val="30"/>
          <w:szCs w:val="30"/>
          <w:cs/>
          <w:lang w:val="th-TH" w:eastAsia="ja-JP"/>
        </w:rPr>
        <w:t>ซึ่ง</w:t>
      </w:r>
      <w:r w:rsidR="00362502">
        <w:rPr>
          <w:rFonts w:ascii="Angsana New" w:hAnsi="Angsana New" w:hint="cs"/>
          <w:sz w:val="30"/>
          <w:szCs w:val="30"/>
          <w:cs/>
          <w:lang w:val="th-TH" w:eastAsia="ja-JP"/>
        </w:rPr>
        <w:t>กลุ่ม</w:t>
      </w:r>
      <w:r w:rsidR="00EC0908" w:rsidRPr="003237E5">
        <w:rPr>
          <w:rFonts w:ascii="Angsana New" w:hAnsi="Angsana New" w:hint="cs"/>
          <w:sz w:val="30"/>
          <w:szCs w:val="30"/>
          <w:cs/>
          <w:lang w:val="th-TH" w:eastAsia="ja-JP"/>
        </w:rPr>
        <w:t>บริษัทต้องถือปฏิบัติตาม</w:t>
      </w:r>
    </w:p>
    <w:p w14:paraId="2C75908A" w14:textId="1478D851" w:rsidR="00694E2E" w:rsidRPr="00A60930" w:rsidRDefault="00694E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4"/>
          <w:szCs w:val="14"/>
        </w:rPr>
      </w:pPr>
    </w:p>
    <w:tbl>
      <w:tblPr>
        <w:tblW w:w="94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86"/>
        <w:gridCol w:w="1072"/>
        <w:gridCol w:w="270"/>
        <w:gridCol w:w="1073"/>
        <w:gridCol w:w="270"/>
        <w:gridCol w:w="1073"/>
        <w:gridCol w:w="252"/>
        <w:gridCol w:w="18"/>
        <w:gridCol w:w="1028"/>
        <w:gridCol w:w="270"/>
        <w:gridCol w:w="1046"/>
        <w:gridCol w:w="270"/>
        <w:gridCol w:w="993"/>
      </w:tblGrid>
      <w:tr w:rsidR="00E12A00" w:rsidRPr="00F95131" w14:paraId="06C8ACFA" w14:textId="77777777" w:rsidTr="00362502">
        <w:tc>
          <w:tcPr>
            <w:tcW w:w="1786" w:type="dxa"/>
          </w:tcPr>
          <w:p w14:paraId="132C6544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35" w:type="dxa"/>
            <w:gridSpan w:val="12"/>
          </w:tcPr>
          <w:p w14:paraId="29358F56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12A00" w:rsidRPr="00F95131" w14:paraId="160556E3" w14:textId="77777777" w:rsidTr="00362502">
        <w:tc>
          <w:tcPr>
            <w:tcW w:w="1786" w:type="dxa"/>
          </w:tcPr>
          <w:p w14:paraId="5BA09CAB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58" w:type="dxa"/>
            <w:gridSpan w:val="5"/>
            <w:tcBorders>
              <w:bottom w:val="single" w:sz="4" w:space="0" w:color="auto"/>
            </w:tcBorders>
          </w:tcPr>
          <w:p w14:paraId="3BA723E6" w14:textId="693170A0" w:rsidR="00E12A00" w:rsidRPr="00F95131" w:rsidRDefault="00920E47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790F26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14:paraId="16191390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25" w:type="dxa"/>
            <w:gridSpan w:val="6"/>
          </w:tcPr>
          <w:p w14:paraId="5B102918" w14:textId="16D5875D" w:rsidR="00E12A00" w:rsidRPr="00F95131" w:rsidRDefault="00920E47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790F26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</w:tr>
      <w:tr w:rsidR="00E12A00" w:rsidRPr="00F95131" w14:paraId="38B21BDA" w14:textId="77777777" w:rsidTr="00362502">
        <w:tc>
          <w:tcPr>
            <w:tcW w:w="1786" w:type="dxa"/>
          </w:tcPr>
          <w:p w14:paraId="65E2FBC8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</w:tcPr>
          <w:p w14:paraId="4FE22622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1DDD792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26A3C120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334AE3B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470D03D2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95868D4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</w:tcPr>
          <w:p w14:paraId="2FBA692E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61CD39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</w:tcPr>
          <w:p w14:paraId="4C0AD06F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5EB0C2A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53E78EE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2A00" w:rsidRPr="00F95131" w14:paraId="46D3A287" w14:textId="77777777" w:rsidTr="00362502">
        <w:tc>
          <w:tcPr>
            <w:tcW w:w="1786" w:type="dxa"/>
          </w:tcPr>
          <w:p w14:paraId="23E3486C" w14:textId="0B22EE53" w:rsidR="00E12A00" w:rsidRPr="00210AA7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10AA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</w:t>
            </w:r>
            <w:r w:rsidRPr="00210AA7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72" w:type="dxa"/>
          </w:tcPr>
          <w:p w14:paraId="615E22FC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ได้รับการ</w:t>
            </w:r>
          </w:p>
        </w:tc>
        <w:tc>
          <w:tcPr>
            <w:tcW w:w="270" w:type="dxa"/>
          </w:tcPr>
          <w:p w14:paraId="73710FE2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537B5859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ไม่ได้รับ</w:t>
            </w:r>
          </w:p>
        </w:tc>
        <w:tc>
          <w:tcPr>
            <w:tcW w:w="270" w:type="dxa"/>
          </w:tcPr>
          <w:p w14:paraId="3DF922ED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19BDBAB6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EB09F14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8D37643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ได้รับการ</w:t>
            </w:r>
          </w:p>
        </w:tc>
        <w:tc>
          <w:tcPr>
            <w:tcW w:w="270" w:type="dxa"/>
          </w:tcPr>
          <w:p w14:paraId="636CEACA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64782A5C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ไม่ได้รับ</w:t>
            </w:r>
          </w:p>
        </w:tc>
        <w:tc>
          <w:tcPr>
            <w:tcW w:w="270" w:type="dxa"/>
          </w:tcPr>
          <w:p w14:paraId="70FE0999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CC32E4A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2A00" w:rsidRPr="00F95131" w14:paraId="1F6EE0D7" w14:textId="77777777" w:rsidTr="00362502">
        <w:tc>
          <w:tcPr>
            <w:tcW w:w="1786" w:type="dxa"/>
          </w:tcPr>
          <w:p w14:paraId="400EE01F" w14:textId="081438DD" w:rsidR="00E12A00" w:rsidRPr="00210AA7" w:rsidRDefault="00E12A00" w:rsidP="00E12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ind w:left="14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10AA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210AA7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="00920E47" w:rsidRPr="00920E4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10AA7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10AA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72" w:type="dxa"/>
          </w:tcPr>
          <w:p w14:paraId="15B8DF41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70" w:type="dxa"/>
          </w:tcPr>
          <w:p w14:paraId="705979DB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33A4BE12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การส่งเสริม</w:t>
            </w:r>
          </w:p>
        </w:tc>
        <w:tc>
          <w:tcPr>
            <w:tcW w:w="270" w:type="dxa"/>
          </w:tcPr>
          <w:p w14:paraId="521C8796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</w:tcPr>
          <w:p w14:paraId="2B8A7789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gridSpan w:val="2"/>
          </w:tcPr>
          <w:p w14:paraId="7A1887C6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1DC24D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70" w:type="dxa"/>
          </w:tcPr>
          <w:p w14:paraId="02B3B1C2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42B71247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การส่งเสริม</w:t>
            </w:r>
          </w:p>
        </w:tc>
        <w:tc>
          <w:tcPr>
            <w:tcW w:w="270" w:type="dxa"/>
          </w:tcPr>
          <w:p w14:paraId="04450D7C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822F070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E12A00" w:rsidRPr="00F95131" w14:paraId="5705A6F7" w14:textId="77777777" w:rsidTr="00362502">
        <w:tc>
          <w:tcPr>
            <w:tcW w:w="1786" w:type="dxa"/>
          </w:tcPr>
          <w:p w14:paraId="7BB45E03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7635" w:type="dxa"/>
            <w:gridSpan w:val="12"/>
          </w:tcPr>
          <w:p w14:paraId="518784FC" w14:textId="77777777" w:rsidR="00E12A00" w:rsidRPr="00F95131" w:rsidRDefault="00E12A00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F5D41" w:rsidRPr="00F95131" w14:paraId="478489F8" w14:textId="77777777" w:rsidTr="000B1E6B">
        <w:tc>
          <w:tcPr>
            <w:tcW w:w="1786" w:type="dxa"/>
          </w:tcPr>
          <w:p w14:paraId="0EE32F65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1072" w:type="dxa"/>
            <w:vAlign w:val="center"/>
          </w:tcPr>
          <w:p w14:paraId="3C9DEB1E" w14:textId="25D6C376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- </w:t>
            </w:r>
          </w:p>
        </w:tc>
        <w:tc>
          <w:tcPr>
            <w:tcW w:w="270" w:type="dxa"/>
            <w:vAlign w:val="center"/>
          </w:tcPr>
          <w:p w14:paraId="1151A4EF" w14:textId="3B155524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vAlign w:val="center"/>
          </w:tcPr>
          <w:p w14:paraId="04311FCC" w14:textId="3C7026A9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149,629 </w:t>
            </w:r>
          </w:p>
        </w:tc>
        <w:tc>
          <w:tcPr>
            <w:tcW w:w="270" w:type="dxa"/>
            <w:vAlign w:val="center"/>
          </w:tcPr>
          <w:p w14:paraId="6B9D86B6" w14:textId="35880068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vAlign w:val="center"/>
          </w:tcPr>
          <w:p w14:paraId="1545D766" w14:textId="3D84558C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149,629</w:t>
            </w:r>
          </w:p>
        </w:tc>
        <w:tc>
          <w:tcPr>
            <w:tcW w:w="270" w:type="dxa"/>
            <w:gridSpan w:val="2"/>
          </w:tcPr>
          <w:p w14:paraId="33653175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C272155" w14:textId="11961811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368CD4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0BC5576B" w14:textId="385B81B2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146,087</w:t>
            </w:r>
          </w:p>
        </w:tc>
        <w:tc>
          <w:tcPr>
            <w:tcW w:w="270" w:type="dxa"/>
          </w:tcPr>
          <w:p w14:paraId="2CB75267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0FE10B8B" w14:textId="62F3C35A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146,087</w:t>
            </w:r>
          </w:p>
        </w:tc>
      </w:tr>
      <w:tr w:rsidR="006F5D41" w:rsidRPr="00F95131" w14:paraId="3451C484" w14:textId="77777777" w:rsidTr="00C47754">
        <w:tc>
          <w:tcPr>
            <w:tcW w:w="1786" w:type="dxa"/>
          </w:tcPr>
          <w:p w14:paraId="42ADCAF5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072" w:type="dxa"/>
            <w:vAlign w:val="center"/>
          </w:tcPr>
          <w:p w14:paraId="204FE702" w14:textId="24A5A920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122,766 </w:t>
            </w:r>
          </w:p>
        </w:tc>
        <w:tc>
          <w:tcPr>
            <w:tcW w:w="270" w:type="dxa"/>
            <w:vAlign w:val="center"/>
          </w:tcPr>
          <w:p w14:paraId="345DEE93" w14:textId="0255F57D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vAlign w:val="center"/>
          </w:tcPr>
          <w:p w14:paraId="129655BF" w14:textId="1342E585" w:rsidR="006F5D41" w:rsidRPr="00F95131" w:rsidRDefault="00212C86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212C86">
              <w:rPr>
                <w:rFonts w:asciiTheme="majorBidi" w:hAnsiTheme="majorBidi" w:cstheme="majorBidi"/>
                <w:sz w:val="30"/>
                <w:szCs w:val="30"/>
              </w:rPr>
              <w:t>1,18</w:t>
            </w:r>
            <w:r w:rsidR="00030CA2">
              <w:rPr>
                <w:rFonts w:asciiTheme="majorBidi" w:hAnsiTheme="majorBidi" w:cstheme="majorBidi"/>
                <w:sz w:val="30"/>
                <w:szCs w:val="30"/>
              </w:rPr>
              <w:t>1,917</w:t>
            </w:r>
          </w:p>
        </w:tc>
        <w:tc>
          <w:tcPr>
            <w:tcW w:w="270" w:type="dxa"/>
            <w:vAlign w:val="center"/>
          </w:tcPr>
          <w:p w14:paraId="2C6439C9" w14:textId="35E1CDED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vAlign w:val="center"/>
          </w:tcPr>
          <w:p w14:paraId="1C098CBE" w14:textId="511636E7" w:rsidR="006F5D41" w:rsidRPr="00F95131" w:rsidRDefault="00212C86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212C86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030CA2">
              <w:rPr>
                <w:rFonts w:asciiTheme="majorBidi" w:hAnsiTheme="majorBidi" w:cstheme="majorBidi"/>
                <w:sz w:val="30"/>
                <w:szCs w:val="30"/>
              </w:rPr>
              <w:t>304,683</w:t>
            </w:r>
          </w:p>
        </w:tc>
        <w:tc>
          <w:tcPr>
            <w:tcW w:w="270" w:type="dxa"/>
            <w:gridSpan w:val="2"/>
          </w:tcPr>
          <w:p w14:paraId="35691BC2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C5AA6F0" w14:textId="068BDC00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53,897</w:t>
            </w:r>
          </w:p>
        </w:tc>
        <w:tc>
          <w:tcPr>
            <w:tcW w:w="270" w:type="dxa"/>
          </w:tcPr>
          <w:p w14:paraId="5CC30746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40FAEA36" w14:textId="592E0CA4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1,277,774</w:t>
            </w:r>
          </w:p>
        </w:tc>
        <w:tc>
          <w:tcPr>
            <w:tcW w:w="270" w:type="dxa"/>
          </w:tcPr>
          <w:p w14:paraId="74F7F507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77FFE75" w14:textId="7DD2C072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1,331,671</w:t>
            </w:r>
          </w:p>
        </w:tc>
      </w:tr>
      <w:tr w:rsidR="006F5D41" w:rsidRPr="00F95131" w14:paraId="27DA1C43" w14:textId="77777777" w:rsidTr="00DB68BA">
        <w:tc>
          <w:tcPr>
            <w:tcW w:w="1786" w:type="dxa"/>
          </w:tcPr>
          <w:p w14:paraId="3FECD904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ind w:right="-108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ให้บริการในประเทศ</w:t>
            </w:r>
          </w:p>
        </w:tc>
        <w:tc>
          <w:tcPr>
            <w:tcW w:w="1072" w:type="dxa"/>
            <w:vAlign w:val="center"/>
          </w:tcPr>
          <w:p w14:paraId="7C4E38DB" w14:textId="7118FD49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109,069 </w:t>
            </w:r>
          </w:p>
        </w:tc>
        <w:tc>
          <w:tcPr>
            <w:tcW w:w="270" w:type="dxa"/>
            <w:vAlign w:val="center"/>
          </w:tcPr>
          <w:p w14:paraId="5FE8118F" w14:textId="66B9BD2C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vAlign w:val="center"/>
          </w:tcPr>
          <w:p w14:paraId="64F67948" w14:textId="7E9B314C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24,699 </w:t>
            </w:r>
          </w:p>
        </w:tc>
        <w:tc>
          <w:tcPr>
            <w:tcW w:w="270" w:type="dxa"/>
            <w:vAlign w:val="center"/>
          </w:tcPr>
          <w:p w14:paraId="5E97B34B" w14:textId="22BF3B8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vAlign w:val="center"/>
          </w:tcPr>
          <w:p w14:paraId="7CC632E9" w14:textId="1D5B7AE5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133,768</w:t>
            </w:r>
          </w:p>
        </w:tc>
        <w:tc>
          <w:tcPr>
            <w:tcW w:w="270" w:type="dxa"/>
            <w:gridSpan w:val="2"/>
          </w:tcPr>
          <w:p w14:paraId="5A9C1FB6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27967C1" w14:textId="0CEA916D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84,318</w:t>
            </w:r>
          </w:p>
        </w:tc>
        <w:tc>
          <w:tcPr>
            <w:tcW w:w="270" w:type="dxa"/>
          </w:tcPr>
          <w:p w14:paraId="768E1A65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4497993D" w14:textId="42170080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24,592</w:t>
            </w:r>
          </w:p>
        </w:tc>
        <w:tc>
          <w:tcPr>
            <w:tcW w:w="270" w:type="dxa"/>
          </w:tcPr>
          <w:p w14:paraId="06DE9F71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5976335" w14:textId="152FAC76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108,910</w:t>
            </w:r>
          </w:p>
        </w:tc>
      </w:tr>
      <w:tr w:rsidR="006F5D41" w:rsidRPr="00F95131" w14:paraId="10D37E9E" w14:textId="77777777" w:rsidTr="00D62AC3">
        <w:tc>
          <w:tcPr>
            <w:tcW w:w="1786" w:type="dxa"/>
          </w:tcPr>
          <w:p w14:paraId="757AF8F3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ind w:right="-108"/>
              <w:rPr>
                <w:rFonts w:asciiTheme="majorBidi" w:hAnsiTheme="majorBidi" w:cstheme="majorBidi"/>
                <w:spacing w:val="-6"/>
                <w:sz w:val="30"/>
                <w:szCs w:val="30"/>
                <w:highlight w:val="yellow"/>
              </w:rPr>
            </w:pPr>
            <w:r w:rsidRPr="00F9513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ตัดรายการระหว่างกัน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9AD6E7A" w14:textId="26EC86E3" w:rsidR="006F5D41" w:rsidRPr="004B5799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(19,053)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D73FCE2" w14:textId="5AFF7D2B" w:rsidR="006F5D41" w:rsidRPr="006F5D4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5B95DA4" w14:textId="1671B822" w:rsidR="006F5D41" w:rsidRPr="00EF18A2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(53,790)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34A39DC" w14:textId="23B1BE34" w:rsidR="006F5D41" w:rsidRPr="00EF18A2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19AB299" w14:textId="74DAA029" w:rsidR="006F5D41" w:rsidRPr="00EF18A2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sz w:val="30"/>
                <w:szCs w:val="30"/>
              </w:rPr>
              <w:t>(72,843)</w:t>
            </w:r>
          </w:p>
        </w:tc>
        <w:tc>
          <w:tcPr>
            <w:tcW w:w="270" w:type="dxa"/>
            <w:gridSpan w:val="2"/>
          </w:tcPr>
          <w:p w14:paraId="26C24CDC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70B4D06" w14:textId="23A31EE8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(15,823)</w:t>
            </w:r>
          </w:p>
        </w:tc>
        <w:tc>
          <w:tcPr>
            <w:tcW w:w="270" w:type="dxa"/>
          </w:tcPr>
          <w:p w14:paraId="57968787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44DA2BE8" w14:textId="52280331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(82,583)</w:t>
            </w:r>
          </w:p>
        </w:tc>
        <w:tc>
          <w:tcPr>
            <w:tcW w:w="270" w:type="dxa"/>
          </w:tcPr>
          <w:p w14:paraId="00D34DFC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56362D6" w14:textId="37C1C001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(98,406)</w:t>
            </w:r>
          </w:p>
        </w:tc>
      </w:tr>
      <w:tr w:rsidR="006F5D41" w:rsidRPr="00F95131" w14:paraId="2DB3EF4F" w14:textId="77777777" w:rsidTr="00BF1161">
        <w:tc>
          <w:tcPr>
            <w:tcW w:w="1786" w:type="dxa"/>
          </w:tcPr>
          <w:p w14:paraId="1CAD2E4B" w14:textId="77777777" w:rsidR="006F5D41" w:rsidRPr="00F95131" w:rsidRDefault="006F5D41" w:rsidP="006F5D41">
            <w:pPr>
              <w:pStyle w:val="Heading7"/>
              <w:tabs>
                <w:tab w:val="left" w:pos="372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F95131">
              <w:rPr>
                <w:rFonts w:asciiTheme="majorBidi" w:hAnsiTheme="majorBidi" w:cstheme="majorBidi"/>
                <w:cs/>
              </w:rPr>
              <w:t>รวมรายได้</w:t>
            </w:r>
          </w:p>
        </w:tc>
        <w:tc>
          <w:tcPr>
            <w:tcW w:w="10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D5C43F" w14:textId="6052514E" w:rsidR="006F5D41" w:rsidRPr="006F5D4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212,78</w:t>
            </w:r>
            <w:r w:rsidR="00030C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6F5D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 </w:t>
            </w:r>
          </w:p>
        </w:tc>
        <w:tc>
          <w:tcPr>
            <w:tcW w:w="270" w:type="dxa"/>
            <w:vAlign w:val="center"/>
          </w:tcPr>
          <w:p w14:paraId="35D665ED" w14:textId="16830015" w:rsidR="006F5D41" w:rsidRPr="006F5D4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11020C" w14:textId="7355A2B8" w:rsidR="006F5D41" w:rsidRPr="006F5D41" w:rsidRDefault="00212C86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12C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1,30</w:t>
            </w:r>
            <w:r w:rsidR="00030C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2,455</w:t>
            </w:r>
          </w:p>
        </w:tc>
        <w:tc>
          <w:tcPr>
            <w:tcW w:w="270" w:type="dxa"/>
            <w:vAlign w:val="center"/>
          </w:tcPr>
          <w:p w14:paraId="1088751B" w14:textId="2DEF31F7" w:rsidR="006F5D41" w:rsidRPr="006F5D4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F5D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015244" w14:textId="51A3D9EF" w:rsidR="006F5D41" w:rsidRPr="006F5D41" w:rsidRDefault="00212C86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12C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1,51</w:t>
            </w:r>
            <w:r w:rsidR="00030C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5,237</w:t>
            </w:r>
          </w:p>
        </w:tc>
        <w:tc>
          <w:tcPr>
            <w:tcW w:w="270" w:type="dxa"/>
            <w:gridSpan w:val="2"/>
          </w:tcPr>
          <w:p w14:paraId="73BDE326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</w:tcPr>
          <w:p w14:paraId="56C030F3" w14:textId="6C2C5966" w:rsidR="006F5D41" w:rsidRPr="00774AD9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122,392</w:t>
            </w:r>
          </w:p>
        </w:tc>
        <w:tc>
          <w:tcPr>
            <w:tcW w:w="270" w:type="dxa"/>
          </w:tcPr>
          <w:p w14:paraId="2622B5C4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</w:tcPr>
          <w:p w14:paraId="1CA3F1BA" w14:textId="3A66BF8D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1,365,870</w:t>
            </w:r>
          </w:p>
        </w:tc>
        <w:tc>
          <w:tcPr>
            <w:tcW w:w="270" w:type="dxa"/>
          </w:tcPr>
          <w:p w14:paraId="587D3806" w14:textId="77777777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56DB14A5" w14:textId="354A80A9" w:rsidR="006F5D41" w:rsidRPr="00F95131" w:rsidRDefault="006F5D41" w:rsidP="006F5D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15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1,488,262</w:t>
            </w:r>
          </w:p>
        </w:tc>
      </w:tr>
    </w:tbl>
    <w:p w14:paraId="04C20BAC" w14:textId="77777777" w:rsidR="007544EF" w:rsidRPr="00A60930" w:rsidRDefault="007544EF" w:rsidP="00E12A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4"/>
          <w:szCs w:val="14"/>
        </w:rPr>
      </w:pPr>
    </w:p>
    <w:p w14:paraId="22F53371" w14:textId="12945342" w:rsidR="00C07A5C" w:rsidRPr="008B68EB" w:rsidRDefault="00D42BCF" w:rsidP="00D42BC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2</w:t>
      </w:r>
      <w:r w:rsidR="00E201B4">
        <w:rPr>
          <w:rFonts w:asciiTheme="majorBidi" w:hAnsiTheme="majorBidi" w:cstheme="majorBidi"/>
          <w:b/>
          <w:bCs/>
          <w:sz w:val="30"/>
          <w:szCs w:val="30"/>
        </w:rPr>
        <w:t>3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8B68EB">
        <w:rPr>
          <w:rFonts w:asciiTheme="majorBidi" w:hAnsiTheme="majorBidi" w:cstheme="majorBidi"/>
          <w:b/>
          <w:bCs/>
          <w:sz w:val="30"/>
          <w:szCs w:val="30"/>
          <w:cs/>
        </w:rPr>
        <w:t>รายได้อื่น</w:t>
      </w:r>
    </w:p>
    <w:p w14:paraId="33C32EC6" w14:textId="77777777" w:rsidR="00C07A5C" w:rsidRPr="00A60930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14"/>
          <w:szCs w:val="14"/>
          <w:cs/>
        </w:rPr>
      </w:pPr>
    </w:p>
    <w:tbl>
      <w:tblPr>
        <w:tblpPr w:leftFromText="180" w:rightFromText="180" w:vertAnchor="text" w:tblpX="468" w:tblpY="1"/>
        <w:tblOverlap w:val="never"/>
        <w:tblW w:w="9387" w:type="dxa"/>
        <w:tblLayout w:type="fixed"/>
        <w:tblLook w:val="0000" w:firstRow="0" w:lastRow="0" w:firstColumn="0" w:lastColumn="0" w:noHBand="0" w:noVBand="0"/>
      </w:tblPr>
      <w:tblGrid>
        <w:gridCol w:w="3870"/>
        <w:gridCol w:w="270"/>
        <w:gridCol w:w="1080"/>
        <w:gridCol w:w="270"/>
        <w:gridCol w:w="1197"/>
        <w:gridCol w:w="270"/>
        <w:gridCol w:w="1080"/>
        <w:gridCol w:w="270"/>
        <w:gridCol w:w="1080"/>
      </w:tblGrid>
      <w:tr w:rsidR="00C07A5C" w:rsidRPr="00F95131" w14:paraId="1A6F513E" w14:textId="77777777" w:rsidTr="00A12520">
        <w:tc>
          <w:tcPr>
            <w:tcW w:w="3870" w:type="dxa"/>
          </w:tcPr>
          <w:p w14:paraId="61E628A9" w14:textId="77777777" w:rsidR="00C07A5C" w:rsidRPr="00F95131" w:rsidRDefault="00C07A5C" w:rsidP="0064226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B2C737" w14:textId="77777777" w:rsidR="00C07A5C" w:rsidRPr="00F95131" w:rsidRDefault="00C07A5C" w:rsidP="006422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7" w:type="dxa"/>
            <w:gridSpan w:val="3"/>
          </w:tcPr>
          <w:p w14:paraId="4691716E" w14:textId="77777777" w:rsidR="00C07A5C" w:rsidRPr="00F95131" w:rsidRDefault="00C07A5C" w:rsidP="0064226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4B96ABE" w14:textId="77777777" w:rsidR="00C07A5C" w:rsidRPr="00F95131" w:rsidRDefault="00C07A5C" w:rsidP="0064226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6840D66F" w14:textId="77777777" w:rsidR="00C07A5C" w:rsidRPr="00F95131" w:rsidRDefault="00C07A5C" w:rsidP="0064226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0F26" w:rsidRPr="00F95131" w14:paraId="0131F9D4" w14:textId="77777777" w:rsidTr="00A12520">
        <w:tc>
          <w:tcPr>
            <w:tcW w:w="3870" w:type="dxa"/>
          </w:tcPr>
          <w:p w14:paraId="3B8C8719" w14:textId="77777777" w:rsidR="00790F26" w:rsidRPr="00F95131" w:rsidRDefault="00790F26" w:rsidP="00790F2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27A02D" w14:textId="0CAD9059" w:rsidR="00790F26" w:rsidRPr="00F9513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38ACE0" w14:textId="7BD15AC2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394CCEA3" w14:textId="77777777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52A02512" w14:textId="22A2B358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64BB05EB" w14:textId="77777777" w:rsidR="00790F26" w:rsidRPr="00F95131" w:rsidRDefault="00790F26" w:rsidP="00790F26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5DEF52A" w14:textId="072B3CE3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05704293" w14:textId="77777777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EB6ADAF" w14:textId="3BAB398D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2C3B10" w:rsidRPr="00F95131" w14:paraId="06A63A60" w14:textId="77777777" w:rsidTr="00A12520">
        <w:tc>
          <w:tcPr>
            <w:tcW w:w="3870" w:type="dxa"/>
          </w:tcPr>
          <w:p w14:paraId="7549F907" w14:textId="77777777" w:rsidR="002C3B10" w:rsidRPr="00F95131" w:rsidRDefault="002C3B10" w:rsidP="0064226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1E37888" w14:textId="77777777" w:rsidR="002C3B10" w:rsidRPr="00F95131" w:rsidRDefault="002C3B10" w:rsidP="006422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47" w:type="dxa"/>
            <w:gridSpan w:val="7"/>
          </w:tcPr>
          <w:p w14:paraId="7E93C980" w14:textId="77777777" w:rsidR="002C3B10" w:rsidRPr="00F95131" w:rsidRDefault="002C3B10" w:rsidP="0064226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A04BF3" w:rsidRPr="00F95131" w14:paraId="6F91373D" w14:textId="77777777" w:rsidTr="00A12520">
        <w:tc>
          <w:tcPr>
            <w:tcW w:w="3870" w:type="dxa"/>
          </w:tcPr>
          <w:p w14:paraId="17174553" w14:textId="4B820E55" w:rsidR="00A04BF3" w:rsidRPr="00BB7AFE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B7AFE"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270" w:type="dxa"/>
          </w:tcPr>
          <w:p w14:paraId="72CB3992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796C8D9F" w14:textId="17BFB415" w:rsidR="00A04BF3" w:rsidRPr="00684A1D" w:rsidRDefault="00A04BF3" w:rsidP="00A04BF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4820911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center"/>
          </w:tcPr>
          <w:p w14:paraId="1BA2B834" w14:textId="08CAE968" w:rsidR="00A04BF3" w:rsidRPr="00EC0908" w:rsidRDefault="00A04BF3" w:rsidP="00A04BF3">
            <w:pPr>
              <w:pStyle w:val="acctfourfigures"/>
              <w:tabs>
                <w:tab w:val="clear" w:pos="765"/>
                <w:tab w:val="decimal" w:pos="697"/>
              </w:tabs>
              <w:spacing w:line="240" w:lineRule="auto"/>
              <w:ind w:left="-108" w:right="-177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C81735D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3393C6" w14:textId="3474AAFB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43,200</w:t>
            </w:r>
          </w:p>
        </w:tc>
        <w:tc>
          <w:tcPr>
            <w:tcW w:w="270" w:type="dxa"/>
          </w:tcPr>
          <w:p w14:paraId="5EB8D65D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40499E7" w14:textId="6203A1B5" w:rsidR="00A04BF3" w:rsidRPr="00F95131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43,200</w:t>
            </w:r>
          </w:p>
        </w:tc>
      </w:tr>
      <w:tr w:rsidR="00A04BF3" w:rsidRPr="00F95131" w14:paraId="447E4961" w14:textId="77777777" w:rsidTr="00A12520">
        <w:tc>
          <w:tcPr>
            <w:tcW w:w="3870" w:type="dxa"/>
          </w:tcPr>
          <w:p w14:paraId="0E3F2980" w14:textId="19FAD422" w:rsidR="00A04BF3" w:rsidRPr="00BB7AFE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8"/>
              <w:rPr>
                <w:rFonts w:asciiTheme="majorBidi" w:hAnsiTheme="majorBidi"/>
                <w:sz w:val="30"/>
                <w:szCs w:val="30"/>
                <w:cs/>
              </w:rPr>
            </w:pPr>
            <w:r w:rsidRPr="00BB7AFE">
              <w:rPr>
                <w:rFonts w:asciiTheme="majorBidi" w:hAnsiTheme="majorBidi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270" w:type="dxa"/>
          </w:tcPr>
          <w:p w14:paraId="2827C781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191D5597" w14:textId="4B9BC5AA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33,289</w:t>
            </w:r>
          </w:p>
        </w:tc>
        <w:tc>
          <w:tcPr>
            <w:tcW w:w="270" w:type="dxa"/>
          </w:tcPr>
          <w:p w14:paraId="15693E67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center"/>
          </w:tcPr>
          <w:p w14:paraId="018B9FE8" w14:textId="46A8E063" w:rsidR="00A04BF3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41,388</w:t>
            </w:r>
          </w:p>
        </w:tc>
        <w:tc>
          <w:tcPr>
            <w:tcW w:w="270" w:type="dxa"/>
          </w:tcPr>
          <w:p w14:paraId="64823A61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0696CB" w14:textId="6CD88337" w:rsidR="00A04BF3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33,044</w:t>
            </w:r>
          </w:p>
        </w:tc>
        <w:tc>
          <w:tcPr>
            <w:tcW w:w="270" w:type="dxa"/>
          </w:tcPr>
          <w:p w14:paraId="5ED3E334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C02CAB" w14:textId="57C4A82A" w:rsidR="00A04BF3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41,366</w:t>
            </w:r>
          </w:p>
        </w:tc>
      </w:tr>
      <w:tr w:rsidR="00A04BF3" w:rsidRPr="00F95131" w14:paraId="60055E21" w14:textId="77777777" w:rsidTr="00A12520">
        <w:tc>
          <w:tcPr>
            <w:tcW w:w="3870" w:type="dxa"/>
          </w:tcPr>
          <w:p w14:paraId="7CA8B320" w14:textId="616B5BF5" w:rsidR="00A04BF3" w:rsidRPr="00BB7AFE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8"/>
              <w:rPr>
                <w:rFonts w:asciiTheme="majorBidi" w:hAnsiTheme="majorBidi"/>
                <w:sz w:val="30"/>
                <w:szCs w:val="30"/>
                <w:cs/>
              </w:rPr>
            </w:pPr>
            <w:r w:rsidRPr="00BB7AF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270" w:type="dxa"/>
          </w:tcPr>
          <w:p w14:paraId="6EECCF61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0DDCA6B7" w14:textId="26673235" w:rsidR="00A04BF3" w:rsidRPr="00684A1D" w:rsidRDefault="00A04BF3" w:rsidP="00A04BF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10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4F4724D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center"/>
          </w:tcPr>
          <w:p w14:paraId="10D1DA2E" w14:textId="3127C711" w:rsidR="00A04BF3" w:rsidRPr="000F3A6F" w:rsidRDefault="00A04BF3" w:rsidP="00A04BF3">
            <w:pPr>
              <w:pStyle w:val="acctfourfigures"/>
              <w:tabs>
                <w:tab w:val="clear" w:pos="765"/>
                <w:tab w:val="decimal" w:pos="697"/>
              </w:tabs>
              <w:spacing w:line="240" w:lineRule="auto"/>
              <w:ind w:left="-108" w:right="-177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DABC0E5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13F526" w14:textId="704D88CC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12,000</w:t>
            </w:r>
          </w:p>
        </w:tc>
        <w:tc>
          <w:tcPr>
            <w:tcW w:w="270" w:type="dxa"/>
          </w:tcPr>
          <w:p w14:paraId="15B0721F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16D565" w14:textId="2EAAD976" w:rsidR="00A04BF3" w:rsidRPr="007A6C20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12,000</w:t>
            </w:r>
          </w:p>
        </w:tc>
      </w:tr>
      <w:tr w:rsidR="00A04BF3" w:rsidRPr="00F95131" w14:paraId="6AA52CE6" w14:textId="77777777" w:rsidTr="00A12520">
        <w:tc>
          <w:tcPr>
            <w:tcW w:w="3870" w:type="dxa"/>
          </w:tcPr>
          <w:p w14:paraId="2728803E" w14:textId="67312ED8" w:rsidR="00A04BF3" w:rsidRPr="00BB7AFE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EE2"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กำไรจากการขายสินทรัพย์</w:t>
            </w:r>
          </w:p>
        </w:tc>
        <w:tc>
          <w:tcPr>
            <w:tcW w:w="270" w:type="dxa"/>
          </w:tcPr>
          <w:p w14:paraId="57CC8245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5BAE704D" w14:textId="581FBD97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</w:t>
            </w:r>
            <w:r w:rsidR="00B976EA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,20</w:t>
            </w:r>
            <w:r w:rsidR="0045216B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4E170EA4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center"/>
          </w:tcPr>
          <w:p w14:paraId="65998D28" w14:textId="64DF0DDA" w:rsidR="00A04BF3" w:rsidRDefault="00A04BF3" w:rsidP="00A04BF3">
            <w:pPr>
              <w:pStyle w:val="acctfourfigures"/>
              <w:tabs>
                <w:tab w:val="clear" w:pos="765"/>
                <w:tab w:val="decimal" w:pos="697"/>
              </w:tabs>
              <w:spacing w:line="240" w:lineRule="auto"/>
              <w:ind w:left="-108" w:right="-177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DE7EE2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EC920BB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4F980AD" w14:textId="1668522B" w:rsidR="00A04BF3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1,706</w:t>
            </w:r>
          </w:p>
        </w:tc>
        <w:tc>
          <w:tcPr>
            <w:tcW w:w="270" w:type="dxa"/>
          </w:tcPr>
          <w:p w14:paraId="42CA1F0D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160405" w14:textId="508B1FDF" w:rsidR="00A04BF3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 w:rsidRPr="00901F10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04BF3" w:rsidRPr="00F95131" w14:paraId="70BD699D" w14:textId="77777777" w:rsidTr="00A12520">
        <w:tc>
          <w:tcPr>
            <w:tcW w:w="3870" w:type="dxa"/>
          </w:tcPr>
          <w:p w14:paraId="37D1535C" w14:textId="2E9BBA67" w:rsidR="00A04BF3" w:rsidRPr="00BB7AFE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8"/>
              <w:rPr>
                <w:rFonts w:asciiTheme="majorBidi" w:hAnsiTheme="majorBidi"/>
                <w:sz w:val="30"/>
                <w:szCs w:val="30"/>
                <w:cs/>
              </w:rPr>
            </w:pPr>
            <w:r w:rsidRPr="00BB7AFE">
              <w:rPr>
                <w:rFonts w:asciiTheme="majorBidi" w:hAnsiTheme="majorBidi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270" w:type="dxa"/>
          </w:tcPr>
          <w:p w14:paraId="7477B3A1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2F332512" w14:textId="29041FEB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3,671</w:t>
            </w:r>
          </w:p>
        </w:tc>
        <w:tc>
          <w:tcPr>
            <w:tcW w:w="270" w:type="dxa"/>
          </w:tcPr>
          <w:p w14:paraId="5821E77F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center"/>
          </w:tcPr>
          <w:p w14:paraId="27BAE9AD" w14:textId="2696C7A5" w:rsidR="00A04BF3" w:rsidRPr="007A6C20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625</w:t>
            </w:r>
          </w:p>
        </w:tc>
        <w:tc>
          <w:tcPr>
            <w:tcW w:w="270" w:type="dxa"/>
          </w:tcPr>
          <w:p w14:paraId="48A352F6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B27B4A" w14:textId="6D28D57B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966</w:t>
            </w:r>
          </w:p>
        </w:tc>
        <w:tc>
          <w:tcPr>
            <w:tcW w:w="270" w:type="dxa"/>
          </w:tcPr>
          <w:p w14:paraId="26308A25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F307320" w14:textId="2A921CE2" w:rsidR="00A04BF3" w:rsidRPr="007A6C20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125</w:t>
            </w:r>
          </w:p>
        </w:tc>
      </w:tr>
      <w:tr w:rsidR="00A04BF3" w:rsidRPr="00F95131" w14:paraId="75E5A569" w14:textId="77777777" w:rsidTr="00A12520">
        <w:tc>
          <w:tcPr>
            <w:tcW w:w="3870" w:type="dxa"/>
          </w:tcPr>
          <w:p w14:paraId="3F21F5C7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270" w:type="dxa"/>
          </w:tcPr>
          <w:p w14:paraId="14DEACE9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D9C2369" w14:textId="12CD2EB9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14,</w:t>
            </w:r>
            <w:r w:rsidR="00B976EA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722</w:t>
            </w:r>
          </w:p>
        </w:tc>
        <w:tc>
          <w:tcPr>
            <w:tcW w:w="270" w:type="dxa"/>
          </w:tcPr>
          <w:p w14:paraId="2A0758E6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76EA3CA7" w14:textId="51A695D2" w:rsidR="00A04BF3" w:rsidRPr="00F95131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12,632</w:t>
            </w:r>
          </w:p>
        </w:tc>
        <w:tc>
          <w:tcPr>
            <w:tcW w:w="270" w:type="dxa"/>
          </w:tcPr>
          <w:p w14:paraId="1325CF5A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C906CC3" w14:textId="207F9F4E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371</w:t>
            </w:r>
          </w:p>
        </w:tc>
        <w:tc>
          <w:tcPr>
            <w:tcW w:w="270" w:type="dxa"/>
          </w:tcPr>
          <w:p w14:paraId="3BA9501A" w14:textId="77777777" w:rsidR="00A04BF3" w:rsidRPr="00F95131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972D86C" w14:textId="0B870E06" w:rsidR="00A04BF3" w:rsidRPr="00F95131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793</w:t>
            </w:r>
          </w:p>
        </w:tc>
      </w:tr>
      <w:tr w:rsidR="00A04BF3" w:rsidRPr="00F95131" w14:paraId="530CF783" w14:textId="77777777" w:rsidTr="00A12520">
        <w:tc>
          <w:tcPr>
            <w:tcW w:w="3870" w:type="dxa"/>
          </w:tcPr>
          <w:p w14:paraId="0607A8DB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6EE588D6" w14:textId="77777777" w:rsidR="00A04BF3" w:rsidRPr="00F95131" w:rsidRDefault="00A04BF3" w:rsidP="00A04B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6BF6B2E" w14:textId="69B7C98C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52,889</w:t>
            </w:r>
          </w:p>
        </w:tc>
        <w:tc>
          <w:tcPr>
            <w:tcW w:w="270" w:type="dxa"/>
          </w:tcPr>
          <w:p w14:paraId="287FC437" w14:textId="77777777" w:rsidR="00A04BF3" w:rsidRPr="00684A1D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4897393D" w14:textId="5373B005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54,645</w:t>
            </w:r>
          </w:p>
        </w:tc>
        <w:tc>
          <w:tcPr>
            <w:tcW w:w="270" w:type="dxa"/>
          </w:tcPr>
          <w:p w14:paraId="6C7BA908" w14:textId="77777777" w:rsidR="00A04BF3" w:rsidRPr="00684A1D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F1089DF" w14:textId="108D2F87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91,287</w:t>
            </w:r>
          </w:p>
        </w:tc>
        <w:tc>
          <w:tcPr>
            <w:tcW w:w="270" w:type="dxa"/>
          </w:tcPr>
          <w:p w14:paraId="1886147E" w14:textId="77777777" w:rsidR="00A04BF3" w:rsidRPr="00684A1D" w:rsidRDefault="00A04BF3" w:rsidP="00A04BF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ACCEF80" w14:textId="28C4EADA" w:rsidR="00A04BF3" w:rsidRPr="00684A1D" w:rsidRDefault="00A04BF3" w:rsidP="00A04B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08" w:right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97,484</w:t>
            </w:r>
          </w:p>
        </w:tc>
      </w:tr>
    </w:tbl>
    <w:p w14:paraId="42A8DDD9" w14:textId="77777777" w:rsidR="00E201B4" w:rsidRDefault="00E201B4" w:rsidP="007C1644">
      <w:pPr>
        <w:pStyle w:val="index"/>
        <w:tabs>
          <w:tab w:val="clear" w:pos="1134"/>
        </w:tabs>
        <w:spacing w:after="0" w:line="336" w:lineRule="exac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35BE4753" w14:textId="77777777" w:rsidR="00DA099D" w:rsidRDefault="00DA099D" w:rsidP="007C1644">
      <w:pPr>
        <w:pStyle w:val="index"/>
        <w:tabs>
          <w:tab w:val="clear" w:pos="1134"/>
        </w:tabs>
        <w:spacing w:after="0" w:line="336" w:lineRule="exac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493043DA" w14:textId="67334A82" w:rsidR="0090529B" w:rsidRPr="00D42BCF" w:rsidRDefault="00D42BCF" w:rsidP="007C1644">
      <w:pPr>
        <w:pStyle w:val="index"/>
        <w:tabs>
          <w:tab w:val="clear" w:pos="1134"/>
        </w:tabs>
        <w:spacing w:after="0" w:line="336" w:lineRule="exac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2</w:t>
      </w:r>
      <w:r w:rsidR="00F75073"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  <w:t>4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D42BCF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ค่าใช้จ่ายผลประโยชน์พนักงาน</w:t>
      </w:r>
    </w:p>
    <w:p w14:paraId="5BA7DD4F" w14:textId="77777777" w:rsidR="00912F21" w:rsidRPr="005B358E" w:rsidRDefault="00912F21" w:rsidP="007C1644">
      <w:pPr>
        <w:pStyle w:val="a"/>
        <w:tabs>
          <w:tab w:val="clear" w:pos="1080"/>
          <w:tab w:val="left" w:pos="540"/>
        </w:tabs>
        <w:spacing w:line="336" w:lineRule="exact"/>
        <w:ind w:left="540" w:hanging="540"/>
        <w:rPr>
          <w:rFonts w:asciiTheme="majorBidi" w:hAnsiTheme="majorBidi" w:cstheme="majorBidi"/>
          <w:b/>
          <w:bCs/>
          <w:sz w:val="18"/>
          <w:szCs w:val="18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00"/>
        <w:gridCol w:w="1080"/>
        <w:gridCol w:w="270"/>
        <w:gridCol w:w="1080"/>
        <w:gridCol w:w="270"/>
        <w:gridCol w:w="1080"/>
        <w:gridCol w:w="270"/>
        <w:gridCol w:w="1080"/>
      </w:tblGrid>
      <w:tr w:rsidR="00920912" w:rsidRPr="00D42BCF" w14:paraId="2B0C97C0" w14:textId="77777777" w:rsidTr="00A12520">
        <w:trPr>
          <w:trHeight w:val="417"/>
          <w:tblHeader/>
        </w:trPr>
        <w:tc>
          <w:tcPr>
            <w:tcW w:w="3150" w:type="dxa"/>
          </w:tcPr>
          <w:p w14:paraId="51E1F4BE" w14:textId="77777777" w:rsidR="00920912" w:rsidRPr="00D42BCF" w:rsidRDefault="00920912" w:rsidP="007C1644">
            <w:pPr>
              <w:tabs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476FD14" w14:textId="77777777" w:rsidR="00920912" w:rsidRPr="00D42BCF" w:rsidRDefault="00920912" w:rsidP="007C1644">
            <w:pPr>
              <w:tabs>
                <w:tab w:val="left" w:pos="540"/>
              </w:tabs>
              <w:spacing w:line="336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43D7E339" w14:textId="77777777" w:rsidR="00920912" w:rsidRPr="00D42BCF" w:rsidRDefault="00920912" w:rsidP="007C1644">
            <w:pPr>
              <w:tabs>
                <w:tab w:val="left" w:pos="540"/>
              </w:tabs>
              <w:spacing w:line="336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C34DE51" w14:textId="77777777" w:rsidR="00920912" w:rsidRPr="00D42BCF" w:rsidRDefault="00920912" w:rsidP="007C1644">
            <w:pPr>
              <w:spacing w:line="336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2341B6C0" w14:textId="77777777" w:rsidR="00920912" w:rsidRPr="00D42BCF" w:rsidRDefault="00920912" w:rsidP="007C1644">
            <w:pPr>
              <w:pStyle w:val="acctmergecolhdg"/>
              <w:spacing w:line="336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D42BC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90F26" w:rsidRPr="00D42BCF" w14:paraId="65EA7C0D" w14:textId="77777777" w:rsidTr="00A12520">
        <w:trPr>
          <w:trHeight w:val="400"/>
          <w:tblHeader/>
        </w:trPr>
        <w:tc>
          <w:tcPr>
            <w:tcW w:w="3150" w:type="dxa"/>
          </w:tcPr>
          <w:p w14:paraId="1D267CD7" w14:textId="77777777" w:rsidR="00790F26" w:rsidRPr="001711AF" w:rsidRDefault="00790F26" w:rsidP="00790F26">
            <w:pPr>
              <w:tabs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89000A5" w14:textId="77777777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08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711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0" w:type="dxa"/>
          </w:tcPr>
          <w:p w14:paraId="7775B126" w14:textId="43FA6A45" w:rsidR="00790F26" w:rsidRPr="001711A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7919FEA1" w14:textId="77777777" w:rsidR="00790F26" w:rsidRPr="001711A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54A6231" w14:textId="37C3D52A" w:rsidR="00790F26" w:rsidRPr="001711A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41A5EDCF" w14:textId="77777777" w:rsidR="00790F26" w:rsidRPr="001711AF" w:rsidRDefault="00790F26" w:rsidP="00790F26">
            <w:pPr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5A0E95B" w14:textId="45A1F541" w:rsidR="00790F26" w:rsidRPr="001711A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592502A7" w14:textId="77777777" w:rsidR="00790F26" w:rsidRPr="001711A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BE39C27" w14:textId="572EBBA5" w:rsidR="00790F26" w:rsidRPr="001711A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08185A" w:rsidRPr="00D42BCF" w14:paraId="73B4F709" w14:textId="77777777" w:rsidTr="00A12520">
        <w:trPr>
          <w:trHeight w:val="400"/>
          <w:tblHeader/>
        </w:trPr>
        <w:tc>
          <w:tcPr>
            <w:tcW w:w="3150" w:type="dxa"/>
          </w:tcPr>
          <w:p w14:paraId="6FA5F089" w14:textId="77777777" w:rsidR="0008185A" w:rsidRPr="001711AF" w:rsidRDefault="0008185A" w:rsidP="0008185A">
            <w:pPr>
              <w:tabs>
                <w:tab w:val="left" w:pos="540"/>
              </w:tabs>
              <w:spacing w:line="336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4C09B49A" w14:textId="77777777" w:rsidR="0008185A" w:rsidRPr="001711AF" w:rsidRDefault="0008185A" w:rsidP="0008185A">
            <w:pPr>
              <w:tabs>
                <w:tab w:val="left" w:pos="540"/>
              </w:tabs>
              <w:spacing w:line="336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2B62431A" w14:textId="77777777" w:rsidR="0008185A" w:rsidRPr="001711AF" w:rsidRDefault="0008185A" w:rsidP="0008185A">
            <w:pPr>
              <w:tabs>
                <w:tab w:val="left" w:pos="540"/>
              </w:tabs>
              <w:spacing w:line="336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711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90F26" w:rsidRPr="00D42BCF" w14:paraId="6D887BA5" w14:textId="77777777" w:rsidTr="00A12520">
        <w:trPr>
          <w:trHeight w:val="417"/>
          <w:tblHeader/>
        </w:trPr>
        <w:tc>
          <w:tcPr>
            <w:tcW w:w="3150" w:type="dxa"/>
          </w:tcPr>
          <w:p w14:paraId="00761620" w14:textId="77777777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900" w:type="dxa"/>
          </w:tcPr>
          <w:p w14:paraId="4D3B74DC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CFEEE57" w14:textId="3EE31820" w:rsidR="00790F26" w:rsidRPr="001711AF" w:rsidRDefault="0011057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269,043</w:t>
            </w:r>
          </w:p>
        </w:tc>
        <w:tc>
          <w:tcPr>
            <w:tcW w:w="270" w:type="dxa"/>
          </w:tcPr>
          <w:p w14:paraId="5B0A83C7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D6E5304" w14:textId="1C683CB3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277,706</w:t>
            </w:r>
          </w:p>
        </w:tc>
        <w:tc>
          <w:tcPr>
            <w:tcW w:w="270" w:type="dxa"/>
          </w:tcPr>
          <w:p w14:paraId="4C73A59B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A50D65" w14:textId="676437E6" w:rsidR="00790F26" w:rsidRPr="001711AF" w:rsidRDefault="00270AF0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18,107</w:t>
            </w:r>
          </w:p>
        </w:tc>
        <w:tc>
          <w:tcPr>
            <w:tcW w:w="270" w:type="dxa"/>
          </w:tcPr>
          <w:p w14:paraId="55FF8640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CE25AF" w14:textId="2AF63180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21,780</w:t>
            </w:r>
          </w:p>
        </w:tc>
      </w:tr>
      <w:tr w:rsidR="00483F93" w:rsidRPr="00D42BCF" w14:paraId="114D39BB" w14:textId="77777777" w:rsidTr="00A12520">
        <w:trPr>
          <w:trHeight w:val="417"/>
          <w:tblHeader/>
        </w:trPr>
        <w:tc>
          <w:tcPr>
            <w:tcW w:w="3150" w:type="dxa"/>
          </w:tcPr>
          <w:p w14:paraId="139E922D" w14:textId="131E11E9" w:rsidR="00483F93" w:rsidRPr="001711AF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โบนัส</w:t>
            </w:r>
          </w:p>
        </w:tc>
        <w:tc>
          <w:tcPr>
            <w:tcW w:w="900" w:type="dxa"/>
          </w:tcPr>
          <w:p w14:paraId="455A7CDF" w14:textId="77777777" w:rsidR="00483F93" w:rsidRPr="001711AF" w:rsidRDefault="00483F93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B755D84" w14:textId="437D821C" w:rsidR="00483F93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80,292</w:t>
            </w:r>
          </w:p>
        </w:tc>
        <w:tc>
          <w:tcPr>
            <w:tcW w:w="270" w:type="dxa"/>
          </w:tcPr>
          <w:p w14:paraId="20915703" w14:textId="77777777" w:rsidR="00483F93" w:rsidRPr="001711AF" w:rsidRDefault="00483F93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C3E190" w14:textId="7BFDE210" w:rsidR="00483F93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47,238</w:t>
            </w:r>
          </w:p>
        </w:tc>
        <w:tc>
          <w:tcPr>
            <w:tcW w:w="270" w:type="dxa"/>
          </w:tcPr>
          <w:p w14:paraId="2FB11220" w14:textId="77777777" w:rsidR="00483F93" w:rsidRPr="001711AF" w:rsidRDefault="00483F93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11340A" w14:textId="5F0036D2" w:rsidR="00483F93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8,685</w:t>
            </w:r>
          </w:p>
        </w:tc>
        <w:tc>
          <w:tcPr>
            <w:tcW w:w="270" w:type="dxa"/>
          </w:tcPr>
          <w:p w14:paraId="2A062905" w14:textId="77777777" w:rsidR="00483F93" w:rsidRPr="001711AF" w:rsidRDefault="00483F93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605FEF" w14:textId="51350FD5" w:rsidR="00483F93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6,865</w:t>
            </w:r>
          </w:p>
        </w:tc>
      </w:tr>
      <w:tr w:rsidR="00790F26" w:rsidRPr="00D42BCF" w14:paraId="72277064" w14:textId="77777777" w:rsidTr="00A12520">
        <w:trPr>
          <w:trHeight w:val="417"/>
          <w:tblHeader/>
        </w:trPr>
        <w:tc>
          <w:tcPr>
            <w:tcW w:w="3150" w:type="dxa"/>
          </w:tcPr>
          <w:p w14:paraId="27FC5750" w14:textId="77777777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1711AF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</w:p>
        </w:tc>
        <w:tc>
          <w:tcPr>
            <w:tcW w:w="900" w:type="dxa"/>
          </w:tcPr>
          <w:p w14:paraId="16AE60F8" w14:textId="3938B89F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7EE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4E77BD" w:rsidRPr="00DE7EE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3ACAD9D1" w14:textId="2302B516" w:rsidR="00790F26" w:rsidRPr="001711AF" w:rsidRDefault="00B04EFB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4,281</w:t>
            </w:r>
          </w:p>
        </w:tc>
        <w:tc>
          <w:tcPr>
            <w:tcW w:w="270" w:type="dxa"/>
          </w:tcPr>
          <w:p w14:paraId="13130AF5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981F49" w14:textId="5FE7BD31" w:rsidR="00790F26" w:rsidRPr="001711AF" w:rsidRDefault="00425E99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4,322</w:t>
            </w:r>
          </w:p>
        </w:tc>
        <w:tc>
          <w:tcPr>
            <w:tcW w:w="270" w:type="dxa"/>
          </w:tcPr>
          <w:p w14:paraId="52F51BE5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3BFB02" w14:textId="1AE861F8" w:rsidR="00790F26" w:rsidRPr="001711AF" w:rsidRDefault="00B04EFB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398</w:t>
            </w:r>
          </w:p>
        </w:tc>
        <w:tc>
          <w:tcPr>
            <w:tcW w:w="270" w:type="dxa"/>
          </w:tcPr>
          <w:p w14:paraId="381934E6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0F25BC" w14:textId="05322D2C" w:rsidR="00790F26" w:rsidRPr="001711AF" w:rsidRDefault="00425E99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395</w:t>
            </w:r>
          </w:p>
        </w:tc>
      </w:tr>
      <w:tr w:rsidR="00790F26" w:rsidRPr="00D42BCF" w14:paraId="2060B608" w14:textId="77777777" w:rsidTr="00A12520">
        <w:trPr>
          <w:trHeight w:val="417"/>
          <w:tblHeader/>
        </w:trPr>
        <w:tc>
          <w:tcPr>
            <w:tcW w:w="3150" w:type="dxa"/>
          </w:tcPr>
          <w:p w14:paraId="385452E4" w14:textId="7A516EE0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11AF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</w:tcPr>
          <w:p w14:paraId="15FCC860" w14:textId="77777777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D9FD2A9" w14:textId="33664D08" w:rsidR="00790F26" w:rsidRPr="001711AF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51,242</w:t>
            </w:r>
          </w:p>
        </w:tc>
        <w:tc>
          <w:tcPr>
            <w:tcW w:w="270" w:type="dxa"/>
          </w:tcPr>
          <w:p w14:paraId="17615153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B798BE9" w14:textId="4CB9C9D6" w:rsidR="00790F26" w:rsidRPr="001711AF" w:rsidRDefault="00425E99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48,375</w:t>
            </w:r>
          </w:p>
        </w:tc>
        <w:tc>
          <w:tcPr>
            <w:tcW w:w="270" w:type="dxa"/>
          </w:tcPr>
          <w:p w14:paraId="50F92A4F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1D8E92D" w14:textId="766F0EB4" w:rsidR="00790F26" w:rsidRPr="001711AF" w:rsidRDefault="00483F93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7,582</w:t>
            </w:r>
          </w:p>
        </w:tc>
        <w:tc>
          <w:tcPr>
            <w:tcW w:w="270" w:type="dxa"/>
          </w:tcPr>
          <w:p w14:paraId="797619F8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2CF28E5" w14:textId="03A9142D" w:rsidR="00790F26" w:rsidRPr="001711AF" w:rsidRDefault="00425E99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8,040</w:t>
            </w:r>
          </w:p>
        </w:tc>
      </w:tr>
      <w:tr w:rsidR="00790F26" w:rsidRPr="00D42BCF" w14:paraId="69B3C38F" w14:textId="77777777" w:rsidTr="00A12520">
        <w:trPr>
          <w:trHeight w:val="417"/>
          <w:tblHeader/>
        </w:trPr>
        <w:tc>
          <w:tcPr>
            <w:tcW w:w="3150" w:type="dxa"/>
          </w:tcPr>
          <w:p w14:paraId="6E0F9706" w14:textId="7A818045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11A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6721B431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30AB51D" w14:textId="0E85AB7F" w:rsidR="00790F26" w:rsidRPr="001711AF" w:rsidRDefault="0011057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404,858</w:t>
            </w:r>
          </w:p>
        </w:tc>
        <w:tc>
          <w:tcPr>
            <w:tcW w:w="270" w:type="dxa"/>
          </w:tcPr>
          <w:p w14:paraId="1CD2CFF0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E7FD8B7" w14:textId="3C213562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377,641</w:t>
            </w:r>
          </w:p>
        </w:tc>
        <w:tc>
          <w:tcPr>
            <w:tcW w:w="270" w:type="dxa"/>
          </w:tcPr>
          <w:p w14:paraId="69A9DCF7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48ECC91" w14:textId="2F7B1446" w:rsidR="00790F26" w:rsidRPr="001711AF" w:rsidRDefault="00270AF0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34,772</w:t>
            </w:r>
          </w:p>
        </w:tc>
        <w:tc>
          <w:tcPr>
            <w:tcW w:w="270" w:type="dxa"/>
          </w:tcPr>
          <w:p w14:paraId="654AB289" w14:textId="77777777" w:rsidR="00790F26" w:rsidRPr="001711AF" w:rsidRDefault="00790F26" w:rsidP="00790F26">
            <w:pPr>
              <w:pStyle w:val="acctfourfigures"/>
              <w:tabs>
                <w:tab w:val="clear" w:pos="765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DB02621" w14:textId="0A69523D" w:rsidR="00790F26" w:rsidRPr="001711A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37,080</w:t>
            </w:r>
          </w:p>
        </w:tc>
      </w:tr>
    </w:tbl>
    <w:p w14:paraId="655475DC" w14:textId="77777777" w:rsidR="00E12A00" w:rsidRPr="00494875" w:rsidRDefault="00E12A00" w:rsidP="007C16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36" w:lineRule="exact"/>
        <w:ind w:firstLine="540"/>
        <w:rPr>
          <w:rFonts w:asciiTheme="majorBidi" w:hAnsiTheme="majorBidi" w:cstheme="majorBidi"/>
          <w:i/>
          <w:iCs/>
          <w:sz w:val="2"/>
          <w:szCs w:val="2"/>
        </w:rPr>
      </w:pPr>
    </w:p>
    <w:p w14:paraId="024CECA5" w14:textId="042D9FB4" w:rsidR="00554978" w:rsidRPr="001711AF" w:rsidRDefault="00554978" w:rsidP="007C16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36" w:lineRule="exact"/>
        <w:ind w:firstLine="540"/>
        <w:rPr>
          <w:rFonts w:asciiTheme="majorBidi" w:hAnsiTheme="majorBidi" w:cstheme="majorBidi"/>
          <w:b/>
          <w:bCs/>
          <w:sz w:val="30"/>
          <w:szCs w:val="30"/>
        </w:rPr>
      </w:pPr>
      <w:r w:rsidRPr="001711AF">
        <w:rPr>
          <w:rFonts w:asciiTheme="majorBidi" w:hAnsiTheme="majorBidi" w:cstheme="majorBidi"/>
          <w:i/>
          <w:iCs/>
          <w:sz w:val="30"/>
          <w:szCs w:val="30"/>
          <w:cs/>
        </w:rPr>
        <w:t>โครงการสมทบเงิน</w:t>
      </w:r>
    </w:p>
    <w:p w14:paraId="5C1F3734" w14:textId="77777777" w:rsidR="00554978" w:rsidRPr="005B358E" w:rsidRDefault="00554978" w:rsidP="00CB7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10"/>
          <w:szCs w:val="10"/>
        </w:rPr>
      </w:pPr>
    </w:p>
    <w:p w14:paraId="3495A7C0" w14:textId="5BC3D857" w:rsidR="00554978" w:rsidRPr="005B358E" w:rsidRDefault="00554978" w:rsidP="00DD54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36" w:lineRule="exact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B358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250076" w:rsidRPr="005B358E">
        <w:rPr>
          <w:rFonts w:asciiTheme="majorBidi" w:hAnsiTheme="majorBidi" w:cstheme="majorBidi"/>
          <w:spacing w:val="-2"/>
          <w:sz w:val="30"/>
          <w:szCs w:val="30"/>
          <w:cs/>
        </w:rPr>
        <w:t>ได้จัดให้มี</w:t>
      </w:r>
      <w:r w:rsidRPr="005B358E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736551" w:rsidRPr="005B358E">
        <w:rPr>
          <w:rFonts w:asciiTheme="majorBidi" w:hAnsiTheme="majorBidi" w:cstheme="majorBidi"/>
          <w:spacing w:val="-2"/>
          <w:sz w:val="30"/>
          <w:szCs w:val="30"/>
        </w:rPr>
        <w:t xml:space="preserve">3 - </w:t>
      </w:r>
      <w:r w:rsidR="00093EBD" w:rsidRPr="005B358E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920E47" w:rsidRPr="005B358E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5B358E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="00440456" w:rsidRPr="005B358E">
        <w:rPr>
          <w:rFonts w:asciiTheme="majorBidi" w:hAnsiTheme="majorBidi" w:cstheme="majorBidi"/>
          <w:spacing w:val="-2"/>
          <w:sz w:val="30"/>
          <w:szCs w:val="30"/>
        </w:rPr>
        <w:t xml:space="preserve">3 - </w:t>
      </w:r>
      <w:r w:rsidR="00920E47" w:rsidRPr="005B358E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5B358E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034F5CCC" w14:textId="77777777" w:rsidR="00CB7CCD" w:rsidRPr="00494875" w:rsidRDefault="00CB7CCD" w:rsidP="007C16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36" w:lineRule="exact"/>
        <w:ind w:left="540"/>
        <w:jc w:val="thaiDistribute"/>
        <w:rPr>
          <w:rFonts w:asciiTheme="majorBidi" w:hAnsiTheme="majorBidi" w:cstheme="majorBidi"/>
          <w:sz w:val="4"/>
          <w:szCs w:val="4"/>
        </w:rPr>
      </w:pPr>
    </w:p>
    <w:p w14:paraId="58F27420" w14:textId="2F98053B" w:rsidR="00DD5494" w:rsidRDefault="007C1644" w:rsidP="00DD5494">
      <w:pPr>
        <w:pStyle w:val="index"/>
        <w:tabs>
          <w:tab w:val="clear" w:pos="1134"/>
        </w:tabs>
        <w:spacing w:after="0" w:line="336" w:lineRule="exac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 w:rsidRPr="00E13CB1">
        <w:rPr>
          <w:rFonts w:asciiTheme="majorBidi" w:hAnsiTheme="majorBidi" w:cstheme="majorBidi"/>
          <w:b/>
          <w:bCs/>
          <w:sz w:val="30"/>
          <w:szCs w:val="30"/>
        </w:rPr>
        <w:t>2</w:t>
      </w:r>
      <w:r w:rsidR="00883143" w:rsidRPr="00E13CB1"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  <w:t>5</w:t>
      </w:r>
      <w:r w:rsidR="00DD5494" w:rsidRPr="00E13CB1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DD5494" w:rsidRPr="00E13CB1">
        <w:rPr>
          <w:rFonts w:asciiTheme="majorBidi" w:hAnsiTheme="majorBidi" w:cstheme="majorBidi"/>
          <w:b/>
          <w:bCs/>
          <w:sz w:val="30"/>
          <w:szCs w:val="30"/>
        </w:rPr>
        <w:tab/>
      </w:r>
      <w:r w:rsidR="00BC6169" w:rsidRPr="00E13CB1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ค่าใช้จ่ายตามธรรมชาติ</w:t>
      </w:r>
    </w:p>
    <w:p w14:paraId="16FB79D6" w14:textId="77777777" w:rsidR="00494875" w:rsidRPr="00494875" w:rsidRDefault="00494875" w:rsidP="00494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6"/>
          <w:szCs w:val="6"/>
        </w:rPr>
      </w:pPr>
    </w:p>
    <w:p w14:paraId="4C5AF475" w14:textId="77777777" w:rsidR="0000107E" w:rsidRPr="00494875" w:rsidRDefault="0000107E" w:rsidP="00CB7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jc w:val="both"/>
        <w:rPr>
          <w:rFonts w:asciiTheme="majorBidi" w:hAnsiTheme="majorBidi" w:cstheme="majorBidi"/>
          <w:b/>
          <w:bCs/>
          <w:sz w:val="2"/>
          <w:szCs w:val="2"/>
        </w:rPr>
      </w:pPr>
    </w:p>
    <w:p w14:paraId="586105F8" w14:textId="546F876B" w:rsidR="0000107E" w:rsidRPr="00D42BCF" w:rsidRDefault="0000107E" w:rsidP="007C16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36" w:lineRule="exact"/>
        <w:ind w:left="540" w:right="45"/>
        <w:jc w:val="thaiDistribute"/>
        <w:rPr>
          <w:rFonts w:asciiTheme="majorBidi" w:hAnsiTheme="majorBidi" w:cstheme="majorBidi"/>
          <w:sz w:val="30"/>
          <w:szCs w:val="30"/>
        </w:rPr>
      </w:pPr>
      <w:r w:rsidRPr="00D42BCF">
        <w:rPr>
          <w:rFonts w:asciiTheme="majorBidi" w:hAnsiTheme="majorBidi" w:cstheme="majorBidi"/>
          <w:sz w:val="30"/>
          <w:szCs w:val="30"/>
          <w:cs/>
        </w:rPr>
        <w:t xml:space="preserve">งบกำไรขาดทุนเบ็ดเสร็จได้รวมการวิเคราะห์ค่าใช้จ่ายตามหน้าที่ </w:t>
      </w:r>
      <w:r w:rsidR="00BC6169">
        <w:rPr>
          <w:rFonts w:asciiTheme="majorBidi" w:hAnsiTheme="majorBidi" w:cstheme="majorBidi"/>
          <w:sz w:val="30"/>
          <w:szCs w:val="30"/>
          <w:cs/>
        </w:rPr>
        <w:t>ค่าใช้จ่ายตามธรรมชาติ</w:t>
      </w:r>
      <w:r w:rsidRPr="00D42BCF">
        <w:rPr>
          <w:rFonts w:asciiTheme="majorBidi" w:hAnsiTheme="majorBidi" w:cstheme="majorBidi"/>
          <w:sz w:val="30"/>
          <w:szCs w:val="30"/>
          <w:cs/>
        </w:rPr>
        <w:t>ได้เปิดเผยตามข้อกำหนดในมาตรฐานการรายงานทางการเงินฉบับต่าง ๆ ดังนี้</w:t>
      </w:r>
    </w:p>
    <w:p w14:paraId="1D2ED04A" w14:textId="77777777" w:rsidR="00C07A5C" w:rsidRPr="00494875" w:rsidRDefault="00C07A5C" w:rsidP="007C16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spacing w:line="336" w:lineRule="exact"/>
        <w:ind w:left="540" w:hanging="540"/>
        <w:jc w:val="both"/>
        <w:rPr>
          <w:rFonts w:asciiTheme="majorBidi" w:hAnsiTheme="majorBidi" w:cstheme="majorBidi"/>
          <w:b/>
          <w:bCs/>
          <w:sz w:val="10"/>
          <w:szCs w:val="10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900"/>
        <w:gridCol w:w="1170"/>
        <w:gridCol w:w="270"/>
        <w:gridCol w:w="1188"/>
        <w:gridCol w:w="270"/>
        <w:gridCol w:w="1080"/>
        <w:gridCol w:w="270"/>
        <w:gridCol w:w="1080"/>
      </w:tblGrid>
      <w:tr w:rsidR="00C07A5C" w:rsidRPr="00D42BCF" w14:paraId="578C7A02" w14:textId="77777777" w:rsidTr="004716ED">
        <w:trPr>
          <w:tblHeader/>
        </w:trPr>
        <w:tc>
          <w:tcPr>
            <w:tcW w:w="3060" w:type="dxa"/>
          </w:tcPr>
          <w:p w14:paraId="27F96E84" w14:textId="77777777" w:rsidR="00C07A5C" w:rsidRPr="00D42BCF" w:rsidRDefault="00C07A5C" w:rsidP="007C1644">
            <w:pPr>
              <w:tabs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7118A4F" w14:textId="77777777" w:rsidR="00C07A5C" w:rsidRPr="00D42BCF" w:rsidRDefault="00C07A5C" w:rsidP="007C1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8" w:type="dxa"/>
            <w:gridSpan w:val="3"/>
          </w:tcPr>
          <w:p w14:paraId="66F3AFB2" w14:textId="77777777" w:rsidR="00C07A5C" w:rsidRPr="00D42BCF" w:rsidRDefault="00C07A5C" w:rsidP="007C1644">
            <w:pPr>
              <w:tabs>
                <w:tab w:val="left" w:pos="540"/>
              </w:tabs>
              <w:spacing w:line="336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DA825F1" w14:textId="77777777" w:rsidR="00C07A5C" w:rsidRPr="00D42BCF" w:rsidRDefault="00C07A5C" w:rsidP="007C1644">
            <w:pPr>
              <w:spacing w:line="336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26C46612" w14:textId="77777777" w:rsidR="00C07A5C" w:rsidRPr="00D42BCF" w:rsidRDefault="00C07A5C" w:rsidP="007C1644">
            <w:pPr>
              <w:tabs>
                <w:tab w:val="left" w:pos="540"/>
              </w:tabs>
              <w:spacing w:line="336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B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0F26" w:rsidRPr="00D42BCF" w14:paraId="15CD5CEB" w14:textId="77777777" w:rsidTr="004716ED">
        <w:trPr>
          <w:tblHeader/>
        </w:trPr>
        <w:tc>
          <w:tcPr>
            <w:tcW w:w="3060" w:type="dxa"/>
          </w:tcPr>
          <w:p w14:paraId="433184C7" w14:textId="77777777" w:rsidR="00790F26" w:rsidRPr="00D42BCF" w:rsidRDefault="00790F26" w:rsidP="00790F26">
            <w:pPr>
              <w:tabs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DBFAF44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08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42BC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170" w:type="dxa"/>
          </w:tcPr>
          <w:p w14:paraId="1DB3AFE7" w14:textId="4F33799D" w:rsidR="00790F26" w:rsidRPr="00D42BC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116FEF7C" w14:textId="77777777" w:rsidR="00790F26" w:rsidRPr="00D42BC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E43353A" w14:textId="5763C184" w:rsidR="00790F26" w:rsidRPr="00D42BC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435DA8FE" w14:textId="77777777" w:rsidR="00790F26" w:rsidRPr="00D42BCF" w:rsidRDefault="00790F26" w:rsidP="00790F26">
            <w:pPr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B28F794" w14:textId="33EDAA6F" w:rsidR="00790F26" w:rsidRPr="00D42BC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6DAEEAC4" w14:textId="77777777" w:rsidR="00790F26" w:rsidRPr="00D42BC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7140BC" w14:textId="6434469F" w:rsidR="00790F26" w:rsidRPr="00D42BCF" w:rsidRDefault="00790F26" w:rsidP="00790F26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3C3504" w:rsidRPr="00D42BCF" w14:paraId="01027D87" w14:textId="77777777" w:rsidTr="004716ED">
        <w:trPr>
          <w:tblHeader/>
        </w:trPr>
        <w:tc>
          <w:tcPr>
            <w:tcW w:w="3060" w:type="dxa"/>
          </w:tcPr>
          <w:p w14:paraId="02725713" w14:textId="77777777" w:rsidR="003C3504" w:rsidRPr="00D42BCF" w:rsidRDefault="003C3504" w:rsidP="003C3504">
            <w:pPr>
              <w:tabs>
                <w:tab w:val="left" w:pos="540"/>
              </w:tabs>
              <w:spacing w:line="336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783341D" w14:textId="77777777" w:rsidR="003C3504" w:rsidRPr="00D42BCF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28" w:type="dxa"/>
            <w:gridSpan w:val="7"/>
          </w:tcPr>
          <w:p w14:paraId="7F732FEC" w14:textId="77777777" w:rsidR="003C3504" w:rsidRPr="00D42BCF" w:rsidRDefault="003C3504" w:rsidP="003C3504">
            <w:pPr>
              <w:pStyle w:val="acctfourfigures"/>
              <w:tabs>
                <w:tab w:val="clear" w:pos="765"/>
              </w:tabs>
              <w:spacing w:line="336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42BC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42BC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D42BC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C3504" w:rsidRPr="00D42BCF" w14:paraId="7043FC04" w14:textId="77777777" w:rsidTr="00EC3FE0">
        <w:tc>
          <w:tcPr>
            <w:tcW w:w="3060" w:type="dxa"/>
          </w:tcPr>
          <w:p w14:paraId="57966335" w14:textId="77777777" w:rsidR="003C3504" w:rsidRPr="00D42BCF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900" w:type="dxa"/>
          </w:tcPr>
          <w:p w14:paraId="3F68C6D1" w14:textId="77777777" w:rsidR="003C3504" w:rsidRPr="00D42BCF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1A007B5" w14:textId="77777777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354850A" w14:textId="77777777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C80CC1D" w14:textId="0EDF51E0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4235B90" w14:textId="77777777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7C73C9" w14:textId="77777777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072C302" w14:textId="77777777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AFE729" w14:textId="429CA7D4" w:rsidR="003C3504" w:rsidRPr="00D42BCF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790F26" w:rsidRPr="00D42BCF" w14:paraId="39B639E7" w14:textId="77777777" w:rsidTr="00846CC5">
        <w:tc>
          <w:tcPr>
            <w:tcW w:w="3060" w:type="dxa"/>
          </w:tcPr>
          <w:p w14:paraId="7B280EE0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และสินค้าระหว่างผลิต</w:t>
            </w:r>
          </w:p>
        </w:tc>
        <w:tc>
          <w:tcPr>
            <w:tcW w:w="900" w:type="dxa"/>
          </w:tcPr>
          <w:p w14:paraId="4ACF9718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8E446F7" w14:textId="13125603" w:rsidR="00790F26" w:rsidRPr="00D42BCF" w:rsidRDefault="00E13CB1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13CB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6,554 </w:t>
            </w:r>
          </w:p>
        </w:tc>
        <w:tc>
          <w:tcPr>
            <w:tcW w:w="270" w:type="dxa"/>
          </w:tcPr>
          <w:p w14:paraId="08834401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88" w:type="dxa"/>
            <w:vAlign w:val="center"/>
          </w:tcPr>
          <w:p w14:paraId="2ED49EC6" w14:textId="60750C39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 xml:space="preserve">         12,308 </w:t>
            </w:r>
          </w:p>
        </w:tc>
        <w:tc>
          <w:tcPr>
            <w:tcW w:w="270" w:type="dxa"/>
          </w:tcPr>
          <w:p w14:paraId="2DDBE58D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680220F8" w14:textId="38759C53" w:rsidR="00790F26" w:rsidRPr="00077B36" w:rsidRDefault="006779EE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779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2,456</w:t>
            </w:r>
          </w:p>
        </w:tc>
        <w:tc>
          <w:tcPr>
            <w:tcW w:w="270" w:type="dxa"/>
          </w:tcPr>
          <w:p w14:paraId="34B7C6A0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094BBD9F" w14:textId="377A92EB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 xml:space="preserve">           9,994 </w:t>
            </w:r>
          </w:p>
        </w:tc>
      </w:tr>
      <w:tr w:rsidR="00790F26" w:rsidRPr="00D42BCF" w14:paraId="3804A51B" w14:textId="77777777" w:rsidTr="00846CC5">
        <w:tc>
          <w:tcPr>
            <w:tcW w:w="3060" w:type="dxa"/>
          </w:tcPr>
          <w:p w14:paraId="1AB6804B" w14:textId="2EE9CF25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900" w:type="dxa"/>
          </w:tcPr>
          <w:p w14:paraId="666480E8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8B21EF2" w14:textId="3C80E91E" w:rsidR="00790F26" w:rsidRPr="00D42BCF" w:rsidRDefault="00E13CB1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13CB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369,905</w:t>
            </w:r>
          </w:p>
        </w:tc>
        <w:tc>
          <w:tcPr>
            <w:tcW w:w="270" w:type="dxa"/>
          </w:tcPr>
          <w:p w14:paraId="2459FB83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center"/>
          </w:tcPr>
          <w:p w14:paraId="2B12A303" w14:textId="3CABFC8D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 xml:space="preserve">       384,61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  <w:r w:rsidRPr="00440669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270" w:type="dxa"/>
          </w:tcPr>
          <w:p w14:paraId="05047C71" w14:textId="210F2EB4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826A011" w14:textId="11F90ADD" w:rsidR="00790F26" w:rsidRPr="00077B36" w:rsidRDefault="006779EE" w:rsidP="006779EE">
            <w:pPr>
              <w:pStyle w:val="acctfourfigures"/>
              <w:tabs>
                <w:tab w:val="clear" w:pos="765"/>
                <w:tab w:val="decimal" w:pos="682"/>
              </w:tabs>
              <w:spacing w:line="336" w:lineRule="exact"/>
              <w:ind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CD77BAD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1B06AFA" w14:textId="175FEC14" w:rsidR="00790F26" w:rsidRPr="00D42BCF" w:rsidRDefault="00790F26" w:rsidP="00790F26">
            <w:pPr>
              <w:pStyle w:val="acctfourfigures"/>
              <w:tabs>
                <w:tab w:val="clear" w:pos="765"/>
                <w:tab w:val="decimal" w:pos="682"/>
              </w:tabs>
              <w:spacing w:line="336" w:lineRule="exact"/>
              <w:ind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 xml:space="preserve">- </w:t>
            </w:r>
          </w:p>
        </w:tc>
      </w:tr>
      <w:tr w:rsidR="00790F26" w:rsidRPr="00D42BCF" w14:paraId="56DBB840" w14:textId="77777777" w:rsidTr="00CD6F84">
        <w:tc>
          <w:tcPr>
            <w:tcW w:w="3060" w:type="dxa"/>
          </w:tcPr>
          <w:p w14:paraId="6DAC2377" w14:textId="334E3EFA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ซื้อสินค้าสำเร็จรูปเพื่อขาย</w:t>
            </w:r>
          </w:p>
        </w:tc>
        <w:tc>
          <w:tcPr>
            <w:tcW w:w="900" w:type="dxa"/>
          </w:tcPr>
          <w:p w14:paraId="7FD987A2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7355859" w14:textId="6286F03C" w:rsidR="00790F26" w:rsidRPr="00D42BCF" w:rsidRDefault="00C43CAB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43C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229,084</w:t>
            </w:r>
          </w:p>
        </w:tc>
        <w:tc>
          <w:tcPr>
            <w:tcW w:w="270" w:type="dxa"/>
          </w:tcPr>
          <w:p w14:paraId="348B29F8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center"/>
          </w:tcPr>
          <w:p w14:paraId="59D5EE8D" w14:textId="22849990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 xml:space="preserve">       264,408 </w:t>
            </w:r>
          </w:p>
        </w:tc>
        <w:tc>
          <w:tcPr>
            <w:tcW w:w="270" w:type="dxa"/>
          </w:tcPr>
          <w:p w14:paraId="7F2D80CB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FB2E954" w14:textId="576FF877" w:rsidR="00790F26" w:rsidRPr="00077B36" w:rsidRDefault="006779EE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779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124,697 </w:t>
            </w:r>
          </w:p>
        </w:tc>
        <w:tc>
          <w:tcPr>
            <w:tcW w:w="270" w:type="dxa"/>
          </w:tcPr>
          <w:p w14:paraId="5DADFF79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2EBB7E" w14:textId="1AA1FF4F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149,883</w:t>
            </w:r>
          </w:p>
        </w:tc>
      </w:tr>
      <w:tr w:rsidR="00790F26" w:rsidRPr="00D42BCF" w14:paraId="778963D3" w14:textId="77777777" w:rsidTr="00E13CB1">
        <w:tc>
          <w:tcPr>
            <w:tcW w:w="3060" w:type="dxa"/>
          </w:tcPr>
          <w:p w14:paraId="0372395B" w14:textId="212B2740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900" w:type="dxa"/>
            <w:shd w:val="clear" w:color="auto" w:fill="auto"/>
          </w:tcPr>
          <w:p w14:paraId="500F14AD" w14:textId="7CF883DE" w:rsidR="00790F26" w:rsidRPr="00E13CB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13CB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  <w:r w:rsidR="00883143" w:rsidRPr="00E13CB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D9908A9" w14:textId="570DB40A" w:rsidR="00790F26" w:rsidRPr="00D42BCF" w:rsidRDefault="00E13CB1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13CB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404,858 </w:t>
            </w:r>
          </w:p>
        </w:tc>
        <w:tc>
          <w:tcPr>
            <w:tcW w:w="270" w:type="dxa"/>
          </w:tcPr>
          <w:p w14:paraId="22EE371A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center"/>
          </w:tcPr>
          <w:p w14:paraId="27C4B617" w14:textId="3689FCE8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</w:rPr>
              <w:t xml:space="preserve">       377,641 </w:t>
            </w:r>
          </w:p>
        </w:tc>
        <w:tc>
          <w:tcPr>
            <w:tcW w:w="270" w:type="dxa"/>
          </w:tcPr>
          <w:p w14:paraId="408A5B6F" w14:textId="5711718E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6E28B51" w14:textId="2A5A2CF2" w:rsidR="00790F26" w:rsidRPr="00077B36" w:rsidRDefault="00270AF0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34,772</w:t>
            </w:r>
          </w:p>
        </w:tc>
        <w:tc>
          <w:tcPr>
            <w:tcW w:w="270" w:type="dxa"/>
          </w:tcPr>
          <w:p w14:paraId="0C075BAD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36" w:lineRule="exact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154A6A3" w14:textId="0F8F3235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 xml:space="preserve">         37,080 </w:t>
            </w:r>
          </w:p>
        </w:tc>
      </w:tr>
      <w:tr w:rsidR="00790F26" w:rsidRPr="00D42BCF" w14:paraId="1E2019DE" w14:textId="77777777" w:rsidTr="00E13CB1">
        <w:tc>
          <w:tcPr>
            <w:tcW w:w="3060" w:type="dxa"/>
          </w:tcPr>
          <w:p w14:paraId="78D44170" w14:textId="6F3E9C04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00" w:type="dxa"/>
            <w:shd w:val="clear" w:color="auto" w:fill="auto"/>
          </w:tcPr>
          <w:p w14:paraId="01DF4E5E" w14:textId="77777777" w:rsidR="00790F26" w:rsidRPr="00E13CB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ECE162E" w14:textId="4CC37805" w:rsidR="00790F26" w:rsidRPr="00D42BCF" w:rsidRDefault="00E13CB1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113,701</w:t>
            </w:r>
          </w:p>
        </w:tc>
        <w:tc>
          <w:tcPr>
            <w:tcW w:w="270" w:type="dxa"/>
          </w:tcPr>
          <w:p w14:paraId="7335DF17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center"/>
          </w:tcPr>
          <w:p w14:paraId="74BC7A5A" w14:textId="3E2CC75D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</w:rPr>
              <w:t xml:space="preserve">       </w:t>
            </w:r>
            <w:r w:rsidRPr="00FA45B2">
              <w:rPr>
                <w:rFonts w:asciiTheme="majorBidi" w:hAnsiTheme="majorBidi" w:cstheme="majorBidi" w:hint="cs"/>
                <w:sz w:val="30"/>
                <w:szCs w:val="30"/>
              </w:rPr>
              <w:t>126</w:t>
            </w:r>
            <w:r w:rsidRPr="00FA45B2">
              <w:rPr>
                <w:rFonts w:asciiTheme="majorBidi" w:hAnsiTheme="majorBidi" w:cstheme="majorBidi"/>
                <w:sz w:val="30"/>
                <w:szCs w:val="30"/>
              </w:rPr>
              <w:t>,612</w:t>
            </w:r>
            <w:r w:rsidRPr="00440669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DAEB86A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32E5C61A" w14:textId="7F727D12" w:rsidR="00790F26" w:rsidRPr="00077B36" w:rsidRDefault="00294B2E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2,927</w:t>
            </w:r>
          </w:p>
        </w:tc>
        <w:tc>
          <w:tcPr>
            <w:tcW w:w="270" w:type="dxa"/>
          </w:tcPr>
          <w:p w14:paraId="33ED9635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36" w:lineRule="exact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CA84306" w14:textId="424F8B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 xml:space="preserve">           2,63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790F26" w:rsidRPr="00D42BCF" w14:paraId="3F0C31F3" w14:textId="77777777" w:rsidTr="00692FCD">
        <w:tc>
          <w:tcPr>
            <w:tcW w:w="3060" w:type="dxa"/>
          </w:tcPr>
          <w:p w14:paraId="2C1C077D" w14:textId="3B5037FE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ค่านายหน้าและค่าขนส่ง</w:t>
            </w:r>
          </w:p>
        </w:tc>
        <w:tc>
          <w:tcPr>
            <w:tcW w:w="900" w:type="dxa"/>
          </w:tcPr>
          <w:p w14:paraId="4A580221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D567CEA" w14:textId="301A4312" w:rsidR="00790F26" w:rsidRPr="00D42BCF" w:rsidRDefault="00E13CB1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29,191</w:t>
            </w:r>
          </w:p>
        </w:tc>
        <w:tc>
          <w:tcPr>
            <w:tcW w:w="270" w:type="dxa"/>
          </w:tcPr>
          <w:p w14:paraId="6A02D713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center"/>
          </w:tcPr>
          <w:p w14:paraId="0A01EB57" w14:textId="4436CD6A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</w:rPr>
              <w:t xml:space="preserve">         36,623 </w:t>
            </w:r>
          </w:p>
        </w:tc>
        <w:tc>
          <w:tcPr>
            <w:tcW w:w="270" w:type="dxa"/>
          </w:tcPr>
          <w:p w14:paraId="06AE309E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38BBFDD" w14:textId="2BA142E4" w:rsidR="00790F26" w:rsidRPr="00077B36" w:rsidRDefault="006779EE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2,066</w:t>
            </w:r>
          </w:p>
        </w:tc>
        <w:tc>
          <w:tcPr>
            <w:tcW w:w="270" w:type="dxa"/>
          </w:tcPr>
          <w:p w14:paraId="034C7068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36" w:lineRule="exact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6810792" w14:textId="002012C9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77B36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 xml:space="preserve">           2,292 </w:t>
            </w:r>
          </w:p>
        </w:tc>
      </w:tr>
      <w:tr w:rsidR="00790F26" w:rsidRPr="00D42BCF" w14:paraId="0EB553F3" w14:textId="77777777" w:rsidTr="00663CA7">
        <w:tc>
          <w:tcPr>
            <w:tcW w:w="3060" w:type="dxa"/>
          </w:tcPr>
          <w:p w14:paraId="036D7E0F" w14:textId="6F91A9E8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900" w:type="dxa"/>
          </w:tcPr>
          <w:p w14:paraId="1A89B209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F7FB9AB" w14:textId="0102E33A" w:rsidR="00790F26" w:rsidRPr="00D42BCF" w:rsidRDefault="00E13CB1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18,439</w:t>
            </w:r>
          </w:p>
        </w:tc>
        <w:tc>
          <w:tcPr>
            <w:tcW w:w="270" w:type="dxa"/>
          </w:tcPr>
          <w:p w14:paraId="5202AA04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B412D93" w14:textId="2D73E44B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40669">
              <w:rPr>
                <w:rFonts w:asciiTheme="majorBidi" w:hAnsiTheme="majorBidi" w:cstheme="majorBidi" w:hint="cs"/>
                <w:sz w:val="30"/>
                <w:szCs w:val="30"/>
                <w:lang w:bidi="th-TH"/>
              </w:rPr>
              <w:t xml:space="preserve">         24,725</w:t>
            </w:r>
          </w:p>
        </w:tc>
        <w:tc>
          <w:tcPr>
            <w:tcW w:w="270" w:type="dxa"/>
          </w:tcPr>
          <w:p w14:paraId="1E7E3D3E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002905" w14:textId="027A5FB0" w:rsidR="00790F26" w:rsidRPr="00D42BCF" w:rsidRDefault="006779EE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270" w:type="dxa"/>
          </w:tcPr>
          <w:p w14:paraId="5D32992E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2B56FE" w14:textId="0B9CB6EE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</w:tr>
      <w:tr w:rsidR="00790F26" w:rsidRPr="00D42BCF" w14:paraId="263C8BCB" w14:textId="77777777" w:rsidTr="00370753">
        <w:tc>
          <w:tcPr>
            <w:tcW w:w="3060" w:type="dxa"/>
          </w:tcPr>
          <w:p w14:paraId="2C697EC1" w14:textId="20A07644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</w:tcPr>
          <w:p w14:paraId="66307CF7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D36FB2D" w14:textId="0CEC6A3E" w:rsidR="00790F26" w:rsidRPr="00D42BCF" w:rsidRDefault="00D16E7F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99,410</w:t>
            </w:r>
          </w:p>
        </w:tc>
        <w:tc>
          <w:tcPr>
            <w:tcW w:w="270" w:type="dxa"/>
          </w:tcPr>
          <w:p w14:paraId="714ED951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78F3EEE2" w14:textId="5F8FB38E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116,912</w:t>
            </w:r>
          </w:p>
        </w:tc>
        <w:tc>
          <w:tcPr>
            <w:tcW w:w="270" w:type="dxa"/>
          </w:tcPr>
          <w:p w14:paraId="41205B0C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51BA72" w14:textId="007E33AE" w:rsidR="00790F26" w:rsidRPr="00D42BCF" w:rsidRDefault="00021B79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294B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294B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107</w:t>
            </w:r>
          </w:p>
        </w:tc>
        <w:tc>
          <w:tcPr>
            <w:tcW w:w="270" w:type="dxa"/>
          </w:tcPr>
          <w:p w14:paraId="076A6E26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9106D44" w14:textId="4394DC63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21,978</w:t>
            </w:r>
          </w:p>
        </w:tc>
      </w:tr>
      <w:tr w:rsidR="00790F26" w:rsidRPr="00D42BCF" w14:paraId="1D2A285E" w14:textId="77777777" w:rsidTr="003669B6">
        <w:tc>
          <w:tcPr>
            <w:tcW w:w="3060" w:type="dxa"/>
          </w:tcPr>
          <w:p w14:paraId="5F784B94" w14:textId="3393E1B3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รวมต้นทุนขาย ต้นทุนการให้บริการ </w:t>
            </w:r>
          </w:p>
        </w:tc>
        <w:tc>
          <w:tcPr>
            <w:tcW w:w="900" w:type="dxa"/>
          </w:tcPr>
          <w:p w14:paraId="24F85152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6554877C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6DE91EF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5391819F" w14:textId="4B466F7C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0269E16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8B65FE" w14:textId="682FD19E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2D49D5C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A5B555" w14:textId="0D8997FB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90F26" w:rsidRPr="00D42BCF" w14:paraId="1A6F44E6" w14:textId="77777777" w:rsidTr="003669B6">
        <w:tc>
          <w:tcPr>
            <w:tcW w:w="3060" w:type="dxa"/>
          </w:tcPr>
          <w:p w14:paraId="6CA4EE7D" w14:textId="5548279D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ind w:lef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00" w:type="dxa"/>
          </w:tcPr>
          <w:p w14:paraId="0E5E2BFF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4DCA8F68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EEC6457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DD25C75" w14:textId="444E867F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A31E247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C27551" w14:textId="138A8544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D1B6EC1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074C326" w14:textId="44272DFC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90F26" w:rsidRPr="00D42BCF" w14:paraId="02ECBDD8" w14:textId="77777777" w:rsidTr="003669B6">
        <w:tc>
          <w:tcPr>
            <w:tcW w:w="3060" w:type="dxa"/>
          </w:tcPr>
          <w:p w14:paraId="5D62468D" w14:textId="3327CA41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36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B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และค่าใช้จ่ายในการบริหาร </w:t>
            </w:r>
          </w:p>
        </w:tc>
        <w:tc>
          <w:tcPr>
            <w:tcW w:w="900" w:type="dxa"/>
          </w:tcPr>
          <w:p w14:paraId="1E396EAF" w14:textId="77777777" w:rsidR="00790F26" w:rsidRPr="00D42BCF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36" w:lineRule="exact"/>
              <w:ind w:left="-126" w:right="-9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1C57F2CA" w14:textId="193D9251" w:rsidR="00790F26" w:rsidRPr="00E13CB1" w:rsidRDefault="00C43CAB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43CA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</w:t>
            </w:r>
            <w:r w:rsidR="00D16E7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271,142</w:t>
            </w:r>
          </w:p>
        </w:tc>
        <w:tc>
          <w:tcPr>
            <w:tcW w:w="270" w:type="dxa"/>
          </w:tcPr>
          <w:p w14:paraId="7509E03C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16EC481F" w14:textId="33668F24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77B3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1,343,847</w:t>
            </w:r>
          </w:p>
        </w:tc>
        <w:tc>
          <w:tcPr>
            <w:tcW w:w="270" w:type="dxa"/>
          </w:tcPr>
          <w:p w14:paraId="01979D84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08272AC" w14:textId="28B5F341" w:rsidR="00790F26" w:rsidRPr="00D42BCF" w:rsidRDefault="00630199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021B7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84,048</w:t>
            </w:r>
          </w:p>
        </w:tc>
        <w:tc>
          <w:tcPr>
            <w:tcW w:w="270" w:type="dxa"/>
          </w:tcPr>
          <w:p w14:paraId="17760049" w14:textId="777777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792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4F5C0A8" w14:textId="7571CC77" w:rsidR="00790F26" w:rsidRPr="00D42BCF" w:rsidRDefault="00790F26" w:rsidP="00790F26">
            <w:pPr>
              <w:pStyle w:val="acctfourfigures"/>
              <w:tabs>
                <w:tab w:val="clear" w:pos="765"/>
                <w:tab w:val="decimal" w:pos="873"/>
              </w:tabs>
              <w:spacing w:line="336" w:lineRule="exact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223,879</w:t>
            </w:r>
          </w:p>
        </w:tc>
      </w:tr>
    </w:tbl>
    <w:p w14:paraId="66737FBE" w14:textId="2DB68962" w:rsidR="00C07A5C" w:rsidRPr="00D42BCF" w:rsidRDefault="007C1644" w:rsidP="00506005">
      <w:pPr>
        <w:pStyle w:val="index"/>
        <w:tabs>
          <w:tab w:val="clear" w:pos="1134"/>
        </w:tabs>
        <w:spacing w:after="0" w:line="240" w:lineRule="atLeast"/>
        <w:ind w:left="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2</w:t>
      </w:r>
      <w:r w:rsidR="00303F45">
        <w:rPr>
          <w:rFonts w:asciiTheme="majorBidi" w:hAnsiTheme="majorBidi" w:cstheme="majorBidi"/>
          <w:b/>
          <w:bCs/>
          <w:sz w:val="30"/>
          <w:szCs w:val="30"/>
        </w:rPr>
        <w:t>6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21039F" w:rsidRPr="00D42BCF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  <w:r w:rsidR="00C07A5C" w:rsidRPr="00D42BCF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77F87EB3" w14:textId="77777777" w:rsidR="00C07A5C" w:rsidRPr="00CD2CE9" w:rsidRDefault="00C07A5C" w:rsidP="008425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45"/>
        <w:jc w:val="thaiDistribute"/>
        <w:rPr>
          <w:rFonts w:asciiTheme="majorBidi" w:hAnsiTheme="majorBidi" w:cstheme="majorBidi"/>
          <w:b/>
          <w:bCs/>
          <w:sz w:val="6"/>
          <w:szCs w:val="6"/>
        </w:rPr>
      </w:pPr>
    </w:p>
    <w:tbl>
      <w:tblPr>
        <w:tblW w:w="93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03"/>
        <w:gridCol w:w="1080"/>
        <w:gridCol w:w="270"/>
        <w:gridCol w:w="1080"/>
        <w:gridCol w:w="270"/>
        <w:gridCol w:w="1080"/>
        <w:gridCol w:w="270"/>
        <w:gridCol w:w="1080"/>
      </w:tblGrid>
      <w:tr w:rsidR="007C1644" w:rsidRPr="00F95131" w14:paraId="7C69286C" w14:textId="77777777" w:rsidTr="003C6BAD">
        <w:trPr>
          <w:tblHeader/>
        </w:trPr>
        <w:tc>
          <w:tcPr>
            <w:tcW w:w="4203" w:type="dxa"/>
          </w:tcPr>
          <w:p w14:paraId="507028D8" w14:textId="114EB747" w:rsidR="007C1644" w:rsidRPr="00F95131" w:rsidRDefault="007C1644" w:rsidP="001A6FA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7D48358F" w14:textId="77777777" w:rsidR="007C1644" w:rsidRPr="00F95131" w:rsidRDefault="007C1644" w:rsidP="002446BF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63BAD0D" w14:textId="77777777" w:rsidR="007C1644" w:rsidRPr="00F95131" w:rsidRDefault="007C1644" w:rsidP="002446BF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4A6AC089" w14:textId="77777777" w:rsidR="007C1644" w:rsidRPr="00F95131" w:rsidRDefault="007C1644" w:rsidP="002446BF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0F26" w:rsidRPr="00F95131" w14:paraId="32330162" w14:textId="77777777" w:rsidTr="003C6BAD">
        <w:trPr>
          <w:tblHeader/>
        </w:trPr>
        <w:tc>
          <w:tcPr>
            <w:tcW w:w="4203" w:type="dxa"/>
          </w:tcPr>
          <w:p w14:paraId="6940C393" w14:textId="6EF6E8D2" w:rsidR="00790F26" w:rsidRPr="00F95131" w:rsidRDefault="00790F26" w:rsidP="00790F2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1080" w:type="dxa"/>
          </w:tcPr>
          <w:p w14:paraId="163425F9" w14:textId="4198F3E5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69A17B86" w14:textId="77777777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0CBB1D" w14:textId="353E6C83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4A7335E7" w14:textId="77777777" w:rsidR="00790F26" w:rsidRPr="00F95131" w:rsidRDefault="00790F26" w:rsidP="00790F26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0E7CE30" w14:textId="0E94BD7C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17DDD72A" w14:textId="77777777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9423ED" w14:textId="60E3E350" w:rsidR="00790F26" w:rsidRPr="00F95131" w:rsidRDefault="00790F26" w:rsidP="00790F2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3C3504" w:rsidRPr="00F95131" w14:paraId="7D796353" w14:textId="77777777" w:rsidTr="003C6BAD">
        <w:trPr>
          <w:tblHeader/>
        </w:trPr>
        <w:tc>
          <w:tcPr>
            <w:tcW w:w="4203" w:type="dxa"/>
          </w:tcPr>
          <w:p w14:paraId="69C8CE9C" w14:textId="77777777" w:rsidR="003C3504" w:rsidRPr="00F95131" w:rsidRDefault="003C3504" w:rsidP="003C350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14:paraId="5E8A5F5D" w14:textId="77777777" w:rsidR="003C3504" w:rsidRPr="00F95131" w:rsidRDefault="003C3504" w:rsidP="003C350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C3504" w:rsidRPr="00F95131" w14:paraId="16EE6FC7" w14:textId="77777777" w:rsidTr="003C6BAD">
        <w:tc>
          <w:tcPr>
            <w:tcW w:w="4203" w:type="dxa"/>
          </w:tcPr>
          <w:p w14:paraId="34E4609D" w14:textId="27B9CAAE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 w:firstLine="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ภาษีเงินได้ของปีปัจจุบัน</w:t>
            </w:r>
          </w:p>
        </w:tc>
        <w:tc>
          <w:tcPr>
            <w:tcW w:w="1080" w:type="dxa"/>
          </w:tcPr>
          <w:p w14:paraId="385B2B72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9E8809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D59006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02E5FD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3DCA09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37CC524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A3B1F3" w14:textId="77777777" w:rsidR="003C3504" w:rsidRPr="00F95131" w:rsidRDefault="003C3504" w:rsidP="003C35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70E" w:rsidRPr="00F95131" w14:paraId="40971839" w14:textId="77777777" w:rsidTr="003C6BAD">
        <w:tc>
          <w:tcPr>
            <w:tcW w:w="4203" w:type="dxa"/>
          </w:tcPr>
          <w:p w14:paraId="5442D71F" w14:textId="77777777" w:rsidR="00DB470E" w:rsidRPr="00F95131" w:rsidRDefault="00DB470E" w:rsidP="00DB47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724816F4" w14:textId="6F8FA122" w:rsidR="00DB470E" w:rsidRPr="00F70C6E" w:rsidRDefault="00824D2C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36,05</w:t>
            </w:r>
            <w:r w:rsidR="00BC74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</w:tcPr>
          <w:p w14:paraId="52A57AFC" w14:textId="77777777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16C0890" w14:textId="1AB6C76E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4,864</w:t>
            </w:r>
          </w:p>
        </w:tc>
        <w:tc>
          <w:tcPr>
            <w:tcW w:w="270" w:type="dxa"/>
          </w:tcPr>
          <w:p w14:paraId="18914F30" w14:textId="77777777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9793DF" w14:textId="0FD24E83" w:rsidR="00DB470E" w:rsidRPr="00F350A9" w:rsidRDefault="00DB470E" w:rsidP="00DB470E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eastAsia="ja-JP" w:bidi="th-TH"/>
              </w:rPr>
            </w:pPr>
            <w:r w:rsidRPr="00F350A9"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  <w:t>-</w:t>
            </w:r>
          </w:p>
        </w:tc>
        <w:tc>
          <w:tcPr>
            <w:tcW w:w="270" w:type="dxa"/>
          </w:tcPr>
          <w:p w14:paraId="671084A9" w14:textId="77777777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BE3F80" w14:textId="2D024301" w:rsidR="00DB470E" w:rsidRPr="00790F26" w:rsidRDefault="00DB470E" w:rsidP="00DB470E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  <w:r w:rsidRPr="00F350A9"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  <w:t>-</w:t>
            </w:r>
          </w:p>
        </w:tc>
      </w:tr>
      <w:tr w:rsidR="00DB470E" w:rsidRPr="00F95131" w14:paraId="359D7945" w14:textId="77777777" w:rsidTr="006908EA">
        <w:tc>
          <w:tcPr>
            <w:tcW w:w="4203" w:type="dxa"/>
          </w:tcPr>
          <w:p w14:paraId="004F289D" w14:textId="085E2709" w:rsidR="00DB470E" w:rsidRPr="00F95131" w:rsidRDefault="00DB470E" w:rsidP="00DB47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1E9E">
              <w:rPr>
                <w:rFonts w:asciiTheme="majorBidi" w:hAnsiTheme="majorBidi" w:hint="cs"/>
                <w:sz w:val="30"/>
                <w:szCs w:val="30"/>
                <w:cs/>
              </w:rPr>
              <w:t>ภาษีงวดก่อนๆ</w:t>
            </w:r>
            <w:r w:rsidRPr="00761E9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761E9E">
              <w:rPr>
                <w:rFonts w:asciiTheme="majorBidi" w:hAnsiTheme="majorBidi" w:hint="cs"/>
                <w:sz w:val="30"/>
                <w:szCs w:val="30"/>
                <w:cs/>
              </w:rPr>
              <w:t>ที่บันทึกสูงไป</w:t>
            </w:r>
          </w:p>
        </w:tc>
        <w:tc>
          <w:tcPr>
            <w:tcW w:w="1080" w:type="dxa"/>
            <w:shd w:val="clear" w:color="auto" w:fill="auto"/>
          </w:tcPr>
          <w:p w14:paraId="5D8B7929" w14:textId="351F97E2" w:rsidR="00DB470E" w:rsidRPr="00F95131" w:rsidRDefault="00824D2C" w:rsidP="00824D2C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108" w:right="14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AB3FD2D" w14:textId="77777777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60474AC" w14:textId="2F43F3A9" w:rsidR="00DB470E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26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(436)</w:t>
            </w:r>
          </w:p>
        </w:tc>
        <w:tc>
          <w:tcPr>
            <w:tcW w:w="270" w:type="dxa"/>
          </w:tcPr>
          <w:p w14:paraId="23FCD5B5" w14:textId="77777777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9F57E5" w14:textId="121AB988" w:rsidR="00DB470E" w:rsidRPr="00F350A9" w:rsidRDefault="00DB470E" w:rsidP="00DB470E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  <w:r w:rsidRPr="00F350A9"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  <w:t>-</w:t>
            </w:r>
          </w:p>
        </w:tc>
        <w:tc>
          <w:tcPr>
            <w:tcW w:w="270" w:type="dxa"/>
          </w:tcPr>
          <w:p w14:paraId="3CFBCF8C" w14:textId="77777777" w:rsidR="00DB470E" w:rsidRPr="00F95131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560228" w14:textId="5781EBCF" w:rsidR="00DB470E" w:rsidRDefault="00DB470E" w:rsidP="00DB470E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  <w:r w:rsidRPr="00F350A9"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  <w:t>-</w:t>
            </w:r>
          </w:p>
        </w:tc>
      </w:tr>
      <w:tr w:rsidR="00DB470E" w:rsidRPr="00D21854" w14:paraId="1F975BBD" w14:textId="77777777" w:rsidTr="003C6BAD">
        <w:tc>
          <w:tcPr>
            <w:tcW w:w="4203" w:type="dxa"/>
          </w:tcPr>
          <w:p w14:paraId="7F890CF5" w14:textId="77777777" w:rsidR="00DB470E" w:rsidRPr="00D21854" w:rsidRDefault="00DB470E" w:rsidP="00DB47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CD49B1" w14:textId="5E3E06B1" w:rsidR="00DB470E" w:rsidRPr="006012BE" w:rsidRDefault="00824D2C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36,05</w:t>
            </w:r>
            <w:r w:rsidR="00BC740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14:paraId="5B90BFE6" w14:textId="77777777" w:rsidR="00DB470E" w:rsidRPr="00D21854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B1EC806" w14:textId="335AD663" w:rsidR="00DB470E" w:rsidRPr="00494712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24,428</w:t>
            </w:r>
          </w:p>
        </w:tc>
        <w:tc>
          <w:tcPr>
            <w:tcW w:w="270" w:type="dxa"/>
          </w:tcPr>
          <w:p w14:paraId="46EC767B" w14:textId="77777777" w:rsidR="00DB470E" w:rsidRPr="00D21854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88A2086" w14:textId="264C43E4" w:rsidR="00DB470E" w:rsidRPr="00007DD0" w:rsidRDefault="00DB470E" w:rsidP="00DB470E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eastAsia="ja-JP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  <w:t>-</w:t>
            </w:r>
          </w:p>
        </w:tc>
        <w:tc>
          <w:tcPr>
            <w:tcW w:w="270" w:type="dxa"/>
          </w:tcPr>
          <w:p w14:paraId="660EBEB2" w14:textId="77777777" w:rsidR="00DB470E" w:rsidRPr="00D21854" w:rsidRDefault="00DB470E" w:rsidP="00DB470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B6A2FB" w14:textId="73D1FDB2" w:rsidR="00DB470E" w:rsidRPr="00790F26" w:rsidRDefault="00DB470E" w:rsidP="00DB470E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  <w:t>-</w:t>
            </w:r>
          </w:p>
        </w:tc>
      </w:tr>
      <w:tr w:rsidR="00790F26" w:rsidRPr="00F95131" w14:paraId="3EDAF040" w14:textId="77777777" w:rsidTr="003C6BAD">
        <w:tc>
          <w:tcPr>
            <w:tcW w:w="4203" w:type="dxa"/>
          </w:tcPr>
          <w:p w14:paraId="0CA7325D" w14:textId="330EB421" w:rsidR="00790F26" w:rsidRPr="00F9513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3014DB7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40F2C5D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525BF2E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42427EB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1C44E8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 w:bidi="th-TH"/>
              </w:rPr>
            </w:pPr>
          </w:p>
        </w:tc>
        <w:tc>
          <w:tcPr>
            <w:tcW w:w="270" w:type="dxa"/>
          </w:tcPr>
          <w:p w14:paraId="798C2649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A5AC98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 w:bidi="th-TH"/>
              </w:rPr>
            </w:pPr>
          </w:p>
        </w:tc>
      </w:tr>
      <w:tr w:rsidR="00790F26" w:rsidRPr="00F95131" w14:paraId="66BC4BAA" w14:textId="77777777" w:rsidTr="003C6BAD">
        <w:tc>
          <w:tcPr>
            <w:tcW w:w="4203" w:type="dxa"/>
          </w:tcPr>
          <w:p w14:paraId="36258A6A" w14:textId="356306F5" w:rsidR="00790F26" w:rsidRPr="00F9513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674C9F55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1896868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77202C" w14:textId="77777777" w:rsidR="00790F26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819E8E9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092F70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</w:p>
        </w:tc>
        <w:tc>
          <w:tcPr>
            <w:tcW w:w="270" w:type="dxa"/>
          </w:tcPr>
          <w:p w14:paraId="0C6DB65B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F96C4A" w14:textId="77777777" w:rsidR="00790F26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</w:p>
        </w:tc>
      </w:tr>
      <w:tr w:rsidR="00790F26" w:rsidRPr="00F95131" w14:paraId="541D363D" w14:textId="77777777" w:rsidTr="003C6BAD">
        <w:tc>
          <w:tcPr>
            <w:tcW w:w="4203" w:type="dxa"/>
          </w:tcPr>
          <w:p w14:paraId="703FA775" w14:textId="77777777" w:rsidR="00790F26" w:rsidRPr="00F9513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F95131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14:paraId="32422BB7" w14:textId="18C2D313" w:rsidR="00790F26" w:rsidRPr="00390CDD" w:rsidRDefault="00390CDD" w:rsidP="00390CDD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90C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(2,34</w:t>
            </w:r>
            <w:r w:rsidR="00BC740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  <w:r w:rsidRPr="00390C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2F93DA28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624FFBB" w14:textId="1C78CA0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(6,753)</w:t>
            </w:r>
          </w:p>
        </w:tc>
        <w:tc>
          <w:tcPr>
            <w:tcW w:w="270" w:type="dxa"/>
          </w:tcPr>
          <w:p w14:paraId="6473828C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E6417FD" w14:textId="60C2B1FE" w:rsidR="00790F26" w:rsidRPr="00F350A9" w:rsidRDefault="00DB470E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eastAsia="ja-JP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 w:bidi="th-TH"/>
              </w:rPr>
              <w:t>(2,264)</w:t>
            </w:r>
          </w:p>
        </w:tc>
        <w:tc>
          <w:tcPr>
            <w:tcW w:w="270" w:type="dxa"/>
          </w:tcPr>
          <w:p w14:paraId="20F92AAA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E688DD" w14:textId="152A4A05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eastAsia="ja-JP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 w:bidi="th-TH"/>
              </w:rPr>
              <w:t>(7,071)</w:t>
            </w:r>
          </w:p>
        </w:tc>
      </w:tr>
      <w:tr w:rsidR="00790F26" w:rsidRPr="00F95131" w14:paraId="2E010714" w14:textId="77777777" w:rsidTr="003C6BAD">
        <w:tc>
          <w:tcPr>
            <w:tcW w:w="4203" w:type="dxa"/>
          </w:tcPr>
          <w:p w14:paraId="7FB6A596" w14:textId="058DAC50" w:rsidR="00790F26" w:rsidRPr="00F95131" w:rsidRDefault="00790F26" w:rsidP="00790F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252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รวมค่าใช้จ่าย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(รายได้)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95FB07" w14:textId="37F52C0A" w:rsidR="00790F26" w:rsidRPr="00F95131" w:rsidRDefault="00824D2C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33,707</w:t>
            </w:r>
          </w:p>
        </w:tc>
        <w:tc>
          <w:tcPr>
            <w:tcW w:w="270" w:type="dxa"/>
          </w:tcPr>
          <w:p w14:paraId="38CC214C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A262DDD" w14:textId="7542D916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17,675</w:t>
            </w:r>
          </w:p>
        </w:tc>
        <w:tc>
          <w:tcPr>
            <w:tcW w:w="270" w:type="dxa"/>
          </w:tcPr>
          <w:p w14:paraId="75BA352C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96DA8A" w14:textId="150F2298" w:rsidR="00790F26" w:rsidRPr="00F95131" w:rsidRDefault="00DB470E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 w:bidi="th-TH"/>
              </w:rPr>
            </w:pPr>
            <w:r w:rsidRPr="00DB470E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 w:bidi="th-TH"/>
              </w:rPr>
              <w:t>(2,264)</w:t>
            </w:r>
          </w:p>
        </w:tc>
        <w:tc>
          <w:tcPr>
            <w:tcW w:w="270" w:type="dxa"/>
          </w:tcPr>
          <w:p w14:paraId="4D4A95DB" w14:textId="77777777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163D577" w14:textId="2C1AF05F" w:rsidR="00790F26" w:rsidRPr="00F95131" w:rsidRDefault="00790F26" w:rsidP="00790F2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 w:bidi="th-TH"/>
              </w:rPr>
              <w:t>(7,071)</w:t>
            </w:r>
          </w:p>
        </w:tc>
      </w:tr>
    </w:tbl>
    <w:p w14:paraId="3FF5E67C" w14:textId="77777777" w:rsidR="006D0362" w:rsidRPr="000F327B" w:rsidRDefault="006D0362" w:rsidP="00700C35">
      <w:pPr>
        <w:pStyle w:val="BodyText"/>
        <w:spacing w:after="0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pPr w:leftFromText="180" w:rightFromText="180" w:vertAnchor="text" w:horzAnchor="margin" w:tblpX="259" w:tblpY="362"/>
        <w:tblW w:w="9973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965"/>
        <w:gridCol w:w="931"/>
        <w:gridCol w:w="182"/>
        <w:gridCol w:w="983"/>
        <w:gridCol w:w="182"/>
        <w:gridCol w:w="1061"/>
        <w:gridCol w:w="182"/>
        <w:gridCol w:w="1146"/>
        <w:gridCol w:w="182"/>
        <w:gridCol w:w="796"/>
        <w:gridCol w:w="89"/>
        <w:gridCol w:w="90"/>
        <w:gridCol w:w="92"/>
        <w:gridCol w:w="1003"/>
        <w:gridCol w:w="89"/>
      </w:tblGrid>
      <w:tr w:rsidR="00220009" w:rsidRPr="00F95131" w14:paraId="60B1139E" w14:textId="77777777" w:rsidTr="00790F26">
        <w:trPr>
          <w:gridAfter w:val="1"/>
          <w:wAfter w:w="89" w:type="dxa"/>
          <w:trHeight w:val="425"/>
          <w:tblHeader/>
        </w:trPr>
        <w:tc>
          <w:tcPr>
            <w:tcW w:w="2965" w:type="dxa"/>
          </w:tcPr>
          <w:p w14:paraId="7E777721" w14:textId="77777777" w:rsidR="00220009" w:rsidRPr="004C2572" w:rsidRDefault="00220009" w:rsidP="009F503D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FF"/>
                <w:sz w:val="30"/>
                <w:szCs w:val="30"/>
                <w:lang w:eastAsia="en-GB"/>
              </w:rPr>
            </w:pPr>
          </w:p>
        </w:tc>
        <w:tc>
          <w:tcPr>
            <w:tcW w:w="6919" w:type="dxa"/>
            <w:gridSpan w:val="13"/>
            <w:hideMark/>
          </w:tcPr>
          <w:p w14:paraId="4822234D" w14:textId="77777777" w:rsidR="00220009" w:rsidRPr="00F95131" w:rsidRDefault="00220009" w:rsidP="009F503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 xml:space="preserve"> </w:t>
            </w:r>
          </w:p>
        </w:tc>
      </w:tr>
      <w:tr w:rsidR="00220009" w:rsidRPr="00F95131" w14:paraId="5409708C" w14:textId="77777777" w:rsidTr="00790F26">
        <w:trPr>
          <w:gridAfter w:val="1"/>
          <w:wAfter w:w="89" w:type="dxa"/>
          <w:trHeight w:val="425"/>
          <w:tblHeader/>
        </w:trPr>
        <w:tc>
          <w:tcPr>
            <w:tcW w:w="2965" w:type="dxa"/>
          </w:tcPr>
          <w:p w14:paraId="044A7BA7" w14:textId="77777777" w:rsidR="00220009" w:rsidRPr="00F95131" w:rsidRDefault="00220009" w:rsidP="009F503D">
            <w:pPr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339" w:type="dxa"/>
            <w:gridSpan w:val="5"/>
          </w:tcPr>
          <w:p w14:paraId="387674AF" w14:textId="0336A1A5" w:rsidR="00220009" w:rsidRPr="00F95131" w:rsidRDefault="00920E47" w:rsidP="009F503D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 w:rsidRPr="00920E47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256</w:t>
            </w:r>
            <w:r w:rsidR="00790F26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82" w:type="dxa"/>
          </w:tcPr>
          <w:p w14:paraId="33672E33" w14:textId="77777777" w:rsidR="00220009" w:rsidRPr="00F95131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3398" w:type="dxa"/>
            <w:gridSpan w:val="7"/>
          </w:tcPr>
          <w:p w14:paraId="18641F17" w14:textId="006853C1" w:rsidR="00220009" w:rsidRPr="00F95131" w:rsidRDefault="00920E47" w:rsidP="009F503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 w:bidi="th-TH"/>
              </w:rPr>
            </w:pPr>
            <w:r w:rsidRPr="00920E47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256</w:t>
            </w:r>
            <w:r w:rsidR="00790F26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6</w:t>
            </w:r>
          </w:p>
        </w:tc>
      </w:tr>
      <w:tr w:rsidR="00C334AE" w:rsidRPr="00F95131" w14:paraId="41F6DE09" w14:textId="77777777" w:rsidTr="00790F26">
        <w:trPr>
          <w:trHeight w:val="866"/>
          <w:tblHeader/>
        </w:trPr>
        <w:tc>
          <w:tcPr>
            <w:tcW w:w="2965" w:type="dxa"/>
          </w:tcPr>
          <w:p w14:paraId="01DCB7DB" w14:textId="77777777" w:rsidR="00220009" w:rsidRPr="003340FE" w:rsidRDefault="00220009" w:rsidP="009F503D">
            <w:pPr>
              <w:spacing w:line="240" w:lineRule="auto"/>
              <w:ind w:left="190" w:hanging="180"/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700C35">
              <w:rPr>
                <w:rFonts w:asciiTheme="majorBidi" w:eastAsia="Times New Roman" w:hAnsi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ภาษีเงินได้รับรู้ในกำไรขาดทุนเบ็ดเสร็จอื่น</w:t>
            </w:r>
          </w:p>
        </w:tc>
        <w:tc>
          <w:tcPr>
            <w:tcW w:w="931" w:type="dxa"/>
            <w:vAlign w:val="bottom"/>
            <w:hideMark/>
          </w:tcPr>
          <w:p w14:paraId="0B85F4A6" w14:textId="77777777" w:rsidR="00220009" w:rsidRPr="00F95131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ก่อนภาษีเงินได้</w:t>
            </w:r>
          </w:p>
        </w:tc>
        <w:tc>
          <w:tcPr>
            <w:tcW w:w="182" w:type="dxa"/>
            <w:vAlign w:val="bottom"/>
          </w:tcPr>
          <w:p w14:paraId="2D073E9A" w14:textId="77777777" w:rsidR="00220009" w:rsidRPr="00F95131" w:rsidRDefault="00220009" w:rsidP="009F503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83" w:type="dxa"/>
            <w:vAlign w:val="bottom"/>
            <w:hideMark/>
          </w:tcPr>
          <w:p w14:paraId="48CEAEBA" w14:textId="773B1F95" w:rsidR="00B30E74" w:rsidRDefault="00AD7082" w:rsidP="00B30E74">
            <w:pPr>
              <w:pStyle w:val="acctfourfigures"/>
              <w:tabs>
                <w:tab w:val="left" w:pos="720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ค่าใช้จ่าย</w:t>
            </w:r>
          </w:p>
          <w:p w14:paraId="415FC147" w14:textId="1F2425E6" w:rsidR="00220009" w:rsidRPr="00F95131" w:rsidRDefault="00220009" w:rsidP="00B30E74">
            <w:pPr>
              <w:pStyle w:val="acctfourfigures"/>
              <w:tabs>
                <w:tab w:val="left" w:pos="720"/>
              </w:tabs>
              <w:spacing w:line="240" w:lineRule="auto"/>
              <w:ind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2" w:type="dxa"/>
            <w:vAlign w:val="bottom"/>
          </w:tcPr>
          <w:p w14:paraId="1186A024" w14:textId="77777777" w:rsidR="00220009" w:rsidRPr="00F95131" w:rsidRDefault="00220009" w:rsidP="009F503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61" w:type="dxa"/>
            <w:vAlign w:val="bottom"/>
            <w:hideMark/>
          </w:tcPr>
          <w:p w14:paraId="74BA510D" w14:textId="77777777" w:rsidR="00220009" w:rsidRPr="00F95131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สุทธิจากภาษีเงินได้</w:t>
            </w:r>
          </w:p>
        </w:tc>
        <w:tc>
          <w:tcPr>
            <w:tcW w:w="182" w:type="dxa"/>
            <w:vAlign w:val="bottom"/>
          </w:tcPr>
          <w:p w14:paraId="2AC466F8" w14:textId="77777777" w:rsidR="00220009" w:rsidRPr="00F95131" w:rsidRDefault="00220009" w:rsidP="009F503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46" w:type="dxa"/>
            <w:vAlign w:val="bottom"/>
            <w:hideMark/>
          </w:tcPr>
          <w:p w14:paraId="4BAF0CB0" w14:textId="77777777" w:rsidR="00220009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ก่อนภาษี</w:t>
            </w:r>
          </w:p>
          <w:p w14:paraId="1586988D" w14:textId="77777777" w:rsidR="00220009" w:rsidRPr="00F95131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เงินได้</w:t>
            </w:r>
          </w:p>
        </w:tc>
        <w:tc>
          <w:tcPr>
            <w:tcW w:w="182" w:type="dxa"/>
            <w:vAlign w:val="bottom"/>
          </w:tcPr>
          <w:p w14:paraId="6797202D" w14:textId="77777777" w:rsidR="00220009" w:rsidRPr="00F95131" w:rsidRDefault="00220009" w:rsidP="009F503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885" w:type="dxa"/>
            <w:gridSpan w:val="2"/>
            <w:vAlign w:val="bottom"/>
            <w:hideMark/>
          </w:tcPr>
          <w:p w14:paraId="27DE37FE" w14:textId="1B92F1E4" w:rsidR="00220009" w:rsidRPr="00FF1D25" w:rsidRDefault="00BC0438" w:rsidP="00FF1D25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รายได้</w:t>
            </w:r>
            <w:r w:rsidR="00220009"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 xml:space="preserve"> ภาษีเงินได้</w:t>
            </w:r>
          </w:p>
        </w:tc>
        <w:tc>
          <w:tcPr>
            <w:tcW w:w="182" w:type="dxa"/>
            <w:gridSpan w:val="2"/>
            <w:vAlign w:val="bottom"/>
          </w:tcPr>
          <w:p w14:paraId="1316C7D2" w14:textId="77777777" w:rsidR="00220009" w:rsidRPr="00F95131" w:rsidRDefault="00220009" w:rsidP="009F503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92" w:type="dxa"/>
            <w:gridSpan w:val="2"/>
            <w:vAlign w:val="bottom"/>
            <w:hideMark/>
          </w:tcPr>
          <w:p w14:paraId="6BFC6DC5" w14:textId="77777777" w:rsidR="00220009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สุทธิจาก</w:t>
            </w:r>
          </w:p>
          <w:p w14:paraId="4E0C1E65" w14:textId="77777777" w:rsidR="00220009" w:rsidRPr="00F95131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</w:tr>
      <w:tr w:rsidR="00220009" w:rsidRPr="00F95131" w14:paraId="512F1C17" w14:textId="77777777" w:rsidTr="00790F26">
        <w:trPr>
          <w:gridAfter w:val="1"/>
          <w:wAfter w:w="89" w:type="dxa"/>
          <w:trHeight w:val="425"/>
          <w:tblHeader/>
        </w:trPr>
        <w:tc>
          <w:tcPr>
            <w:tcW w:w="2965" w:type="dxa"/>
          </w:tcPr>
          <w:p w14:paraId="36B0D4D7" w14:textId="77777777" w:rsidR="00220009" w:rsidRPr="00F95131" w:rsidRDefault="00220009" w:rsidP="009F503D">
            <w:pPr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6919" w:type="dxa"/>
            <w:gridSpan w:val="13"/>
            <w:hideMark/>
          </w:tcPr>
          <w:p w14:paraId="38E20037" w14:textId="77777777" w:rsidR="00220009" w:rsidRPr="00F95131" w:rsidRDefault="00220009" w:rsidP="009F503D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824D2C" w:rsidRPr="00F95131" w14:paraId="6DC0F5EF" w14:textId="77777777" w:rsidTr="00790F26">
        <w:trPr>
          <w:gridAfter w:val="1"/>
          <w:wAfter w:w="89" w:type="dxa"/>
          <w:cantSplit/>
          <w:trHeight w:val="826"/>
        </w:trPr>
        <w:tc>
          <w:tcPr>
            <w:tcW w:w="2965" w:type="dxa"/>
          </w:tcPr>
          <w:p w14:paraId="19531B57" w14:textId="127C6D46" w:rsidR="00824D2C" w:rsidRPr="00F95131" w:rsidRDefault="00824D2C" w:rsidP="00824D2C">
            <w:pPr>
              <w:tabs>
                <w:tab w:val="clear" w:pos="2580"/>
                <w:tab w:val="left" w:pos="2621"/>
              </w:tabs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5FC7">
              <w:rPr>
                <w:rFonts w:asciiTheme="majorBidi" w:hAnsiTheme="majorBidi" w:hint="cs"/>
                <w:sz w:val="30"/>
                <w:szCs w:val="30"/>
                <w:cs/>
              </w:rPr>
              <w:t>ส่วนแบ่งกำไรขาดทุนเบ็ดเสร็จอื่นในบริษัทร่วมและการร่วมค้า</w:t>
            </w:r>
          </w:p>
        </w:tc>
        <w:tc>
          <w:tcPr>
            <w:tcW w:w="931" w:type="dxa"/>
            <w:vAlign w:val="bottom"/>
          </w:tcPr>
          <w:p w14:paraId="244C8DBB" w14:textId="4AB0B85F" w:rsidR="00824D2C" w:rsidRPr="00F95131" w:rsidRDefault="00302E46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19,349</w:t>
            </w:r>
          </w:p>
        </w:tc>
        <w:tc>
          <w:tcPr>
            <w:tcW w:w="182" w:type="dxa"/>
            <w:vAlign w:val="bottom"/>
          </w:tcPr>
          <w:p w14:paraId="27E61075" w14:textId="77777777" w:rsidR="00824D2C" w:rsidRPr="00F95131" w:rsidRDefault="00824D2C" w:rsidP="00824D2C">
            <w:pPr>
              <w:pStyle w:val="acctfourfigures"/>
              <w:tabs>
                <w:tab w:val="decimal" w:pos="821"/>
                <w:tab w:val="decimal" w:pos="900"/>
              </w:tabs>
              <w:spacing w:line="240" w:lineRule="atLeast"/>
              <w:ind w:right="-80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3" w:type="dxa"/>
            <w:vAlign w:val="bottom"/>
          </w:tcPr>
          <w:p w14:paraId="401223F5" w14:textId="62F6C7D1" w:rsidR="00824D2C" w:rsidRPr="00F95131" w:rsidRDefault="00824D2C" w:rsidP="00824D2C">
            <w:pPr>
              <w:pStyle w:val="acctfourfigures"/>
              <w:tabs>
                <w:tab w:val="clear" w:pos="765"/>
                <w:tab w:val="decimal" w:pos="324"/>
              </w:tabs>
              <w:spacing w:line="240" w:lineRule="atLeast"/>
              <w:ind w:right="142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12FA4479" w14:textId="77777777" w:rsidR="00824D2C" w:rsidRPr="00F95131" w:rsidRDefault="00824D2C" w:rsidP="00824D2C">
            <w:pPr>
              <w:pStyle w:val="acctfourfigures"/>
              <w:tabs>
                <w:tab w:val="decimal" w:pos="821"/>
                <w:tab w:val="decimal" w:pos="900"/>
              </w:tabs>
              <w:spacing w:line="240" w:lineRule="atLeast"/>
              <w:ind w:right="-80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61" w:type="dxa"/>
            <w:vAlign w:val="bottom"/>
          </w:tcPr>
          <w:p w14:paraId="2621A0F6" w14:textId="026CDD6E" w:rsidR="00824D2C" w:rsidRPr="00F95131" w:rsidRDefault="00302E46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19,349</w:t>
            </w:r>
          </w:p>
        </w:tc>
        <w:tc>
          <w:tcPr>
            <w:tcW w:w="182" w:type="dxa"/>
            <w:vAlign w:val="bottom"/>
          </w:tcPr>
          <w:p w14:paraId="7328D063" w14:textId="77777777" w:rsidR="00824D2C" w:rsidRPr="00F95131" w:rsidRDefault="00824D2C" w:rsidP="00824D2C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46" w:type="dxa"/>
            <w:vAlign w:val="bottom"/>
          </w:tcPr>
          <w:p w14:paraId="7FCF49B1" w14:textId="5FB06974" w:rsidR="00824D2C" w:rsidRPr="00F95131" w:rsidRDefault="00824D2C" w:rsidP="00824D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(4,940)</w:t>
            </w:r>
          </w:p>
        </w:tc>
        <w:tc>
          <w:tcPr>
            <w:tcW w:w="182" w:type="dxa"/>
            <w:vAlign w:val="bottom"/>
          </w:tcPr>
          <w:p w14:paraId="4E4B0283" w14:textId="77777777" w:rsidR="00824D2C" w:rsidRPr="00F95131" w:rsidRDefault="00824D2C" w:rsidP="00824D2C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righ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796" w:type="dxa"/>
            <w:vAlign w:val="bottom"/>
          </w:tcPr>
          <w:p w14:paraId="2EAC3521" w14:textId="295BBED2" w:rsidR="00824D2C" w:rsidRPr="00F95131" w:rsidRDefault="00824D2C" w:rsidP="00824D2C">
            <w:pPr>
              <w:pStyle w:val="acctfourfigures"/>
              <w:tabs>
                <w:tab w:val="clear" w:pos="765"/>
                <w:tab w:val="decimal" w:pos="324"/>
              </w:tabs>
              <w:spacing w:line="240" w:lineRule="atLeast"/>
              <w:ind w:right="142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79" w:type="dxa"/>
            <w:gridSpan w:val="2"/>
            <w:vAlign w:val="bottom"/>
          </w:tcPr>
          <w:p w14:paraId="1F7F0F27" w14:textId="77777777" w:rsidR="00824D2C" w:rsidRPr="00F95131" w:rsidRDefault="00824D2C" w:rsidP="00824D2C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righ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95" w:type="dxa"/>
            <w:gridSpan w:val="2"/>
            <w:vAlign w:val="bottom"/>
          </w:tcPr>
          <w:p w14:paraId="68750EAD" w14:textId="02BD11A6" w:rsidR="00824D2C" w:rsidRPr="00F95131" w:rsidRDefault="00824D2C" w:rsidP="00824D2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(4,940)</w:t>
            </w:r>
          </w:p>
        </w:tc>
      </w:tr>
      <w:tr w:rsidR="00790F26" w:rsidRPr="00F95131" w14:paraId="4CA7A002" w14:textId="77777777" w:rsidTr="00790F26">
        <w:trPr>
          <w:gridAfter w:val="1"/>
          <w:wAfter w:w="89" w:type="dxa"/>
          <w:cantSplit/>
          <w:trHeight w:val="1255"/>
        </w:trPr>
        <w:tc>
          <w:tcPr>
            <w:tcW w:w="2965" w:type="dxa"/>
          </w:tcPr>
          <w:p w14:paraId="6D03AC6E" w14:textId="69A5248B" w:rsidR="00790F26" w:rsidRPr="00295FC7" w:rsidRDefault="00790F26" w:rsidP="00790F26">
            <w:pPr>
              <w:tabs>
                <w:tab w:val="clear" w:pos="2580"/>
                <w:tab w:val="left" w:pos="2621"/>
              </w:tabs>
              <w:ind w:left="180" w:hanging="18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ผลขาดทุนจากเงินลงทุนในตราสารทุนที่กำหนดให้วัดมูลค่ายุติธรรมผ่านกำไรขาดทุนเบ็ดเสร็จอื่น</w:t>
            </w:r>
          </w:p>
        </w:tc>
        <w:tc>
          <w:tcPr>
            <w:tcW w:w="931" w:type="dxa"/>
            <w:vAlign w:val="bottom"/>
          </w:tcPr>
          <w:p w14:paraId="40FAF983" w14:textId="5C2B05F5" w:rsidR="00790F26" w:rsidRPr="00F95131" w:rsidRDefault="00824D2C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="00D527C8"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295,579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7742F2AC" w14:textId="77777777" w:rsidR="00790F26" w:rsidRPr="00F95131" w:rsidRDefault="00790F26" w:rsidP="00790F26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3" w:type="dxa"/>
            <w:vAlign w:val="bottom"/>
          </w:tcPr>
          <w:p w14:paraId="5E64B9C0" w14:textId="6A41D001" w:rsidR="00790F26" w:rsidRPr="00F95131" w:rsidRDefault="00D527C8" w:rsidP="00790F26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(6,088)</w:t>
            </w:r>
          </w:p>
        </w:tc>
        <w:tc>
          <w:tcPr>
            <w:tcW w:w="182" w:type="dxa"/>
            <w:vAlign w:val="bottom"/>
          </w:tcPr>
          <w:p w14:paraId="5936F1F6" w14:textId="77777777" w:rsidR="00790F26" w:rsidRPr="00F95131" w:rsidRDefault="00790F26" w:rsidP="00790F26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61" w:type="dxa"/>
            <w:vAlign w:val="bottom"/>
          </w:tcPr>
          <w:p w14:paraId="2BED43D5" w14:textId="230C56A5" w:rsidR="00790F26" w:rsidRPr="00F95131" w:rsidRDefault="00824D2C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="00D527C8"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301,667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48501792" w14:textId="77777777" w:rsidR="00790F26" w:rsidRPr="00F95131" w:rsidRDefault="00790F26" w:rsidP="00790F26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46" w:type="dxa"/>
            <w:vAlign w:val="bottom"/>
          </w:tcPr>
          <w:p w14:paraId="43A52A09" w14:textId="781279C6" w:rsidR="00790F26" w:rsidRPr="00250703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(613,197)</w:t>
            </w:r>
          </w:p>
        </w:tc>
        <w:tc>
          <w:tcPr>
            <w:tcW w:w="182" w:type="dxa"/>
            <w:vAlign w:val="bottom"/>
          </w:tcPr>
          <w:p w14:paraId="324A679F" w14:textId="77777777" w:rsidR="00790F26" w:rsidRPr="00250703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796" w:type="dxa"/>
            <w:vAlign w:val="bottom"/>
          </w:tcPr>
          <w:p w14:paraId="6B761C1F" w14:textId="7F01D1C1" w:rsidR="00790F26" w:rsidRPr="00250703" w:rsidRDefault="00790F26" w:rsidP="00790F26">
            <w:pPr>
              <w:pStyle w:val="acctfourfigures"/>
              <w:tabs>
                <w:tab w:val="clear" w:pos="765"/>
                <w:tab w:val="decimal" w:pos="656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14,473</w:t>
            </w:r>
          </w:p>
        </w:tc>
        <w:tc>
          <w:tcPr>
            <w:tcW w:w="179" w:type="dxa"/>
            <w:gridSpan w:val="2"/>
            <w:vAlign w:val="bottom"/>
          </w:tcPr>
          <w:p w14:paraId="2D21B78A" w14:textId="77777777" w:rsidR="00790F26" w:rsidRPr="00250703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95" w:type="dxa"/>
            <w:gridSpan w:val="2"/>
            <w:vAlign w:val="bottom"/>
          </w:tcPr>
          <w:p w14:paraId="018B00BA" w14:textId="308BD062" w:rsidR="00790F26" w:rsidRPr="00250703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(598,724)</w:t>
            </w:r>
          </w:p>
        </w:tc>
      </w:tr>
      <w:tr w:rsidR="00790F26" w:rsidRPr="00F95131" w14:paraId="5E4B0D4D" w14:textId="77777777" w:rsidTr="00790F26">
        <w:trPr>
          <w:gridAfter w:val="1"/>
          <w:wAfter w:w="89" w:type="dxa"/>
          <w:cantSplit/>
          <w:trHeight w:val="438"/>
        </w:trPr>
        <w:tc>
          <w:tcPr>
            <w:tcW w:w="2965" w:type="dxa"/>
          </w:tcPr>
          <w:p w14:paraId="299F9568" w14:textId="75A3ABD9" w:rsidR="00790F26" w:rsidRPr="00846B11" w:rsidRDefault="00790F26" w:rsidP="00790F26">
            <w:pPr>
              <w:tabs>
                <w:tab w:val="clear" w:pos="2580"/>
                <w:tab w:val="left" w:pos="2621"/>
              </w:tabs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46B1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338A06" w14:textId="0844416E" w:rsidR="00790F26" w:rsidRPr="00824D2C" w:rsidRDefault="00824D2C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824D2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302E4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276,230</w:t>
            </w:r>
            <w:r w:rsidRPr="00824D2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564300D0" w14:textId="77777777" w:rsidR="00790F26" w:rsidRPr="00605C18" w:rsidRDefault="00790F26" w:rsidP="00790F26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31655" w14:textId="69603648" w:rsidR="00790F26" w:rsidRPr="00D851D0" w:rsidRDefault="00D527C8" w:rsidP="00790F26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(6,088)</w:t>
            </w:r>
          </w:p>
        </w:tc>
        <w:tc>
          <w:tcPr>
            <w:tcW w:w="182" w:type="dxa"/>
            <w:vAlign w:val="bottom"/>
          </w:tcPr>
          <w:p w14:paraId="36FCB4DD" w14:textId="77777777" w:rsidR="00790F26" w:rsidRPr="00605C18" w:rsidRDefault="00790F26" w:rsidP="00790F26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3510A" w14:textId="7A6A4C11" w:rsidR="00790F26" w:rsidRPr="00824D2C" w:rsidRDefault="00824D2C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824D2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302E4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282,318</w:t>
            </w:r>
            <w:r w:rsidRPr="00824D2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55389C70" w14:textId="77777777" w:rsidR="00790F26" w:rsidRPr="00605C18" w:rsidRDefault="00790F26" w:rsidP="00790F26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D64A2D" w14:textId="53D05B1C" w:rsidR="00790F26" w:rsidRPr="00605C18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(618,137)</w:t>
            </w:r>
          </w:p>
        </w:tc>
        <w:tc>
          <w:tcPr>
            <w:tcW w:w="182" w:type="dxa"/>
            <w:vAlign w:val="bottom"/>
          </w:tcPr>
          <w:p w14:paraId="72E8AA37" w14:textId="77777777" w:rsidR="00790F26" w:rsidRPr="00605C18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6E236" w14:textId="0167F5C3" w:rsidR="00790F26" w:rsidRPr="003C3504" w:rsidRDefault="00790F26" w:rsidP="00790F26">
            <w:pPr>
              <w:pStyle w:val="acctfourfigures"/>
              <w:tabs>
                <w:tab w:val="clear" w:pos="765"/>
                <w:tab w:val="decimal" w:pos="656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4E6EA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1</w:t>
            </w: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4,473</w:t>
            </w:r>
          </w:p>
        </w:tc>
        <w:tc>
          <w:tcPr>
            <w:tcW w:w="179" w:type="dxa"/>
            <w:gridSpan w:val="2"/>
            <w:vAlign w:val="bottom"/>
          </w:tcPr>
          <w:p w14:paraId="68B1108D" w14:textId="77777777" w:rsidR="00790F26" w:rsidRPr="00605C18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D4D061" w14:textId="58438971" w:rsidR="00790F26" w:rsidRPr="00605C18" w:rsidRDefault="00790F26" w:rsidP="00790F2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(603,664)</w:t>
            </w:r>
          </w:p>
        </w:tc>
      </w:tr>
    </w:tbl>
    <w:p w14:paraId="5C378046" w14:textId="01CB0FFF" w:rsidR="00E93C0E" w:rsidRPr="00220009" w:rsidRDefault="00E93C0E" w:rsidP="008425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18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3EAF5CA3" w14:textId="77777777" w:rsidR="00220009" w:rsidRDefault="00220009">
      <w:r>
        <w:br w:type="page"/>
      </w:r>
    </w:p>
    <w:tbl>
      <w:tblPr>
        <w:tblpPr w:leftFromText="180" w:rightFromText="180" w:vertAnchor="text" w:horzAnchor="margin" w:tblpX="79" w:tblpY="362"/>
        <w:tblW w:w="999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970"/>
        <w:gridCol w:w="924"/>
        <w:gridCol w:w="180"/>
        <w:gridCol w:w="987"/>
        <w:gridCol w:w="180"/>
        <w:gridCol w:w="1072"/>
        <w:gridCol w:w="180"/>
        <w:gridCol w:w="1137"/>
        <w:gridCol w:w="180"/>
        <w:gridCol w:w="876"/>
        <w:gridCol w:w="180"/>
        <w:gridCol w:w="1124"/>
      </w:tblGrid>
      <w:tr w:rsidR="00C07A5C" w:rsidRPr="00F95131" w14:paraId="0EC6F7CF" w14:textId="77777777" w:rsidTr="00C334AE">
        <w:trPr>
          <w:cantSplit/>
          <w:trHeight w:val="313"/>
        </w:trPr>
        <w:tc>
          <w:tcPr>
            <w:tcW w:w="2970" w:type="dxa"/>
          </w:tcPr>
          <w:p w14:paraId="0CA93594" w14:textId="12B82D52" w:rsidR="00C07A5C" w:rsidRPr="00403269" w:rsidRDefault="00C07A5C" w:rsidP="00C334AE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FF"/>
                <w:sz w:val="30"/>
                <w:szCs w:val="30"/>
                <w:lang w:eastAsia="en-GB"/>
              </w:rPr>
            </w:pPr>
          </w:p>
        </w:tc>
        <w:tc>
          <w:tcPr>
            <w:tcW w:w="7020" w:type="dxa"/>
            <w:gridSpan w:val="11"/>
            <w:hideMark/>
          </w:tcPr>
          <w:p w14:paraId="527933D9" w14:textId="77777777" w:rsidR="00C07A5C" w:rsidRPr="00F95131" w:rsidRDefault="00C07A5C" w:rsidP="00C334AE">
            <w:pPr>
              <w:pStyle w:val="acctfourfigures"/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rtl/>
                <w:cs/>
                <w:lang w:eastAsia="en-GB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C334AE" w:rsidRPr="00F95131" w14:paraId="572E9CE5" w14:textId="77777777" w:rsidTr="00C334AE">
        <w:trPr>
          <w:cantSplit/>
          <w:trHeight w:val="313"/>
        </w:trPr>
        <w:tc>
          <w:tcPr>
            <w:tcW w:w="2970" w:type="dxa"/>
          </w:tcPr>
          <w:p w14:paraId="021D69DD" w14:textId="77777777" w:rsidR="00C07A5C" w:rsidRPr="00F95131" w:rsidRDefault="00C07A5C" w:rsidP="00C334AE">
            <w:pPr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343" w:type="dxa"/>
            <w:gridSpan w:val="5"/>
          </w:tcPr>
          <w:p w14:paraId="3D72F676" w14:textId="29F1C9BF" w:rsidR="00C07A5C" w:rsidRPr="00F95131" w:rsidRDefault="00920E47" w:rsidP="00C334A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 w:rsidRPr="00920E47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256</w:t>
            </w:r>
            <w:r w:rsidR="00790F26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80" w:type="dxa"/>
          </w:tcPr>
          <w:p w14:paraId="7E65E907" w14:textId="77777777" w:rsidR="00C07A5C" w:rsidRPr="00F95131" w:rsidRDefault="00C07A5C" w:rsidP="00C334AE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3497" w:type="dxa"/>
            <w:gridSpan w:val="5"/>
          </w:tcPr>
          <w:p w14:paraId="26A9B26C" w14:textId="03F17B71" w:rsidR="00C07A5C" w:rsidRPr="00F95131" w:rsidRDefault="00920E47" w:rsidP="00C334A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 w:bidi="th-TH"/>
              </w:rPr>
            </w:pPr>
            <w:r w:rsidRPr="00920E47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256</w:t>
            </w:r>
            <w:r w:rsidR="00790F26"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  <w:t>6</w:t>
            </w:r>
          </w:p>
        </w:tc>
      </w:tr>
      <w:tr w:rsidR="00C334AE" w:rsidRPr="00F95131" w14:paraId="14C1E1AD" w14:textId="77777777" w:rsidTr="00C334AE">
        <w:trPr>
          <w:cantSplit/>
          <w:trHeight w:val="640"/>
        </w:trPr>
        <w:tc>
          <w:tcPr>
            <w:tcW w:w="2970" w:type="dxa"/>
          </w:tcPr>
          <w:p w14:paraId="3245D7DB" w14:textId="32E0AA21" w:rsidR="000D5872" w:rsidRPr="00F95131" w:rsidRDefault="003216DA" w:rsidP="00C334AE">
            <w:pPr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  <w:lang w:val="en-GB" w:eastAsia="en-GB"/>
              </w:rPr>
            </w:pPr>
            <w:r w:rsidRPr="00700C35">
              <w:rPr>
                <w:rFonts w:asciiTheme="majorBidi" w:eastAsia="Times New Roman" w:hAnsi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ภาษีเงินได้รับรู้ในกำไรขาดทุน</w:t>
            </w:r>
            <w:r w:rsidR="004C2572">
              <w:rPr>
                <w:rFonts w:asciiTheme="majorBidi" w:eastAsia="Times New Roman" w:hAnsi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br/>
            </w:r>
            <w:r w:rsidR="004C2572">
              <w:rPr>
                <w:rFonts w:asciiTheme="majorBidi" w:eastAsia="Times New Roman" w:hAnsi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   </w:t>
            </w:r>
            <w:r w:rsidRPr="00700C35">
              <w:rPr>
                <w:rFonts w:asciiTheme="majorBidi" w:eastAsia="Times New Roman" w:hAnsi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เบ็ดเสร็จอื่น</w:t>
            </w:r>
          </w:p>
        </w:tc>
        <w:tc>
          <w:tcPr>
            <w:tcW w:w="924" w:type="dxa"/>
            <w:vAlign w:val="bottom"/>
            <w:hideMark/>
          </w:tcPr>
          <w:p w14:paraId="3C76BE28" w14:textId="77777777" w:rsidR="000D5872" w:rsidRPr="00F95131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ก่อนภาษีเงินได้</w:t>
            </w:r>
          </w:p>
        </w:tc>
        <w:tc>
          <w:tcPr>
            <w:tcW w:w="180" w:type="dxa"/>
            <w:vAlign w:val="bottom"/>
          </w:tcPr>
          <w:p w14:paraId="3269D6F4" w14:textId="77777777" w:rsidR="000D5872" w:rsidRPr="00F95131" w:rsidRDefault="000D5872" w:rsidP="00C334AE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87" w:type="dxa"/>
            <w:vAlign w:val="bottom"/>
            <w:hideMark/>
          </w:tcPr>
          <w:p w14:paraId="358CD142" w14:textId="77777777" w:rsidR="00B30E74" w:rsidRDefault="00B30E74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รายได้</w:t>
            </w:r>
          </w:p>
          <w:p w14:paraId="216820FD" w14:textId="3399FD07" w:rsidR="000D5872" w:rsidRPr="00F95131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2C6554A" w14:textId="77777777" w:rsidR="000D5872" w:rsidRPr="00F95131" w:rsidRDefault="000D5872" w:rsidP="00C334AE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72" w:type="dxa"/>
            <w:vAlign w:val="bottom"/>
            <w:hideMark/>
          </w:tcPr>
          <w:p w14:paraId="7DC2C761" w14:textId="77777777" w:rsidR="000D5872" w:rsidRPr="00F95131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14:paraId="3467C9BA" w14:textId="77777777" w:rsidR="000D5872" w:rsidRPr="00F95131" w:rsidRDefault="000D5872" w:rsidP="00C334AE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37" w:type="dxa"/>
            <w:vAlign w:val="bottom"/>
            <w:hideMark/>
          </w:tcPr>
          <w:p w14:paraId="4ABDEE6F" w14:textId="77777777" w:rsidR="00E6535F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ก่อนภาษี</w:t>
            </w:r>
          </w:p>
          <w:p w14:paraId="0CB2B738" w14:textId="3E833611" w:rsidR="000D5872" w:rsidRPr="00F95131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เงินได้</w:t>
            </w:r>
          </w:p>
        </w:tc>
        <w:tc>
          <w:tcPr>
            <w:tcW w:w="180" w:type="dxa"/>
            <w:vAlign w:val="bottom"/>
          </w:tcPr>
          <w:p w14:paraId="3F2BA03B" w14:textId="77777777" w:rsidR="000D5872" w:rsidRPr="00F95131" w:rsidRDefault="000D5872" w:rsidP="00C334AE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876" w:type="dxa"/>
            <w:vAlign w:val="bottom"/>
            <w:hideMark/>
          </w:tcPr>
          <w:p w14:paraId="5A59E82F" w14:textId="370F4918" w:rsidR="000D5872" w:rsidRPr="00FF1D25" w:rsidRDefault="00BC0438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รายได้</w:t>
            </w:r>
            <w:r w:rsidR="000D5872"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 xml:space="preserve"> ภาษีเงินได้</w:t>
            </w:r>
          </w:p>
        </w:tc>
        <w:tc>
          <w:tcPr>
            <w:tcW w:w="180" w:type="dxa"/>
            <w:vAlign w:val="bottom"/>
          </w:tcPr>
          <w:p w14:paraId="462D3DFF" w14:textId="77777777" w:rsidR="000D5872" w:rsidRPr="00F95131" w:rsidRDefault="000D5872" w:rsidP="00C334AE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24" w:type="dxa"/>
            <w:vAlign w:val="bottom"/>
            <w:hideMark/>
          </w:tcPr>
          <w:p w14:paraId="51C18781" w14:textId="77777777" w:rsidR="00E6535F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สุทธิจาก</w:t>
            </w:r>
          </w:p>
          <w:p w14:paraId="50B04131" w14:textId="7371045E" w:rsidR="000D5872" w:rsidRPr="00F95131" w:rsidRDefault="000D5872" w:rsidP="00C334AE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 w:bidi="th-TH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</w:tr>
      <w:tr w:rsidR="00C07A5C" w:rsidRPr="00F95131" w14:paraId="6E49F861" w14:textId="77777777" w:rsidTr="00C334AE">
        <w:trPr>
          <w:cantSplit/>
          <w:trHeight w:val="313"/>
        </w:trPr>
        <w:tc>
          <w:tcPr>
            <w:tcW w:w="2970" w:type="dxa"/>
          </w:tcPr>
          <w:p w14:paraId="6CFB5A66" w14:textId="77777777" w:rsidR="00C07A5C" w:rsidRPr="00F95131" w:rsidRDefault="00C07A5C" w:rsidP="00C334AE">
            <w:pPr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7020" w:type="dxa"/>
            <w:gridSpan w:val="11"/>
            <w:hideMark/>
          </w:tcPr>
          <w:p w14:paraId="01C7EFDF" w14:textId="77777777" w:rsidR="00C07A5C" w:rsidRPr="00F95131" w:rsidRDefault="00C07A5C" w:rsidP="00C334AE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eastAsia="en-GB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D649FA" w:rsidRPr="00F95131" w14:paraId="374B97CF" w14:textId="77777777" w:rsidTr="00C334AE">
        <w:trPr>
          <w:cantSplit/>
          <w:trHeight w:val="612"/>
        </w:trPr>
        <w:tc>
          <w:tcPr>
            <w:tcW w:w="2970" w:type="dxa"/>
          </w:tcPr>
          <w:p w14:paraId="7D85B75F" w14:textId="6FEB7EC4" w:rsidR="00D649FA" w:rsidRPr="00F95131" w:rsidRDefault="00D649FA" w:rsidP="00D649FA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295FC7">
              <w:rPr>
                <w:rFonts w:asciiTheme="majorBidi" w:hAnsiTheme="majorBidi" w:hint="cs"/>
                <w:sz w:val="30"/>
                <w:szCs w:val="30"/>
                <w:cs/>
              </w:rPr>
              <w:t>ส่วนแบ่งกำไรขาดทุนเบ็ดเสร็จอื่นในบริษัทร่วมและการร่วมค้า</w:t>
            </w:r>
          </w:p>
        </w:tc>
        <w:tc>
          <w:tcPr>
            <w:tcW w:w="924" w:type="dxa"/>
            <w:vAlign w:val="bottom"/>
          </w:tcPr>
          <w:p w14:paraId="0DD8B120" w14:textId="4E633A9F" w:rsidR="00D649FA" w:rsidRPr="00F95131" w:rsidRDefault="00302E46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19,349</w:t>
            </w:r>
          </w:p>
        </w:tc>
        <w:tc>
          <w:tcPr>
            <w:tcW w:w="180" w:type="dxa"/>
            <w:vAlign w:val="bottom"/>
          </w:tcPr>
          <w:p w14:paraId="4D0FC49C" w14:textId="77777777" w:rsidR="00D649FA" w:rsidRPr="00F95131" w:rsidRDefault="00D649FA" w:rsidP="00D649FA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7" w:type="dxa"/>
            <w:vAlign w:val="bottom"/>
          </w:tcPr>
          <w:p w14:paraId="70F6600C" w14:textId="7EB209C6" w:rsidR="00D649FA" w:rsidRPr="00F95131" w:rsidRDefault="00DB470E" w:rsidP="00D649FA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6CFA239" w14:textId="77777777" w:rsidR="00D649FA" w:rsidRPr="00F95131" w:rsidRDefault="00D649FA" w:rsidP="00D649FA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72" w:type="dxa"/>
            <w:vAlign w:val="bottom"/>
          </w:tcPr>
          <w:p w14:paraId="568F33E8" w14:textId="69201BA8" w:rsidR="00D649FA" w:rsidRPr="00824D2C" w:rsidRDefault="00302E46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19,349</w:t>
            </w:r>
          </w:p>
        </w:tc>
        <w:tc>
          <w:tcPr>
            <w:tcW w:w="180" w:type="dxa"/>
            <w:vAlign w:val="bottom"/>
          </w:tcPr>
          <w:p w14:paraId="4EC724E5" w14:textId="77777777" w:rsidR="00D649FA" w:rsidRPr="00F95131" w:rsidRDefault="00D649FA" w:rsidP="00D649FA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37" w:type="dxa"/>
            <w:vAlign w:val="bottom"/>
          </w:tcPr>
          <w:p w14:paraId="48DF4852" w14:textId="0BD61A83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(4,940)</w:t>
            </w:r>
          </w:p>
        </w:tc>
        <w:tc>
          <w:tcPr>
            <w:tcW w:w="180" w:type="dxa"/>
            <w:vAlign w:val="bottom"/>
          </w:tcPr>
          <w:p w14:paraId="38E6578B" w14:textId="77777777" w:rsidR="00D649FA" w:rsidRPr="00F95131" w:rsidRDefault="00D649FA" w:rsidP="00D649FA">
            <w:pPr>
              <w:pStyle w:val="acctfourfigures"/>
              <w:tabs>
                <w:tab w:val="decimal" w:pos="461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876" w:type="dxa"/>
            <w:vAlign w:val="bottom"/>
          </w:tcPr>
          <w:p w14:paraId="77B93C98" w14:textId="04EC6686" w:rsidR="00D649FA" w:rsidRPr="00F95131" w:rsidRDefault="00D649FA" w:rsidP="00D649FA">
            <w:pPr>
              <w:pStyle w:val="acctfourfigures"/>
              <w:tabs>
                <w:tab w:val="clear" w:pos="765"/>
                <w:tab w:val="decimal" w:pos="392"/>
              </w:tabs>
              <w:spacing w:line="240" w:lineRule="atLeas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568FE7" w14:textId="77777777" w:rsidR="00D649FA" w:rsidRPr="00F95131" w:rsidRDefault="00D649FA" w:rsidP="00D649FA">
            <w:pPr>
              <w:pStyle w:val="acctfourfigures"/>
              <w:tabs>
                <w:tab w:val="decimal" w:pos="46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24" w:type="dxa"/>
            <w:vAlign w:val="bottom"/>
          </w:tcPr>
          <w:p w14:paraId="4BDB4DFC" w14:textId="52E60A95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(4,940)</w:t>
            </w:r>
          </w:p>
        </w:tc>
      </w:tr>
      <w:tr w:rsidR="00D649FA" w:rsidRPr="00F95131" w14:paraId="3EABAC3A" w14:textId="77777777" w:rsidTr="00C334AE">
        <w:trPr>
          <w:cantSplit/>
          <w:trHeight w:val="929"/>
        </w:trPr>
        <w:tc>
          <w:tcPr>
            <w:tcW w:w="2970" w:type="dxa"/>
          </w:tcPr>
          <w:p w14:paraId="3F7C37C5" w14:textId="192335C6" w:rsidR="00D649FA" w:rsidRPr="00F95131" w:rsidRDefault="00D649FA" w:rsidP="00D649FA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ผล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ขาดทุน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จากเงินลงทุนในตราสารทุนที่กำหนดให้วัดมูลค่ายุติธรรมผ่านกำไรขาดทุนเบ็ดเสร็จอื่น</w:t>
            </w:r>
          </w:p>
        </w:tc>
        <w:tc>
          <w:tcPr>
            <w:tcW w:w="924" w:type="dxa"/>
            <w:vAlign w:val="bottom"/>
          </w:tcPr>
          <w:p w14:paraId="1B745C6E" w14:textId="1946F1C2" w:rsidR="00D649FA" w:rsidRPr="00F95131" w:rsidRDefault="00DB470E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(342,905)</w:t>
            </w:r>
          </w:p>
        </w:tc>
        <w:tc>
          <w:tcPr>
            <w:tcW w:w="180" w:type="dxa"/>
            <w:vAlign w:val="bottom"/>
          </w:tcPr>
          <w:p w14:paraId="5A0AB5F6" w14:textId="77777777" w:rsidR="00D649FA" w:rsidRPr="00F95131" w:rsidRDefault="00D649FA" w:rsidP="00D649FA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7" w:type="dxa"/>
            <w:vAlign w:val="bottom"/>
          </w:tcPr>
          <w:p w14:paraId="67F37B93" w14:textId="3387FB5E" w:rsidR="00D649FA" w:rsidRPr="008B4B50" w:rsidRDefault="00DB470E" w:rsidP="00D649FA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1,417</w:t>
            </w:r>
          </w:p>
        </w:tc>
        <w:tc>
          <w:tcPr>
            <w:tcW w:w="180" w:type="dxa"/>
            <w:vAlign w:val="bottom"/>
          </w:tcPr>
          <w:p w14:paraId="02D8B51C" w14:textId="77777777" w:rsidR="00D649FA" w:rsidRPr="00F95131" w:rsidRDefault="00D649FA" w:rsidP="00D649FA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72" w:type="dxa"/>
            <w:vAlign w:val="bottom"/>
          </w:tcPr>
          <w:p w14:paraId="4EA8AC91" w14:textId="6F239C6F" w:rsidR="00D649FA" w:rsidRPr="008B4B50" w:rsidRDefault="00DB470E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(341,488)</w:t>
            </w:r>
          </w:p>
        </w:tc>
        <w:tc>
          <w:tcPr>
            <w:tcW w:w="180" w:type="dxa"/>
            <w:vAlign w:val="bottom"/>
          </w:tcPr>
          <w:p w14:paraId="37F115C3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37" w:type="dxa"/>
            <w:vAlign w:val="bottom"/>
          </w:tcPr>
          <w:p w14:paraId="36DCB793" w14:textId="11902FCE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(617,726</w:t>
            </w:r>
            <w:r>
              <w:rPr>
                <w:rFonts w:asciiTheme="majorBidi" w:eastAsia="Times New Roman" w:hAnsiTheme="majorBidi" w:cstheme="majorBidi" w:hint="cs"/>
                <w:sz w:val="30"/>
                <w:szCs w:val="30"/>
                <w:cs/>
                <w:lang w:val="en-US" w:eastAsia="en-GB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C7B6528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876" w:type="dxa"/>
            <w:vAlign w:val="bottom"/>
          </w:tcPr>
          <w:p w14:paraId="34E498CE" w14:textId="3EA089D2" w:rsidR="00D649FA" w:rsidRPr="00F95131" w:rsidRDefault="00D649FA" w:rsidP="00D649FA">
            <w:pPr>
              <w:pStyle w:val="acctfourfigures"/>
              <w:tabs>
                <w:tab w:val="clear" w:pos="765"/>
                <w:tab w:val="decimal" w:pos="656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17,379</w:t>
            </w:r>
          </w:p>
        </w:tc>
        <w:tc>
          <w:tcPr>
            <w:tcW w:w="180" w:type="dxa"/>
            <w:vAlign w:val="bottom"/>
          </w:tcPr>
          <w:p w14:paraId="40C6F88B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24" w:type="dxa"/>
            <w:vAlign w:val="bottom"/>
          </w:tcPr>
          <w:p w14:paraId="2C39C0F1" w14:textId="62C31F11" w:rsidR="00D649FA" w:rsidRPr="003C3504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(600,34</w:t>
            </w:r>
            <w:r w:rsidR="00D32E1D"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7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</w:tr>
      <w:tr w:rsidR="00D649FA" w:rsidRPr="00F95131" w14:paraId="33F20EC1" w14:textId="77777777" w:rsidTr="00C334AE">
        <w:trPr>
          <w:cantSplit/>
          <w:trHeight w:val="621"/>
        </w:trPr>
        <w:tc>
          <w:tcPr>
            <w:tcW w:w="2970" w:type="dxa"/>
          </w:tcPr>
          <w:p w14:paraId="13550E91" w14:textId="2436A755" w:rsidR="00D649FA" w:rsidRPr="00295FC7" w:rsidRDefault="00D649FA" w:rsidP="00D649FA">
            <w:pPr>
              <w:ind w:left="180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295FC7">
              <w:rPr>
                <w:rFonts w:asciiTheme="majorBidi" w:hAnsiTheme="majorBidi" w:hint="cs"/>
                <w:sz w:val="30"/>
                <w:szCs w:val="30"/>
                <w:cs/>
              </w:rPr>
              <w:t>ส่วนแบ่งกำไรขาดทุนเบ็ดเสร็จอื่นในบริษัท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924" w:type="dxa"/>
            <w:vAlign w:val="bottom"/>
          </w:tcPr>
          <w:p w14:paraId="411C8DF8" w14:textId="2F05F7B9" w:rsidR="00D649FA" w:rsidRDefault="00D527C8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38,754</w:t>
            </w:r>
          </w:p>
        </w:tc>
        <w:tc>
          <w:tcPr>
            <w:tcW w:w="180" w:type="dxa"/>
            <w:vAlign w:val="bottom"/>
          </w:tcPr>
          <w:p w14:paraId="7F7F2CE5" w14:textId="77777777" w:rsidR="00D649FA" w:rsidRPr="00F95131" w:rsidRDefault="00D649FA" w:rsidP="00D649FA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7" w:type="dxa"/>
            <w:vAlign w:val="bottom"/>
          </w:tcPr>
          <w:p w14:paraId="4CEA4A2C" w14:textId="68344C46" w:rsidR="00D649FA" w:rsidRPr="008B4B50" w:rsidRDefault="00DB470E" w:rsidP="00D649FA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32C52EC" w14:textId="77777777" w:rsidR="00D649FA" w:rsidRPr="00F95131" w:rsidRDefault="00D649FA" w:rsidP="00D649FA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72" w:type="dxa"/>
            <w:vAlign w:val="bottom"/>
          </w:tcPr>
          <w:p w14:paraId="667618E0" w14:textId="6BD68E71" w:rsidR="00D649FA" w:rsidRPr="008B4B50" w:rsidRDefault="00D527C8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38,754</w:t>
            </w:r>
          </w:p>
        </w:tc>
        <w:tc>
          <w:tcPr>
            <w:tcW w:w="180" w:type="dxa"/>
            <w:vAlign w:val="bottom"/>
          </w:tcPr>
          <w:p w14:paraId="5BA52DDA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37" w:type="dxa"/>
            <w:vAlign w:val="bottom"/>
          </w:tcPr>
          <w:p w14:paraId="6ADCF449" w14:textId="7FA15D70" w:rsidR="00D649FA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1,689</w:t>
            </w:r>
          </w:p>
        </w:tc>
        <w:tc>
          <w:tcPr>
            <w:tcW w:w="180" w:type="dxa"/>
            <w:vAlign w:val="bottom"/>
          </w:tcPr>
          <w:p w14:paraId="39948A88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9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876" w:type="dxa"/>
            <w:vAlign w:val="bottom"/>
          </w:tcPr>
          <w:p w14:paraId="1293608C" w14:textId="187F26DC" w:rsidR="00D649FA" w:rsidRDefault="00D649FA" w:rsidP="00D649FA">
            <w:pPr>
              <w:pStyle w:val="acctfourfigures"/>
              <w:tabs>
                <w:tab w:val="clear" w:pos="765"/>
                <w:tab w:val="decimal" w:pos="392"/>
              </w:tabs>
              <w:spacing w:line="240" w:lineRule="atLeas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AEB85DE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24" w:type="dxa"/>
            <w:vAlign w:val="bottom"/>
          </w:tcPr>
          <w:p w14:paraId="787B7986" w14:textId="391FF6E6" w:rsidR="00D649FA" w:rsidRPr="003C3504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="Angsana New" w:eastAsia="Times New Roman" w:hAnsi="Angsana New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  <w:t>1,689</w:t>
            </w:r>
          </w:p>
        </w:tc>
      </w:tr>
      <w:tr w:rsidR="00D649FA" w:rsidRPr="00F95131" w14:paraId="127C5338" w14:textId="77777777" w:rsidTr="00C334AE">
        <w:trPr>
          <w:cantSplit/>
          <w:trHeight w:val="313"/>
        </w:trPr>
        <w:tc>
          <w:tcPr>
            <w:tcW w:w="2970" w:type="dxa"/>
            <w:hideMark/>
          </w:tcPr>
          <w:p w14:paraId="1BB7E684" w14:textId="77777777" w:rsidR="00D649FA" w:rsidRPr="00F95131" w:rsidRDefault="00D649FA" w:rsidP="00D649FA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132466" w14:textId="3E78338E" w:rsidR="00D649FA" w:rsidRPr="00F95131" w:rsidRDefault="00DB470E" w:rsidP="00D649FA">
            <w:pPr>
              <w:pStyle w:val="acctfourfigures"/>
              <w:tabs>
                <w:tab w:val="clear" w:pos="765"/>
                <w:tab w:val="decimal" w:pos="959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302E4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284,802</w:t>
            </w: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E686413" w14:textId="77777777" w:rsidR="00D649FA" w:rsidRPr="00F95131" w:rsidRDefault="00D649FA" w:rsidP="00D649FA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D41308" w14:textId="207AEBB2" w:rsidR="00D649FA" w:rsidRPr="008B4B50" w:rsidRDefault="00DB470E" w:rsidP="00D649F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1,417</w:t>
            </w:r>
          </w:p>
        </w:tc>
        <w:tc>
          <w:tcPr>
            <w:tcW w:w="180" w:type="dxa"/>
            <w:vAlign w:val="bottom"/>
          </w:tcPr>
          <w:p w14:paraId="23EAE390" w14:textId="77777777" w:rsidR="00D649FA" w:rsidRPr="00671FF1" w:rsidRDefault="00D649FA" w:rsidP="00D649FA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highlight w:val="yellow"/>
                <w:lang w:val="en-US" w:eastAsia="en-GB" w:bidi="th-TH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28D3FF" w14:textId="650E151C" w:rsidR="00D649FA" w:rsidRPr="00824D2C" w:rsidRDefault="00DB470E" w:rsidP="00824D2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8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824D2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302E4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283,385</w:t>
            </w:r>
            <w:r w:rsidRPr="00824D2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A599876" w14:textId="77777777" w:rsidR="00D649FA" w:rsidRPr="00F95131" w:rsidRDefault="00D649FA" w:rsidP="00D649FA">
            <w:pPr>
              <w:pStyle w:val="acctfourfigures"/>
              <w:tabs>
                <w:tab w:val="decimal" w:pos="731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3A8A89" w14:textId="69C45E20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(620,977)</w:t>
            </w:r>
          </w:p>
        </w:tc>
        <w:tc>
          <w:tcPr>
            <w:tcW w:w="180" w:type="dxa"/>
            <w:vAlign w:val="bottom"/>
          </w:tcPr>
          <w:p w14:paraId="22E16EEE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9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696D0A" w14:textId="3A704E2A" w:rsidR="00D649FA" w:rsidRPr="00F95131" w:rsidRDefault="00D649FA" w:rsidP="00D649FA">
            <w:pPr>
              <w:pStyle w:val="acctfourfigures"/>
              <w:tabs>
                <w:tab w:val="clear" w:pos="765"/>
                <w:tab w:val="decimal" w:pos="656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4E6EA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1</w:t>
            </w: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7,379</w:t>
            </w:r>
          </w:p>
        </w:tc>
        <w:tc>
          <w:tcPr>
            <w:tcW w:w="180" w:type="dxa"/>
            <w:vAlign w:val="bottom"/>
          </w:tcPr>
          <w:p w14:paraId="1088E48A" w14:textId="77777777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79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B435AE" w14:textId="447D3451" w:rsidR="00D649FA" w:rsidRPr="00F95131" w:rsidRDefault="00D649FA" w:rsidP="00D649F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(603,598)</w:t>
            </w:r>
          </w:p>
        </w:tc>
      </w:tr>
      <w:tr w:rsidR="00C334AE" w:rsidRPr="00F95131" w14:paraId="4CA291C2" w14:textId="77777777" w:rsidTr="00C334AE">
        <w:trPr>
          <w:cantSplit/>
          <w:trHeight w:val="313"/>
        </w:trPr>
        <w:tc>
          <w:tcPr>
            <w:tcW w:w="2970" w:type="dxa"/>
            <w:hideMark/>
          </w:tcPr>
          <w:p w14:paraId="46913A53" w14:textId="77777777" w:rsidR="00B97F9D" w:rsidRPr="00F95131" w:rsidRDefault="00B97F9D" w:rsidP="00C334AE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4C7757B8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96D1852" w14:textId="77777777" w:rsidR="00B97F9D" w:rsidRPr="00F95131" w:rsidRDefault="00B97F9D" w:rsidP="00C334A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87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094AB98A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2BC9C02" w14:textId="77777777" w:rsidR="00B97F9D" w:rsidRPr="00F95131" w:rsidRDefault="00B97F9D" w:rsidP="00C334A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72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68B9A708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3549C17D" w14:textId="77777777" w:rsidR="00B97F9D" w:rsidRPr="00F95131" w:rsidRDefault="00B97F9D" w:rsidP="00C334A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37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69909B3E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BA09A9F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876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0B58C4B2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7E88C0" w14:textId="77777777" w:rsidR="00B97F9D" w:rsidRPr="00F95131" w:rsidRDefault="00B97F9D" w:rsidP="00C334A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24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7C510E67" w14:textId="77777777" w:rsidR="00B97F9D" w:rsidRPr="00F95131" w:rsidRDefault="00B97F9D" w:rsidP="00C334AE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</w:tr>
    </w:tbl>
    <w:p w14:paraId="13BEA190" w14:textId="77777777" w:rsidR="00744AFA" w:rsidRPr="00F95131" w:rsidRDefault="0056002C" w:rsidP="0056002C">
      <w:pPr>
        <w:tabs>
          <w:tab w:val="left" w:pos="540"/>
        </w:tabs>
        <w:ind w:right="-1080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F9513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ab/>
      </w:r>
      <w:r w:rsidRPr="00F9513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ab/>
      </w:r>
    </w:p>
    <w:p w14:paraId="353AF87D" w14:textId="796EF4B2" w:rsidR="00C07A5C" w:rsidRPr="003340FE" w:rsidRDefault="00744AFA" w:rsidP="003340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tbl>
      <w:tblPr>
        <w:tblW w:w="936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36"/>
        <w:gridCol w:w="1114"/>
        <w:gridCol w:w="270"/>
        <w:gridCol w:w="990"/>
        <w:gridCol w:w="270"/>
        <w:gridCol w:w="1080"/>
      </w:tblGrid>
      <w:tr w:rsidR="00C07A5C" w:rsidRPr="00671FF1" w14:paraId="0C016226" w14:textId="77777777" w:rsidTr="004B4839">
        <w:tc>
          <w:tcPr>
            <w:tcW w:w="4320" w:type="dxa"/>
            <w:shd w:val="clear" w:color="auto" w:fill="auto"/>
          </w:tcPr>
          <w:p w14:paraId="325B9B6B" w14:textId="4AE6DDE0" w:rsidR="00C07A5C" w:rsidRPr="00671FF1" w:rsidRDefault="003340FE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040" w:type="dxa"/>
            <w:gridSpan w:val="7"/>
            <w:shd w:val="clear" w:color="auto" w:fill="auto"/>
          </w:tcPr>
          <w:p w14:paraId="7F6620B3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7A5C" w:rsidRPr="00671FF1" w14:paraId="63FA3753" w14:textId="77777777" w:rsidTr="004B4839">
        <w:tc>
          <w:tcPr>
            <w:tcW w:w="4320" w:type="dxa"/>
            <w:shd w:val="clear" w:color="auto" w:fill="auto"/>
          </w:tcPr>
          <w:p w14:paraId="2C1F0DAB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3E5C25FF" w14:textId="703F5D9D" w:rsidR="00C07A5C" w:rsidRPr="00362502" w:rsidRDefault="00920E47" w:rsidP="00E404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62502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02A8F69" w14:textId="77777777" w:rsidR="00C07A5C" w:rsidRPr="00362502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2BCC9EF0" w14:textId="2F3B6C6E" w:rsidR="00C07A5C" w:rsidRPr="00362502" w:rsidRDefault="00920E47" w:rsidP="00E404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62502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</w:tr>
      <w:tr w:rsidR="00C07A5C" w:rsidRPr="00671FF1" w14:paraId="757447A9" w14:textId="77777777" w:rsidTr="001B200A">
        <w:tc>
          <w:tcPr>
            <w:tcW w:w="4320" w:type="dxa"/>
            <w:shd w:val="clear" w:color="auto" w:fill="auto"/>
          </w:tcPr>
          <w:p w14:paraId="112958B3" w14:textId="77777777" w:rsidR="00C07A5C" w:rsidRPr="00C2325E" w:rsidRDefault="00C07A5C" w:rsidP="002446B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A3C93EE" w14:textId="77777777" w:rsidR="00C07A5C" w:rsidRPr="00C2325E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104078D" w14:textId="77777777" w:rsidR="00C07A5C" w:rsidRPr="00C2325E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2325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12A269E4" w14:textId="77777777" w:rsidR="00C07A5C" w:rsidRPr="00C2325E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7BC5161C" w14:textId="77777777" w:rsidR="00C07A5C" w:rsidRPr="00C2325E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2EE240C" w14:textId="77777777" w:rsidR="00C07A5C" w:rsidRPr="00C2325E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2325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4E9C9F0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7F4AD0A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309F42F5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8D8812D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4E082D3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407AC92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649FA" w:rsidRPr="00671FF1" w14:paraId="1C4FFCE1" w14:textId="77777777" w:rsidTr="001B200A">
        <w:tc>
          <w:tcPr>
            <w:tcW w:w="4320" w:type="dxa"/>
            <w:shd w:val="clear" w:color="auto" w:fill="auto"/>
            <w:vAlign w:val="bottom"/>
          </w:tcPr>
          <w:p w14:paraId="08EE0A72" w14:textId="21CA14CB" w:rsidR="00D649FA" w:rsidRPr="00C2325E" w:rsidRDefault="00D649FA" w:rsidP="00D649F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AD6ED3" w:rsidRPr="00C2325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D6ED3" w:rsidRPr="00C2325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(ขาดทุน) </w:t>
            </w: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136832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6910329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  <w:vAlign w:val="bottom"/>
          </w:tcPr>
          <w:p w14:paraId="5432E9D3" w14:textId="00EF41A6" w:rsidR="00D649FA" w:rsidRPr="00C2325E" w:rsidRDefault="00AD6ED3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(8,563)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40412AC1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1F12058F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116BF174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751AB2F3" w14:textId="457BC97D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309,321</w:t>
            </w:r>
          </w:p>
        </w:tc>
      </w:tr>
      <w:tr w:rsidR="00882537" w:rsidRPr="00671FF1" w14:paraId="57874CBB" w14:textId="77777777" w:rsidTr="00882537">
        <w:tc>
          <w:tcPr>
            <w:tcW w:w="4320" w:type="dxa"/>
            <w:shd w:val="clear" w:color="auto" w:fill="auto"/>
          </w:tcPr>
          <w:p w14:paraId="55828A40" w14:textId="491B7602" w:rsidR="00882537" w:rsidRPr="00C2325E" w:rsidRDefault="00882537" w:rsidP="00882537">
            <w:pPr>
              <w:ind w:left="160" w:hanging="160"/>
              <w:rPr>
                <w:rFonts w:asciiTheme="majorBidi" w:hAnsiTheme="majorBidi"/>
                <w:sz w:val="30"/>
                <w:szCs w:val="30"/>
              </w:rPr>
            </w:pPr>
            <w:r w:rsidRPr="00C2325E">
              <w:rPr>
                <w:rFonts w:asciiTheme="majorBidi" w:hAnsiTheme="majorBidi" w:hint="cs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  <w:p w14:paraId="0BF838A0" w14:textId="5372DCD4" w:rsidR="00882537" w:rsidRPr="00C2325E" w:rsidRDefault="00882537" w:rsidP="00882537">
            <w:pPr>
              <w:ind w:lef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hint="cs"/>
                <w:sz w:val="30"/>
                <w:szCs w:val="30"/>
                <w:cs/>
              </w:rPr>
              <w:t>และการร่วมค้า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CA103F4" w14:textId="77777777" w:rsidR="00882537" w:rsidRPr="00C2325E" w:rsidRDefault="00882537" w:rsidP="0088253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8217976" w14:textId="77777777" w:rsidR="00882537" w:rsidRPr="00C2325E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  <w:vAlign w:val="bottom"/>
          </w:tcPr>
          <w:p w14:paraId="173D8B32" w14:textId="2DE61E25" w:rsidR="00882537" w:rsidRPr="00C2325E" w:rsidRDefault="00882537" w:rsidP="00882537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</w:rPr>
              <w:t>(104,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88</w:t>
            </w:r>
            <w:r w:rsidRPr="00C2325E">
              <w:rPr>
                <w:rFonts w:asciiTheme="majorBidi" w:hAnsiTheme="majorBidi" w:cstheme="majorBidi"/>
                <w:sz w:val="30"/>
                <w:szCs w:val="30"/>
              </w:rPr>
              <w:t>7)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2F11C326" w14:textId="77777777" w:rsidR="00882537" w:rsidRPr="00671FF1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5778554E" w14:textId="77777777" w:rsidR="00882537" w:rsidRPr="00671FF1" w:rsidRDefault="00882537" w:rsidP="0088253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3E6D7CA2" w14:textId="77777777" w:rsidR="00882537" w:rsidRPr="00671FF1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095330E4" w14:textId="0C7D2F5C" w:rsidR="00882537" w:rsidRPr="00671FF1" w:rsidRDefault="00882537" w:rsidP="00882537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,476)</w:t>
            </w:r>
          </w:p>
        </w:tc>
      </w:tr>
      <w:tr w:rsidR="00882537" w:rsidRPr="00671FF1" w14:paraId="77ED424B" w14:textId="77777777" w:rsidTr="0062261C">
        <w:tc>
          <w:tcPr>
            <w:tcW w:w="4320" w:type="dxa"/>
            <w:shd w:val="clear" w:color="auto" w:fill="auto"/>
          </w:tcPr>
          <w:p w14:paraId="12916F36" w14:textId="1AA7236D" w:rsidR="00882537" w:rsidRPr="00C2325E" w:rsidRDefault="00882537" w:rsidP="00882537">
            <w:pPr>
              <w:ind w:left="160" w:hanging="160"/>
              <w:rPr>
                <w:rFonts w:asciiTheme="majorBidi" w:hAnsiTheme="majorBidi" w:hint="cs"/>
                <w:sz w:val="30"/>
                <w:szCs w:val="30"/>
                <w:cs/>
              </w:rPr>
            </w:pPr>
            <w:r w:rsidRPr="00D138F2">
              <w:rPr>
                <w:rFonts w:asciiTheme="majorBidi" w:hAnsiTheme="majorBidi" w:hint="cs"/>
                <w:sz w:val="30"/>
                <w:szCs w:val="30"/>
                <w:cs/>
              </w:rPr>
              <w:t>ผลขาดทุนจากการด้อยค่าเงินลงทุนในการร่วมค้าและบริษัทร่วม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641759" w14:textId="77777777" w:rsidR="00882537" w:rsidRPr="00C2325E" w:rsidRDefault="00882537" w:rsidP="0088253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E09C08" w14:textId="77777777" w:rsidR="00882537" w:rsidRPr="00C2325E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EAB8F" w14:textId="701F2FA1" w:rsidR="00882537" w:rsidRPr="00C2325E" w:rsidRDefault="00882537" w:rsidP="00882537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372,948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04985FD3" w14:textId="77777777" w:rsidR="00882537" w:rsidRPr="00671FF1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64A0D114" w14:textId="77777777" w:rsidR="00882537" w:rsidRPr="00671FF1" w:rsidRDefault="00882537" w:rsidP="0088253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0881EBA6" w14:textId="77777777" w:rsidR="00882537" w:rsidRPr="00671FF1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9EAAF" w14:textId="24F53922" w:rsidR="00882537" w:rsidRDefault="00882537" w:rsidP="00882537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82537" w:rsidRPr="00671FF1" w14:paraId="3F4ECF0B" w14:textId="77777777" w:rsidTr="0062261C">
        <w:tc>
          <w:tcPr>
            <w:tcW w:w="4320" w:type="dxa"/>
            <w:shd w:val="clear" w:color="auto" w:fill="auto"/>
            <w:vAlign w:val="bottom"/>
          </w:tcPr>
          <w:p w14:paraId="7A1BE466" w14:textId="77777777" w:rsidR="00882537" w:rsidRPr="00C2325E" w:rsidRDefault="00882537" w:rsidP="0088253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160402" w14:textId="77777777" w:rsidR="00882537" w:rsidRPr="00C2325E" w:rsidRDefault="00882537" w:rsidP="0088253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6A48A62" w14:textId="77777777" w:rsidR="00882537" w:rsidRPr="00C2325E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5D9A48" w14:textId="376111C5" w:rsidR="00882537" w:rsidRPr="00C2325E" w:rsidRDefault="00882537" w:rsidP="00882537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259,498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5EF49D56" w14:textId="77777777" w:rsidR="00882537" w:rsidRPr="00671FF1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6944DCA2" w14:textId="77777777" w:rsidR="00882537" w:rsidRPr="00671FF1" w:rsidRDefault="00882537" w:rsidP="0088253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11D11E60" w14:textId="77777777" w:rsidR="00882537" w:rsidRPr="00671FF1" w:rsidRDefault="00882537" w:rsidP="008825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871574" w14:textId="2CF9BED1" w:rsidR="00882537" w:rsidRPr="00671FF1" w:rsidRDefault="00882537" w:rsidP="00882537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115,845</w:t>
            </w:r>
          </w:p>
        </w:tc>
      </w:tr>
      <w:tr w:rsidR="00D649FA" w:rsidRPr="00671FF1" w14:paraId="6B0296E9" w14:textId="77777777" w:rsidTr="008026D9">
        <w:trPr>
          <w:trHeight w:val="638"/>
        </w:trPr>
        <w:tc>
          <w:tcPr>
            <w:tcW w:w="4320" w:type="dxa"/>
            <w:shd w:val="clear" w:color="auto" w:fill="auto"/>
            <w:vAlign w:val="bottom"/>
          </w:tcPr>
          <w:p w14:paraId="43A50D18" w14:textId="77777777" w:rsidR="00D649FA" w:rsidRPr="00C2325E" w:rsidRDefault="00D649FA" w:rsidP="00D649F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F424E4" w14:textId="4ADB1CB8" w:rsidR="00D649FA" w:rsidRPr="00C2325E" w:rsidRDefault="00390CDD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380A22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22E982E2" w14:textId="38C2911B" w:rsidR="00D649FA" w:rsidRPr="00C2325E" w:rsidRDefault="00882537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51,900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4EEB58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A7879B" w14:textId="62C67639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70A09DD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57296B34" w14:textId="76FD7709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23,169</w:t>
            </w:r>
          </w:p>
        </w:tc>
      </w:tr>
      <w:tr w:rsidR="00D649FA" w:rsidRPr="00671FF1" w14:paraId="0791085A" w14:textId="77777777" w:rsidTr="004B4839">
        <w:tc>
          <w:tcPr>
            <w:tcW w:w="4320" w:type="dxa"/>
            <w:shd w:val="clear" w:color="auto" w:fill="auto"/>
            <w:vAlign w:val="bottom"/>
          </w:tcPr>
          <w:p w14:paraId="5D644D7F" w14:textId="40FB357A" w:rsidR="00D649FA" w:rsidRPr="00C2325E" w:rsidRDefault="00D649FA" w:rsidP="00D649F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กำไรสุทธิที่ได้รับยกเว้นภาษี</w:t>
            </w: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จากกิจการที่ได้รับการ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BFDEDDB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79AD9E8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A649C2" w14:textId="063A75F1" w:rsidR="00D649FA" w:rsidRPr="00C2325E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8688552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CCF7F92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5DC347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B196053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49FA" w:rsidRPr="00671FF1" w14:paraId="06D7043E" w14:textId="77777777" w:rsidTr="004B4839">
        <w:tc>
          <w:tcPr>
            <w:tcW w:w="4320" w:type="dxa"/>
            <w:shd w:val="clear" w:color="auto" w:fill="auto"/>
            <w:vAlign w:val="bottom"/>
          </w:tcPr>
          <w:p w14:paraId="61FA2103" w14:textId="77777777" w:rsidR="00D649FA" w:rsidRPr="00C2325E" w:rsidRDefault="00D649FA" w:rsidP="00D649FA">
            <w:pPr>
              <w:tabs>
                <w:tab w:val="clear" w:pos="227"/>
              </w:tabs>
              <w:ind w:left="21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ส่งเสริมการลงทุน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D15265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052D285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vAlign w:val="bottom"/>
          </w:tcPr>
          <w:p w14:paraId="24630C63" w14:textId="02005395" w:rsidR="00D649FA" w:rsidRPr="00C2325E" w:rsidRDefault="00824D2C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</w:rPr>
              <w:t>(16,0</w:t>
            </w:r>
            <w:r w:rsidR="00302E46" w:rsidRPr="00C2325E">
              <w:rPr>
                <w:rFonts w:asciiTheme="majorBidi" w:hAnsiTheme="majorBidi" w:cstheme="majorBidi"/>
                <w:sz w:val="30"/>
                <w:szCs w:val="30"/>
              </w:rPr>
              <w:t>97</w:t>
            </w:r>
            <w:r w:rsidRPr="00C2325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06DF042A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  <w:vAlign w:val="bottom"/>
          </w:tcPr>
          <w:p w14:paraId="34AF7CB3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4B4FB6C5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14:paraId="4C2371F1" w14:textId="645ADAE1" w:rsidR="00D649FA" w:rsidRPr="0074380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(4,927)</w:t>
            </w:r>
          </w:p>
        </w:tc>
      </w:tr>
      <w:tr w:rsidR="00D649FA" w:rsidRPr="00671FF1" w14:paraId="25B0D790" w14:textId="77777777" w:rsidTr="004C2572">
        <w:tc>
          <w:tcPr>
            <w:tcW w:w="4320" w:type="dxa"/>
            <w:shd w:val="clear" w:color="auto" w:fill="auto"/>
            <w:vAlign w:val="bottom"/>
          </w:tcPr>
          <w:p w14:paraId="6F6B3165" w14:textId="77777777" w:rsidR="00D649FA" w:rsidRPr="00C2325E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52F49C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7F0DDD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vAlign w:val="bottom"/>
          </w:tcPr>
          <w:p w14:paraId="5843C79A" w14:textId="680DB024" w:rsidR="00D649FA" w:rsidRPr="00C2325E" w:rsidRDefault="00824D2C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(6,488)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4D4380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235633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AEAE0E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14:paraId="64582C85" w14:textId="6B19BC92" w:rsidR="00D649FA" w:rsidRPr="0074380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(8,335)</w:t>
            </w:r>
          </w:p>
        </w:tc>
      </w:tr>
      <w:tr w:rsidR="00D649FA" w:rsidRPr="00671FF1" w14:paraId="3A0F0694" w14:textId="77777777" w:rsidTr="004B4839">
        <w:tc>
          <w:tcPr>
            <w:tcW w:w="4320" w:type="dxa"/>
            <w:shd w:val="clear" w:color="auto" w:fill="auto"/>
            <w:vAlign w:val="bottom"/>
          </w:tcPr>
          <w:p w14:paraId="674A3D62" w14:textId="77777777" w:rsidR="00D649FA" w:rsidRPr="00C2325E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ค่าใช้จ่ายที่หักภาษีได้เพิ่มเติม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21C673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8C6E831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vAlign w:val="bottom"/>
          </w:tcPr>
          <w:p w14:paraId="01C68568" w14:textId="0BB0239C" w:rsidR="00D649FA" w:rsidRPr="00C2325E" w:rsidRDefault="00824D2C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(820)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F8A5F2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03137A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60F02A3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14:paraId="68E526D1" w14:textId="7C4E561E" w:rsidR="00D649FA" w:rsidRPr="0074380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(779)</w:t>
            </w:r>
          </w:p>
        </w:tc>
      </w:tr>
      <w:tr w:rsidR="00D649FA" w:rsidRPr="00671FF1" w14:paraId="549C841F" w14:textId="77777777" w:rsidTr="004C2572">
        <w:trPr>
          <w:trHeight w:val="470"/>
        </w:trPr>
        <w:tc>
          <w:tcPr>
            <w:tcW w:w="4320" w:type="dxa"/>
            <w:shd w:val="clear" w:color="auto" w:fill="auto"/>
            <w:vAlign w:val="bottom"/>
          </w:tcPr>
          <w:p w14:paraId="28DD5DF5" w14:textId="77777777" w:rsidR="00D649FA" w:rsidRPr="00C2325E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6A53FF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254F3A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B5D4BFF" w14:textId="5769AAF4" w:rsidR="00D649FA" w:rsidRPr="00C2325E" w:rsidRDefault="00882537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394D01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24BF143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735F45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1AC24B" w14:textId="1F236434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920</w:t>
            </w:r>
          </w:p>
        </w:tc>
      </w:tr>
      <w:tr w:rsidR="00D649FA" w:rsidRPr="00671FF1" w14:paraId="57B190D3" w14:textId="77777777" w:rsidTr="004B4839">
        <w:tc>
          <w:tcPr>
            <w:tcW w:w="4320" w:type="dxa"/>
            <w:shd w:val="clear" w:color="auto" w:fill="auto"/>
            <w:vAlign w:val="bottom"/>
          </w:tcPr>
          <w:p w14:paraId="47C61B78" w14:textId="6CD60231" w:rsidR="00D649FA" w:rsidRPr="00C2325E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ผล</w:t>
            </w:r>
            <w:r w:rsidRPr="00C2325E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แตกต่างชั่วคราวและ</w:t>
            </w: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ขาดทุนในปีปัจจุบันที่ไม่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18AC61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99BA4A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38C736F" w14:textId="77777777" w:rsidR="00D649FA" w:rsidRPr="00C2325E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E355F44" w14:textId="77777777" w:rsidR="00D649FA" w:rsidRPr="001E676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946370" w14:textId="77777777" w:rsidR="00D649FA" w:rsidRPr="001E6769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7B767D9" w14:textId="77777777" w:rsidR="00D649FA" w:rsidRPr="001E676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217D776" w14:textId="77777777" w:rsidR="00D649FA" w:rsidRPr="001E6769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49FA" w:rsidRPr="00743803" w14:paraId="426C05B7" w14:textId="77777777" w:rsidTr="004B4839">
        <w:tc>
          <w:tcPr>
            <w:tcW w:w="4320" w:type="dxa"/>
            <w:shd w:val="clear" w:color="auto" w:fill="auto"/>
            <w:vAlign w:val="bottom"/>
          </w:tcPr>
          <w:p w14:paraId="520DC904" w14:textId="675EA98E" w:rsidR="00D649FA" w:rsidRPr="00C2325E" w:rsidRDefault="00D649FA" w:rsidP="00D649FA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cs/>
              </w:rPr>
              <w:t>รับรู้เป็นสินทรัพย์ภาษีเงินได้รอการตัดบัญชี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E57A89" w14:textId="77777777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F9AE309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404C77A" w14:textId="26B00B58" w:rsidR="00D649FA" w:rsidRPr="00C2325E" w:rsidRDefault="00D32E1D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44,025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659338" w14:textId="77777777" w:rsidR="00D649FA" w:rsidRPr="001E676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CDCDF2" w14:textId="77777777" w:rsidR="00D649FA" w:rsidRPr="001E6769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F628778" w14:textId="77777777" w:rsidR="00D649FA" w:rsidRPr="001E676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F3D62B" w14:textId="2BA1D48A" w:rsidR="00D649FA" w:rsidRPr="001E6769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10,206</w:t>
            </w:r>
          </w:p>
        </w:tc>
      </w:tr>
      <w:tr w:rsidR="00D649FA" w:rsidRPr="00671FF1" w14:paraId="406A3AB7" w14:textId="77777777" w:rsidTr="004B4839">
        <w:tc>
          <w:tcPr>
            <w:tcW w:w="4320" w:type="dxa"/>
            <w:shd w:val="clear" w:color="auto" w:fill="auto"/>
            <w:vAlign w:val="bottom"/>
          </w:tcPr>
          <w:p w14:paraId="16176038" w14:textId="219509A2" w:rsidR="00D649FA" w:rsidRPr="00C2325E" w:rsidRDefault="00D649FA" w:rsidP="00D649FA">
            <w:pPr>
              <w:tabs>
                <w:tab w:val="clear" w:pos="227"/>
                <w:tab w:val="left" w:pos="162"/>
              </w:tabs>
              <w:ind w:left="162" w:hanging="182"/>
              <w:rPr>
                <w:rFonts w:asciiTheme="majorBidi" w:hAnsiTheme="majorBidi"/>
                <w:sz w:val="30"/>
                <w:szCs w:val="30"/>
              </w:rPr>
            </w:pPr>
            <w:r w:rsidRPr="00C2325E">
              <w:rPr>
                <w:rFonts w:asciiTheme="majorBidi" w:hAnsiTheme="majorBidi" w:hint="cs"/>
                <w:sz w:val="30"/>
                <w:szCs w:val="30"/>
                <w:cs/>
              </w:rPr>
              <w:t>การใช้ขาดทุนทางภาษีและผลแตกต่างชั่วคราวที่เดิมไม่ได้บันทึก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9D30276" w14:textId="56C0E472" w:rsidR="00D649FA" w:rsidRPr="00C2325E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123299" w14:textId="77777777" w:rsidR="00D649FA" w:rsidRPr="00C2325E" w:rsidRDefault="00D649FA" w:rsidP="00D649FA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82BE73C" w14:textId="75A3DDF6" w:rsidR="00D649FA" w:rsidRPr="00C2325E" w:rsidRDefault="00824D2C" w:rsidP="00D649FA">
            <w:pPr>
              <w:pStyle w:val="acctfourfigures"/>
              <w:tabs>
                <w:tab w:val="clear" w:pos="765"/>
                <w:tab w:val="decimal" w:pos="83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(39,505)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529F7F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BD958A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F1EB723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86471AF" w14:textId="334291EF" w:rsidR="00D649FA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(2,143)</w:t>
            </w:r>
          </w:p>
        </w:tc>
      </w:tr>
      <w:tr w:rsidR="00D649FA" w:rsidRPr="00671FF1" w14:paraId="19EE7E00" w14:textId="77777777" w:rsidTr="004B4839">
        <w:tc>
          <w:tcPr>
            <w:tcW w:w="4320" w:type="dxa"/>
            <w:shd w:val="clear" w:color="auto" w:fill="auto"/>
            <w:vAlign w:val="bottom"/>
          </w:tcPr>
          <w:p w14:paraId="1FF04680" w14:textId="03500660" w:rsidR="00D649FA" w:rsidRPr="00C2325E" w:rsidRDefault="00D649FA" w:rsidP="00D649FA">
            <w:pPr>
              <w:tabs>
                <w:tab w:val="clear" w:pos="227"/>
                <w:tab w:val="left" w:pos="162"/>
              </w:tabs>
              <w:ind w:left="162" w:hanging="182"/>
              <w:rPr>
                <w:rFonts w:asciiTheme="majorBidi" w:hAnsi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ภาษีเงินได้ปีก่อนบันทึกสูงไป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CD6075" w14:textId="77777777" w:rsidR="00D649FA" w:rsidRPr="00C2325E" w:rsidRDefault="00D649FA" w:rsidP="00D649FA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FA5F0A" w14:textId="77777777" w:rsidR="00D649FA" w:rsidRPr="00C2325E" w:rsidRDefault="00D649FA" w:rsidP="00D649FA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41CEA1B" w14:textId="2A871DE1" w:rsidR="00D649FA" w:rsidRPr="00C2325E" w:rsidRDefault="00824D2C" w:rsidP="00824D2C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2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4E0818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09944FB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F816DD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9219A3" w14:textId="4980597F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(436)</w:t>
            </w:r>
          </w:p>
        </w:tc>
      </w:tr>
      <w:tr w:rsidR="00D649FA" w:rsidRPr="00671FF1" w14:paraId="161ED537" w14:textId="77777777" w:rsidTr="004B4839">
        <w:tc>
          <w:tcPr>
            <w:tcW w:w="4320" w:type="dxa"/>
            <w:tcBorders>
              <w:bottom w:val="nil"/>
            </w:tcBorders>
            <w:shd w:val="clear" w:color="auto" w:fill="auto"/>
            <w:vAlign w:val="bottom"/>
          </w:tcPr>
          <w:p w14:paraId="13103EC4" w14:textId="77777777" w:rsidR="00D649FA" w:rsidRPr="00C2325E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รวมค่าใช้จ่ายภาษีเงินได้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7144A677" w14:textId="4B5C37C0" w:rsidR="00D649FA" w:rsidRPr="00C2325E" w:rsidRDefault="00882537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bottom"/>
          </w:tcPr>
          <w:p w14:paraId="71B30516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D6FF85" w14:textId="236A1382" w:rsidR="00D649FA" w:rsidRPr="00C2325E" w:rsidRDefault="00824D2C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33,707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02158C21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0FAD7661" w14:textId="53DFC771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0CA3170C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7ED7D" w14:textId="11121633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17,675</w:t>
            </w:r>
          </w:p>
        </w:tc>
      </w:tr>
    </w:tbl>
    <w:p w14:paraId="0EAB8C4B" w14:textId="424A63D8" w:rsidR="005F2836" w:rsidRDefault="005F2836" w:rsidP="00951A1C">
      <w:pPr>
        <w:tabs>
          <w:tab w:val="left" w:pos="540"/>
        </w:tabs>
        <w:ind w:right="-1080" w:firstLine="540"/>
        <w:rPr>
          <w:rFonts w:asciiTheme="majorBidi" w:hAnsiTheme="majorBidi" w:cstheme="majorBidi"/>
          <w:i/>
          <w:iCs/>
          <w:sz w:val="30"/>
          <w:szCs w:val="30"/>
        </w:rPr>
      </w:pPr>
    </w:p>
    <w:p w14:paraId="3AE53CDF" w14:textId="5F44B8CD" w:rsidR="00951A1C" w:rsidRPr="00951A1C" w:rsidRDefault="00951A1C" w:rsidP="003C6B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1080" w:firstLine="547"/>
        <w:rPr>
          <w:rFonts w:asciiTheme="majorBidi" w:hAnsiTheme="majorBidi" w:cstheme="majorBidi"/>
          <w:sz w:val="30"/>
          <w:szCs w:val="30"/>
          <w:cs/>
        </w:rPr>
      </w:pPr>
      <w:r w:rsidRPr="00426E35">
        <w:rPr>
          <w:rFonts w:asciiTheme="majorBidi" w:hAnsiTheme="majorBidi" w:cstheme="majorBidi" w:hint="cs"/>
          <w:sz w:val="30"/>
          <w:szCs w:val="30"/>
          <w:cs/>
        </w:rPr>
        <w:t xml:space="preserve">ขาดทุนทางภาษีที่เดิมไม่ได้บันทึกเป็นสินทรัพย์ภาษีเงินได้รอการตัดบัญชีที่สิ้นอายุในปี </w:t>
      </w:r>
      <w:r w:rsidRPr="00426E35">
        <w:rPr>
          <w:rFonts w:asciiTheme="majorBidi" w:hAnsiTheme="majorBidi" w:cstheme="majorBidi"/>
          <w:sz w:val="30"/>
          <w:szCs w:val="30"/>
        </w:rPr>
        <w:t>256</w:t>
      </w:r>
      <w:r w:rsidR="00D649FA" w:rsidRPr="00426E35">
        <w:rPr>
          <w:rFonts w:asciiTheme="majorBidi" w:hAnsiTheme="majorBidi" w:cstheme="majorBidi"/>
          <w:sz w:val="30"/>
          <w:szCs w:val="30"/>
        </w:rPr>
        <w:t>7</w:t>
      </w:r>
      <w:r w:rsidRPr="00426E35">
        <w:rPr>
          <w:rFonts w:asciiTheme="majorBidi" w:hAnsiTheme="majorBidi" w:cstheme="majorBidi"/>
          <w:sz w:val="30"/>
          <w:szCs w:val="30"/>
        </w:rPr>
        <w:t xml:space="preserve"> </w:t>
      </w:r>
      <w:r w:rsidR="00A24991" w:rsidRPr="00426E35">
        <w:rPr>
          <w:rFonts w:asciiTheme="majorBidi" w:hAnsiTheme="majorBidi" w:cstheme="majorBidi" w:hint="cs"/>
          <w:sz w:val="30"/>
          <w:szCs w:val="30"/>
          <w:cs/>
        </w:rPr>
        <w:t>มี</w:t>
      </w:r>
      <w:r w:rsidRPr="00426E35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C91B3B" w:rsidRPr="00426E35">
        <w:rPr>
          <w:rFonts w:asciiTheme="majorBidi" w:hAnsiTheme="majorBidi" w:cstheme="majorBidi"/>
          <w:sz w:val="30"/>
          <w:szCs w:val="30"/>
        </w:rPr>
        <w:t>1,4</w:t>
      </w:r>
      <w:r w:rsidR="00426E35" w:rsidRPr="00426E35">
        <w:rPr>
          <w:rFonts w:asciiTheme="majorBidi" w:hAnsiTheme="majorBidi" w:cstheme="majorBidi"/>
          <w:sz w:val="30"/>
          <w:szCs w:val="30"/>
        </w:rPr>
        <w:t>90</w:t>
      </w:r>
      <w:r w:rsidR="003C3504" w:rsidRPr="00426E35">
        <w:rPr>
          <w:rFonts w:asciiTheme="majorBidi" w:hAnsiTheme="majorBidi" w:cstheme="majorBidi"/>
          <w:sz w:val="30"/>
          <w:szCs w:val="30"/>
        </w:rPr>
        <w:t xml:space="preserve"> </w:t>
      </w:r>
      <w:r w:rsidR="00736551" w:rsidRPr="00426E35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167FDE15" w14:textId="77777777" w:rsidR="005F2836" w:rsidRDefault="005F28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tbl>
      <w:tblPr>
        <w:tblW w:w="936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0"/>
        <w:gridCol w:w="1080"/>
        <w:gridCol w:w="236"/>
        <w:gridCol w:w="1114"/>
        <w:gridCol w:w="270"/>
        <w:gridCol w:w="1080"/>
        <w:gridCol w:w="270"/>
        <w:gridCol w:w="1085"/>
      </w:tblGrid>
      <w:tr w:rsidR="00C07A5C" w:rsidRPr="00671FF1" w14:paraId="5BDCFF3A" w14:textId="77777777" w:rsidTr="00671FF1">
        <w:trPr>
          <w:trHeight w:val="227"/>
          <w:tblHeader/>
        </w:trPr>
        <w:tc>
          <w:tcPr>
            <w:tcW w:w="4230" w:type="dxa"/>
            <w:shd w:val="clear" w:color="auto" w:fill="auto"/>
          </w:tcPr>
          <w:p w14:paraId="64EF2E26" w14:textId="7275101C" w:rsidR="00C07A5C" w:rsidRPr="00671FF1" w:rsidRDefault="003340FE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135" w:type="dxa"/>
            <w:gridSpan w:val="7"/>
            <w:shd w:val="clear" w:color="auto" w:fill="auto"/>
          </w:tcPr>
          <w:p w14:paraId="46CA599F" w14:textId="77777777" w:rsidR="00C07A5C" w:rsidRPr="00671FF1" w:rsidRDefault="00C07A5C" w:rsidP="002446BF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7A5C" w:rsidRPr="00671FF1" w14:paraId="5B92B2C9" w14:textId="77777777" w:rsidTr="00671FF1">
        <w:trPr>
          <w:tblHeader/>
        </w:trPr>
        <w:tc>
          <w:tcPr>
            <w:tcW w:w="4230" w:type="dxa"/>
            <w:shd w:val="clear" w:color="auto" w:fill="auto"/>
          </w:tcPr>
          <w:p w14:paraId="48384570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31CCACB6" w14:textId="468FBE4C" w:rsidR="00C07A5C" w:rsidRPr="00671FF1" w:rsidRDefault="00920E47" w:rsidP="00E404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40A7F7D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shd w:val="clear" w:color="auto" w:fill="auto"/>
          </w:tcPr>
          <w:p w14:paraId="71C988D1" w14:textId="560DAE13" w:rsidR="00C07A5C" w:rsidRPr="00671FF1" w:rsidRDefault="00920E47" w:rsidP="00E404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</w:tr>
      <w:tr w:rsidR="00C07A5C" w:rsidRPr="00671FF1" w14:paraId="0B8ADDE9" w14:textId="77777777" w:rsidTr="008143B8">
        <w:trPr>
          <w:tblHeader/>
        </w:trPr>
        <w:tc>
          <w:tcPr>
            <w:tcW w:w="4230" w:type="dxa"/>
            <w:shd w:val="clear" w:color="auto" w:fill="auto"/>
          </w:tcPr>
          <w:p w14:paraId="25E1A269" w14:textId="77777777" w:rsidR="00C07A5C" w:rsidRPr="00671FF1" w:rsidRDefault="00C07A5C" w:rsidP="002446B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C20645E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1B75C43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525B68AE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17CBBC19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DFBB93C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14:paraId="3CFE2ECE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E565FFC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2AD4DDE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5D911949" w14:textId="77777777" w:rsidR="00C07A5C" w:rsidRPr="00671FF1" w:rsidRDefault="00C07A5C" w:rsidP="002446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283E4FB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8F43465" w14:textId="77777777" w:rsidR="00C07A5C" w:rsidRPr="00671FF1" w:rsidRDefault="00C07A5C" w:rsidP="002446B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71F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649FA" w:rsidRPr="00671FF1" w14:paraId="3309C272" w14:textId="77777777" w:rsidTr="008143B8">
        <w:tc>
          <w:tcPr>
            <w:tcW w:w="4230" w:type="dxa"/>
            <w:shd w:val="clear" w:color="auto" w:fill="auto"/>
          </w:tcPr>
          <w:p w14:paraId="696FF79A" w14:textId="77777777" w:rsidR="00D649FA" w:rsidRPr="00671FF1" w:rsidRDefault="00D649FA" w:rsidP="00D649F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080" w:type="dxa"/>
            <w:shd w:val="clear" w:color="auto" w:fill="auto"/>
          </w:tcPr>
          <w:p w14:paraId="077AC57C" w14:textId="19312E0F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BF6E72A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1A0EE3D1" w14:textId="7AD224AD" w:rsidR="00D649FA" w:rsidRPr="00C2325E" w:rsidRDefault="00D4207D" w:rsidP="00D649FA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313,74</w:t>
            </w:r>
            <w:r w:rsidR="00F772A8"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48468D2F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5A3301F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079EC40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10694F09" w14:textId="67AE0F45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278,445</w:t>
            </w:r>
          </w:p>
        </w:tc>
      </w:tr>
      <w:tr w:rsidR="00D649FA" w:rsidRPr="00671FF1" w14:paraId="6CA606D9" w14:textId="77777777" w:rsidTr="008143B8">
        <w:tc>
          <w:tcPr>
            <w:tcW w:w="4230" w:type="dxa"/>
            <w:shd w:val="clear" w:color="auto" w:fill="auto"/>
          </w:tcPr>
          <w:p w14:paraId="56A64C41" w14:textId="5688727E" w:rsidR="00D649FA" w:rsidRPr="00FA1204" w:rsidRDefault="00D649FA" w:rsidP="00D649FA">
            <w:pPr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FA1204"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ส่วนแบ่งกำไรจากเงินลงทุนในบริษัทย่อย</w:t>
            </w:r>
          </w:p>
        </w:tc>
        <w:tc>
          <w:tcPr>
            <w:tcW w:w="1080" w:type="dxa"/>
            <w:shd w:val="clear" w:color="auto" w:fill="auto"/>
          </w:tcPr>
          <w:p w14:paraId="44C84031" w14:textId="0EC0A69B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515364D4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074FE85E" w14:textId="476FCA58" w:rsidR="00D649FA" w:rsidRPr="00C2325E" w:rsidRDefault="00DB470E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BD31D9"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  <w:r w:rsidR="0087075A"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2,203</w:t>
            </w: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F921F57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3C90121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13D357E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7439E8D4" w14:textId="7E4D8361" w:rsidR="00D649FA" w:rsidRPr="002401A3" w:rsidRDefault="00D649FA" w:rsidP="00D649FA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(100,457)</w:t>
            </w:r>
          </w:p>
        </w:tc>
      </w:tr>
      <w:tr w:rsidR="00D649FA" w:rsidRPr="00671FF1" w14:paraId="7A5102D1" w14:textId="77777777" w:rsidTr="008143B8">
        <w:tc>
          <w:tcPr>
            <w:tcW w:w="4230" w:type="dxa"/>
            <w:shd w:val="clear" w:color="auto" w:fill="auto"/>
          </w:tcPr>
          <w:p w14:paraId="1E79B3A1" w14:textId="7B970399" w:rsidR="00D649FA" w:rsidRPr="00671FF1" w:rsidRDefault="00D649FA" w:rsidP="00D649FA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671FF1">
              <w:rPr>
                <w:rFonts w:asciiTheme="majorBidi" w:hAnsiTheme="majorBidi" w:hint="cs"/>
                <w:sz w:val="30"/>
                <w:szCs w:val="30"/>
                <w:cs/>
              </w:rPr>
              <w:t>ส่วนแบ่งกำไรจากเงินลงทุนในบริษัทร่วมและ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Pr="00671FF1">
              <w:rPr>
                <w:rFonts w:asciiTheme="majorBidi" w:hAnsiTheme="majorBidi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80" w:type="dxa"/>
            <w:shd w:val="clear" w:color="auto" w:fill="auto"/>
          </w:tcPr>
          <w:p w14:paraId="3DECDAD1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429347A9" w14:textId="77777777" w:rsidR="00D649FA" w:rsidRPr="00C2325E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14:paraId="32B88625" w14:textId="77777777" w:rsidR="00DB470E" w:rsidRPr="00C2325E" w:rsidRDefault="00DB470E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7310007" w14:textId="53CF11F0" w:rsidR="00D649FA" w:rsidRPr="00C2325E" w:rsidRDefault="00DB470E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4207D"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104,629</w:t>
            </w: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DDADA05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FEAC49C" w14:textId="27696B0E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C8589DD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2C40DE36" w14:textId="77777777" w:rsidR="00D649FA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A069A0F" w14:textId="4F99985B" w:rsidR="00D649FA" w:rsidRPr="0074380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(193,687)</w:t>
            </w:r>
          </w:p>
        </w:tc>
      </w:tr>
      <w:tr w:rsidR="00D649FA" w:rsidRPr="00671FF1" w14:paraId="08B562EB" w14:textId="77777777" w:rsidTr="008143B8">
        <w:tc>
          <w:tcPr>
            <w:tcW w:w="4230" w:type="dxa"/>
            <w:shd w:val="clear" w:color="auto" w:fill="auto"/>
          </w:tcPr>
          <w:p w14:paraId="23F1CD13" w14:textId="131F0091" w:rsidR="00D649FA" w:rsidRPr="00671FF1" w:rsidRDefault="00D649FA" w:rsidP="00D649F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E5525FA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739E93A7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935179" w14:textId="0096BF8E" w:rsidR="00D649FA" w:rsidRPr="00671FF1" w:rsidRDefault="00DB470E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26,90</w:t>
            </w:r>
            <w:r w:rsidR="00F772A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1FA966B3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0D5AF67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0B6DC1B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26E1E8" w14:textId="2ED5CF6D" w:rsidR="00D649FA" w:rsidRPr="0074380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="Angsana New" w:hAnsi="Angsana New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(15,699)</w:t>
            </w:r>
          </w:p>
        </w:tc>
      </w:tr>
      <w:tr w:rsidR="00D649FA" w:rsidRPr="00671FF1" w14:paraId="02181E0E" w14:textId="77777777" w:rsidTr="003569C3">
        <w:trPr>
          <w:trHeight w:val="30"/>
        </w:trPr>
        <w:tc>
          <w:tcPr>
            <w:tcW w:w="4230" w:type="dxa"/>
            <w:shd w:val="clear" w:color="auto" w:fill="auto"/>
            <w:vAlign w:val="bottom"/>
          </w:tcPr>
          <w:p w14:paraId="18754F68" w14:textId="77777777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14D95">
              <w:rPr>
                <w:rFonts w:asciiTheme="majorBidi" w:hAnsi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7400E7" w14:textId="2C9E075C" w:rsidR="00D649FA" w:rsidRPr="00671FF1" w:rsidRDefault="00DB470E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85379A1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56DFBEA" w14:textId="426E11AB" w:rsidR="00D649FA" w:rsidRPr="00671FF1" w:rsidRDefault="00DB470E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5,382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662576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4B7F776" w14:textId="513FA371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9D2A4F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86CD444" w14:textId="595320A5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(3,140)</w:t>
            </w:r>
          </w:p>
        </w:tc>
      </w:tr>
      <w:tr w:rsidR="00D649FA" w:rsidRPr="00671FF1" w14:paraId="110A6E29" w14:textId="77777777" w:rsidTr="008143B8">
        <w:tc>
          <w:tcPr>
            <w:tcW w:w="4230" w:type="dxa"/>
            <w:shd w:val="clear" w:color="auto" w:fill="auto"/>
          </w:tcPr>
          <w:p w14:paraId="3B80CE09" w14:textId="1A08054E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80" w:type="dxa"/>
            <w:shd w:val="clear" w:color="auto" w:fill="auto"/>
          </w:tcPr>
          <w:p w14:paraId="576D0583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C794F0E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24DA851C" w14:textId="0E735274" w:rsidR="00D649FA" w:rsidRPr="00671FF1" w:rsidRDefault="00DB470E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</w:t>
            </w:r>
            <w:r w:rsidR="00BD31D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88)</w:t>
            </w:r>
          </w:p>
        </w:tc>
        <w:tc>
          <w:tcPr>
            <w:tcW w:w="270" w:type="dxa"/>
            <w:shd w:val="clear" w:color="auto" w:fill="auto"/>
          </w:tcPr>
          <w:p w14:paraId="6E313F69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25AA0D8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9D9687F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48A8483" w14:textId="6DA3E486" w:rsidR="00D649FA" w:rsidRPr="00671FF1" w:rsidRDefault="00D649FA" w:rsidP="00D649FA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(8,335)</w:t>
            </w:r>
          </w:p>
        </w:tc>
      </w:tr>
      <w:tr w:rsidR="00D649FA" w:rsidRPr="00671FF1" w14:paraId="436C019F" w14:textId="77777777" w:rsidTr="008143B8">
        <w:tc>
          <w:tcPr>
            <w:tcW w:w="4230" w:type="dxa"/>
            <w:shd w:val="clear" w:color="auto" w:fill="auto"/>
          </w:tcPr>
          <w:p w14:paraId="7C706904" w14:textId="218700A3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ค่าใช้จ่ายที่หักภาษีได้เพิ่มเติม</w:t>
            </w:r>
          </w:p>
        </w:tc>
        <w:tc>
          <w:tcPr>
            <w:tcW w:w="1080" w:type="dxa"/>
            <w:shd w:val="clear" w:color="auto" w:fill="auto"/>
          </w:tcPr>
          <w:p w14:paraId="7F79C937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7E295277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124D9971" w14:textId="1ED49697" w:rsidR="00D649FA" w:rsidRDefault="00DB470E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(18)</w:t>
            </w:r>
          </w:p>
        </w:tc>
        <w:tc>
          <w:tcPr>
            <w:tcW w:w="270" w:type="dxa"/>
            <w:shd w:val="clear" w:color="auto" w:fill="auto"/>
          </w:tcPr>
          <w:p w14:paraId="4604416B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C4E76A5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92A6A70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B422400" w14:textId="0C758295" w:rsidR="00D649FA" w:rsidRPr="00671FF1" w:rsidRDefault="00D649FA" w:rsidP="00D649FA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</w:tr>
      <w:tr w:rsidR="00D649FA" w:rsidRPr="00671FF1" w14:paraId="3889089F" w14:textId="77777777" w:rsidTr="008143B8">
        <w:tc>
          <w:tcPr>
            <w:tcW w:w="4230" w:type="dxa"/>
            <w:shd w:val="clear" w:color="auto" w:fill="auto"/>
          </w:tcPr>
          <w:p w14:paraId="3A9CB7CA" w14:textId="77777777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80" w:type="dxa"/>
            <w:shd w:val="clear" w:color="auto" w:fill="auto"/>
          </w:tcPr>
          <w:p w14:paraId="29439C9F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1DC4A3E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1B18F522" w14:textId="79629694" w:rsidR="00D649FA" w:rsidRPr="00671FF1" w:rsidRDefault="00DB470E" w:rsidP="00D649FA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289</w:t>
            </w:r>
          </w:p>
        </w:tc>
        <w:tc>
          <w:tcPr>
            <w:tcW w:w="270" w:type="dxa"/>
            <w:shd w:val="clear" w:color="auto" w:fill="auto"/>
          </w:tcPr>
          <w:p w14:paraId="2780CD34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34D120B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EB9F4C9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EF06CC2" w14:textId="3446A4E6" w:rsidR="00D649FA" w:rsidRPr="00671FF1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417</w:t>
            </w:r>
          </w:p>
        </w:tc>
      </w:tr>
      <w:tr w:rsidR="00D649FA" w:rsidRPr="00671FF1" w14:paraId="05BA7780" w14:textId="77777777" w:rsidTr="0088314F">
        <w:tc>
          <w:tcPr>
            <w:tcW w:w="4230" w:type="dxa"/>
            <w:shd w:val="clear" w:color="auto" w:fill="auto"/>
            <w:vAlign w:val="bottom"/>
          </w:tcPr>
          <w:p w14:paraId="2B4D2639" w14:textId="18AEA37C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การใช้ผลแตกต่างชั่วคราวที่เดิมไม่ได้บันทึก</w:t>
            </w:r>
          </w:p>
        </w:tc>
        <w:tc>
          <w:tcPr>
            <w:tcW w:w="1080" w:type="dxa"/>
            <w:shd w:val="clear" w:color="auto" w:fill="auto"/>
          </w:tcPr>
          <w:p w14:paraId="49C015B3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90D4852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3D9C58E4" w14:textId="0DA75E71" w:rsidR="00D649FA" w:rsidRPr="002401A3" w:rsidRDefault="00DB470E" w:rsidP="00D649FA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(40,021)</w:t>
            </w:r>
          </w:p>
        </w:tc>
        <w:tc>
          <w:tcPr>
            <w:tcW w:w="270" w:type="dxa"/>
            <w:shd w:val="clear" w:color="auto" w:fill="auto"/>
          </w:tcPr>
          <w:p w14:paraId="320AFA45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A3001EE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EC6F1A2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130BC74" w14:textId="0FF70434" w:rsidR="00D649FA" w:rsidRPr="002401A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401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95</w:t>
            </w:r>
          </w:p>
        </w:tc>
      </w:tr>
      <w:tr w:rsidR="00D649FA" w:rsidRPr="00671FF1" w14:paraId="7E996E8B" w14:textId="77777777" w:rsidTr="00F350A9">
        <w:tc>
          <w:tcPr>
            <w:tcW w:w="4230" w:type="dxa"/>
            <w:shd w:val="clear" w:color="auto" w:fill="auto"/>
            <w:vAlign w:val="bottom"/>
          </w:tcPr>
          <w:p w14:paraId="5E556C8A" w14:textId="1E3EA1F3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6769">
              <w:rPr>
                <w:rFonts w:asciiTheme="majorBidi" w:hAnsiTheme="majorBidi" w:cstheme="majorBidi"/>
                <w:sz w:val="30"/>
                <w:szCs w:val="30"/>
                <w:cs/>
              </w:rPr>
              <w:t>ผล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แตกต่างชั่วคราวและ</w:t>
            </w:r>
            <w:r w:rsidRPr="001E6769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ขาดทุนในปีปัจจุบันที่ไม่</w:t>
            </w:r>
          </w:p>
        </w:tc>
        <w:tc>
          <w:tcPr>
            <w:tcW w:w="1080" w:type="dxa"/>
            <w:shd w:val="clear" w:color="auto" w:fill="auto"/>
          </w:tcPr>
          <w:p w14:paraId="0E31C240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25F5DC1B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6409BCE4" w14:textId="77777777" w:rsidR="00D649FA" w:rsidRPr="00671FF1" w:rsidRDefault="00D649FA" w:rsidP="00D649FA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4A062CC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7FB227E" w14:textId="77777777" w:rsidR="00D649FA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8673BAC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B693816" w14:textId="7D602955" w:rsidR="00D649FA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D649FA" w:rsidRPr="00671FF1" w14:paraId="30E58507" w14:textId="77777777" w:rsidTr="00FA009E">
        <w:tc>
          <w:tcPr>
            <w:tcW w:w="4230" w:type="dxa"/>
            <w:shd w:val="clear" w:color="auto" w:fill="auto"/>
            <w:vAlign w:val="bottom"/>
          </w:tcPr>
          <w:p w14:paraId="4CA4EBD4" w14:textId="63D7ADA2" w:rsidR="00D649FA" w:rsidRPr="00671FF1" w:rsidRDefault="00D649FA" w:rsidP="00D649FA">
            <w:pPr>
              <w:tabs>
                <w:tab w:val="clear" w:pos="227"/>
              </w:tabs>
              <w:ind w:left="162" w:firstLine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6769">
              <w:rPr>
                <w:rFonts w:asciiTheme="majorBidi" w:hAnsiTheme="majorBidi" w:cstheme="majorBidi"/>
                <w:sz w:val="30"/>
                <w:szCs w:val="30"/>
                <w:cs/>
              </w:rPr>
              <w:t>รับรู้เป็นสินทรัพย์ภาษีเงินได้รอการตัดบัญชี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6DF7F05D" w14:textId="77777777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5BCD2382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14:paraId="67D818A7" w14:textId="233C2191" w:rsidR="00D649FA" w:rsidRPr="002401A3" w:rsidRDefault="00423DF1" w:rsidP="00D649FA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38,592</w:t>
            </w:r>
          </w:p>
        </w:tc>
        <w:tc>
          <w:tcPr>
            <w:tcW w:w="270" w:type="dxa"/>
            <w:shd w:val="clear" w:color="auto" w:fill="auto"/>
          </w:tcPr>
          <w:p w14:paraId="6836A41E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34310DB" w14:textId="77777777" w:rsidR="00D649FA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EEA6200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50BE5591" w14:textId="7F54D9AA" w:rsidR="00D649FA" w:rsidRPr="00B97F9D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3,895</w:t>
            </w:r>
          </w:p>
        </w:tc>
      </w:tr>
      <w:tr w:rsidR="00D649FA" w:rsidRPr="00671FF1" w14:paraId="6F5B2A71" w14:textId="77777777" w:rsidTr="008143B8">
        <w:tc>
          <w:tcPr>
            <w:tcW w:w="4230" w:type="dxa"/>
            <w:shd w:val="clear" w:color="auto" w:fill="auto"/>
          </w:tcPr>
          <w:p w14:paraId="13022D4C" w14:textId="747F7E68" w:rsidR="00D649FA" w:rsidRPr="00671FF1" w:rsidRDefault="00D649FA" w:rsidP="00D649FA">
            <w:pPr>
              <w:tabs>
                <w:tab w:val="clear" w:pos="227"/>
              </w:tabs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รายได้</w:t>
            </w: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080" w:type="dxa"/>
            <w:shd w:val="clear" w:color="auto" w:fill="auto"/>
          </w:tcPr>
          <w:p w14:paraId="559078A0" w14:textId="268D6D45" w:rsidR="00D649FA" w:rsidRPr="00671FF1" w:rsidRDefault="00423DF1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(8)</w:t>
            </w:r>
          </w:p>
        </w:tc>
        <w:tc>
          <w:tcPr>
            <w:tcW w:w="236" w:type="dxa"/>
            <w:shd w:val="clear" w:color="auto" w:fill="auto"/>
          </w:tcPr>
          <w:p w14:paraId="22707EEC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C1F3AF" w14:textId="793F4FCC" w:rsidR="00D649FA" w:rsidRPr="00671FF1" w:rsidRDefault="00423DF1" w:rsidP="00D649FA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(2,264)</w:t>
            </w:r>
          </w:p>
        </w:tc>
        <w:tc>
          <w:tcPr>
            <w:tcW w:w="270" w:type="dxa"/>
            <w:shd w:val="clear" w:color="auto" w:fill="auto"/>
          </w:tcPr>
          <w:p w14:paraId="3BAE5325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9B892BA" w14:textId="556079D5" w:rsidR="00D649FA" w:rsidRPr="00671FF1" w:rsidRDefault="00D649FA" w:rsidP="00D649F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DB470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5)</w:t>
            </w:r>
          </w:p>
        </w:tc>
        <w:tc>
          <w:tcPr>
            <w:tcW w:w="270" w:type="dxa"/>
            <w:shd w:val="clear" w:color="auto" w:fill="auto"/>
          </w:tcPr>
          <w:p w14:paraId="28E1ACB5" w14:textId="77777777" w:rsidR="00D649FA" w:rsidRPr="00671FF1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AB6C00" w14:textId="30CA3E26" w:rsidR="00D649FA" w:rsidRPr="002401A3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(7,071)</w:t>
            </w:r>
          </w:p>
        </w:tc>
      </w:tr>
    </w:tbl>
    <w:p w14:paraId="7995207F" w14:textId="77777777" w:rsidR="003F0552" w:rsidRPr="00671FF1" w:rsidRDefault="003F0552" w:rsidP="00B97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3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080"/>
        <w:gridCol w:w="270"/>
        <w:gridCol w:w="1041"/>
        <w:gridCol w:w="270"/>
        <w:gridCol w:w="1080"/>
        <w:gridCol w:w="270"/>
        <w:gridCol w:w="1085"/>
      </w:tblGrid>
      <w:tr w:rsidR="003C6BAD" w:rsidRPr="00671FF1" w14:paraId="2D569B70" w14:textId="77777777" w:rsidTr="003C6BAD">
        <w:trPr>
          <w:trHeight w:hRule="exact" w:val="389"/>
        </w:trPr>
        <w:tc>
          <w:tcPr>
            <w:tcW w:w="4230" w:type="dxa"/>
          </w:tcPr>
          <w:p w14:paraId="37E1725B" w14:textId="77777777" w:rsidR="003C6BAD" w:rsidRPr="00671FF1" w:rsidRDefault="003C6BAD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96" w:type="dxa"/>
            <w:gridSpan w:val="7"/>
            <w:shd w:val="clear" w:color="auto" w:fill="auto"/>
          </w:tcPr>
          <w:p w14:paraId="405A6320" w14:textId="77777777" w:rsidR="003C6BAD" w:rsidRPr="00671FF1" w:rsidRDefault="003C6BAD" w:rsidP="00A723C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  <w:p w14:paraId="66999784" w14:textId="77777777" w:rsidR="003C6BAD" w:rsidRPr="00671FF1" w:rsidRDefault="003C6BAD" w:rsidP="00A723C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3C6BAD" w:rsidRPr="000F54F9" w14:paraId="22E68764" w14:textId="77777777" w:rsidTr="003C6BAD">
        <w:trPr>
          <w:trHeight w:hRule="exact" w:val="389"/>
        </w:trPr>
        <w:tc>
          <w:tcPr>
            <w:tcW w:w="4230" w:type="dxa"/>
          </w:tcPr>
          <w:p w14:paraId="6E95F485" w14:textId="3D795A46" w:rsidR="003C6BAD" w:rsidRPr="000F54F9" w:rsidRDefault="003C6BAD" w:rsidP="00A723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4F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91" w:type="dxa"/>
            <w:gridSpan w:val="3"/>
            <w:shd w:val="clear" w:color="auto" w:fill="auto"/>
          </w:tcPr>
          <w:p w14:paraId="6E9966A5" w14:textId="77777777" w:rsidR="003C6BAD" w:rsidRPr="000F54F9" w:rsidRDefault="003C6BAD" w:rsidP="00A723C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4F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 </w:t>
            </w:r>
          </w:p>
        </w:tc>
        <w:tc>
          <w:tcPr>
            <w:tcW w:w="270" w:type="dxa"/>
            <w:shd w:val="clear" w:color="auto" w:fill="auto"/>
          </w:tcPr>
          <w:p w14:paraId="0E03B318" w14:textId="77777777" w:rsidR="003C6BAD" w:rsidRPr="000F54F9" w:rsidRDefault="003C6BAD" w:rsidP="00A723C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shd w:val="clear" w:color="auto" w:fill="auto"/>
          </w:tcPr>
          <w:p w14:paraId="3EFA499B" w14:textId="77777777" w:rsidR="003C6BAD" w:rsidRPr="000F54F9" w:rsidRDefault="003C6BAD" w:rsidP="00A723C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4F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</w:t>
            </w:r>
          </w:p>
        </w:tc>
      </w:tr>
      <w:tr w:rsidR="003C3504" w:rsidRPr="000F54F9" w14:paraId="6E049E99" w14:textId="77777777" w:rsidTr="003C6BAD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230" w:type="dxa"/>
          </w:tcPr>
          <w:p w14:paraId="00E4D722" w14:textId="74C2528A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4F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0F54F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F54F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0F54F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F54F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0F54F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F54F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</w:tcPr>
          <w:p w14:paraId="20FFA94A" w14:textId="1413F83A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4F9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B0E49BD" w14:textId="77777777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41" w:type="dxa"/>
          </w:tcPr>
          <w:p w14:paraId="3E2F8092" w14:textId="2A4B0419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4F9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F64419F" w14:textId="77777777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364FC6" w14:textId="79B88A5E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4F9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329F1EB2" w14:textId="77777777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5" w:type="dxa"/>
          </w:tcPr>
          <w:p w14:paraId="1D695C3F" w14:textId="3FB95DE8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54F9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 w:rsidR="00D649FA"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</w:tr>
      <w:tr w:rsidR="003C3504" w:rsidRPr="000F54F9" w14:paraId="25A36DE2" w14:textId="77777777" w:rsidTr="003C6BAD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230" w:type="dxa"/>
          </w:tcPr>
          <w:p w14:paraId="424538E3" w14:textId="77777777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096" w:type="dxa"/>
            <w:gridSpan w:val="7"/>
          </w:tcPr>
          <w:p w14:paraId="58573BF1" w14:textId="77777777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F54F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649FA" w:rsidRPr="000F54F9" w14:paraId="01944AAC" w14:textId="77777777" w:rsidTr="003C6BAD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230" w:type="dxa"/>
            <w:shd w:val="clear" w:color="auto" w:fill="auto"/>
          </w:tcPr>
          <w:p w14:paraId="09BB4F12" w14:textId="77777777" w:rsidR="00D649FA" w:rsidRPr="000F54F9" w:rsidRDefault="00D649FA" w:rsidP="00D649F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54F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97AFD5" w14:textId="0F6392AD" w:rsidR="00D649FA" w:rsidRPr="000F54F9" w:rsidRDefault="0052256B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34,160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41433E" w14:textId="77777777" w:rsidR="00D649FA" w:rsidRPr="000F54F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14:paraId="78BD5239" w14:textId="004F9527" w:rsidR="00D649FA" w:rsidRPr="000F54F9" w:rsidRDefault="00BE0A25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after="0"/>
              <w:ind w:left="-108"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37,787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085776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50FFBFE" w14:textId="553B02FC" w:rsidR="00D649FA" w:rsidRPr="000F54F9" w:rsidRDefault="00A51761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27C8">
              <w:rPr>
                <w:rFonts w:asciiTheme="majorBidi" w:hAnsiTheme="majorBidi" w:cstheme="majorBidi"/>
                <w:sz w:val="30"/>
                <w:szCs w:val="30"/>
              </w:rPr>
              <w:t>25,504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432CF8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920FCEF" w14:textId="39D790D7" w:rsidR="00D649FA" w:rsidRPr="000F54F9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E0A25">
              <w:rPr>
                <w:rFonts w:asciiTheme="majorBidi" w:hAnsiTheme="majorBidi" w:cstheme="majorBidi"/>
                <w:sz w:val="30"/>
                <w:szCs w:val="30"/>
              </w:rPr>
              <w:t>25,388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649FA" w:rsidRPr="000F54F9" w14:paraId="3D9FD34E" w14:textId="77777777" w:rsidTr="003C6BAD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230" w:type="dxa"/>
            <w:shd w:val="clear" w:color="auto" w:fill="auto"/>
          </w:tcPr>
          <w:p w14:paraId="3101670D" w14:textId="77777777" w:rsidR="00D649FA" w:rsidRPr="000F54F9" w:rsidRDefault="00D649FA" w:rsidP="00D649F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F54F9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9A257" w14:textId="1794A2B2" w:rsidR="00D649FA" w:rsidRPr="000F54F9" w:rsidRDefault="00A51761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2256B">
              <w:rPr>
                <w:rFonts w:asciiTheme="majorBidi" w:hAnsiTheme="majorBidi" w:cstheme="majorBidi"/>
                <w:sz w:val="30"/>
                <w:szCs w:val="30"/>
              </w:rPr>
              <w:t>12,875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A5D191" w14:textId="77777777" w:rsidR="00D649FA" w:rsidRPr="000F54F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655D67" w14:textId="67479DF5" w:rsidR="00D649FA" w:rsidRPr="000F54F9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E0A25">
              <w:rPr>
                <w:rFonts w:asciiTheme="majorBidi" w:hAnsiTheme="majorBidi" w:cstheme="majorBidi"/>
                <w:sz w:val="30"/>
                <w:szCs w:val="30"/>
              </w:rPr>
              <w:t>19,410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BCF4F6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E5237" w14:textId="5ABEB767" w:rsidR="00D649FA" w:rsidRPr="000F54F9" w:rsidRDefault="0052256B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12,875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74E172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F9A79C" w14:textId="0D7949AD" w:rsidR="00D649FA" w:rsidRPr="000F54F9" w:rsidRDefault="00BE0A25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19,410</w:t>
            </w:r>
          </w:p>
        </w:tc>
      </w:tr>
      <w:tr w:rsidR="00D649FA" w:rsidRPr="000F54F9" w14:paraId="41C2DE1E" w14:textId="77777777" w:rsidTr="003C6BAD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230" w:type="dxa"/>
            <w:shd w:val="clear" w:color="auto" w:fill="auto"/>
          </w:tcPr>
          <w:p w14:paraId="1F7963E5" w14:textId="4B1F95E6" w:rsidR="00D649FA" w:rsidRPr="000F54F9" w:rsidRDefault="00D649FA" w:rsidP="00D649F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54F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 (หนี้สิน) 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7D9DB1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175284" w14:textId="77777777" w:rsidR="00D649FA" w:rsidRPr="000F54F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542CF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0A0C328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BCC12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808FA7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3CD96" w14:textId="77777777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49FA" w:rsidRPr="000F54F9" w14:paraId="1F1E4A14" w14:textId="77777777" w:rsidTr="003C6BAD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230" w:type="dxa"/>
            <w:shd w:val="clear" w:color="auto" w:fill="auto"/>
          </w:tcPr>
          <w:p w14:paraId="377A23B0" w14:textId="15C679F7" w:rsidR="00D649FA" w:rsidRPr="000F54F9" w:rsidRDefault="00D649FA" w:rsidP="00D649FA">
            <w:pPr>
              <w:ind w:left="1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54F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รอการ</w:t>
            </w:r>
            <w:r w:rsidRPr="000F54F9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ตัดบัญชีสุทธิ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23EDE3" w14:textId="63940F3B" w:rsidR="00D649FA" w:rsidRPr="000F54F9" w:rsidRDefault="00A51761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21,285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69F4FB" w14:textId="77777777" w:rsidR="00D649FA" w:rsidRPr="000F54F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tcBorders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5FE82104" w14:textId="21DC6BAD" w:rsidR="00D649FA" w:rsidRPr="000F54F9" w:rsidRDefault="00D649FA" w:rsidP="00D649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after="0"/>
              <w:ind w:left="-108"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18,377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477C81" w14:textId="77777777" w:rsidR="00D649FA" w:rsidRPr="000F54F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C8049D7" w14:textId="4E9D09D8" w:rsidR="00D649FA" w:rsidRPr="000F54F9" w:rsidRDefault="00A51761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527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12,629</w:t>
            </w:r>
            <w:r w:rsidR="00BE0A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9D82F1" w14:textId="77777777" w:rsidR="00D649FA" w:rsidRPr="000F54F9" w:rsidRDefault="00D649FA" w:rsidP="00D64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B5161D" w14:textId="35B64CD6" w:rsidR="00D649FA" w:rsidRPr="000F54F9" w:rsidRDefault="00D649FA" w:rsidP="00D649FA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(5,978)</w:t>
            </w:r>
          </w:p>
        </w:tc>
      </w:tr>
      <w:tr w:rsidR="003C3504" w:rsidRPr="000F54F9" w14:paraId="4AF0FCA3" w14:textId="77777777" w:rsidTr="003C6BAD">
        <w:trPr>
          <w:trHeight w:hRule="exact" w:val="389"/>
        </w:trPr>
        <w:tc>
          <w:tcPr>
            <w:tcW w:w="4230" w:type="dxa"/>
          </w:tcPr>
          <w:p w14:paraId="680C9830" w14:textId="09B36A81" w:rsidR="003C3504" w:rsidRPr="000F54F9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1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096" w:type="dxa"/>
            <w:gridSpan w:val="7"/>
            <w:shd w:val="clear" w:color="auto" w:fill="auto"/>
          </w:tcPr>
          <w:p w14:paraId="51EEA306" w14:textId="77777777" w:rsidR="003C3504" w:rsidRPr="000F54F9" w:rsidRDefault="003C3504" w:rsidP="003C350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45B5D993" w14:textId="211C6CA6" w:rsidR="00EC0908" w:rsidRDefault="00EC0908" w:rsidP="00B97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A80CE6E" w14:textId="1A7C3FA9" w:rsidR="009069C3" w:rsidRDefault="009069C3" w:rsidP="00B97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BA2E6E0" w14:textId="6E320A9F" w:rsidR="009069C3" w:rsidRDefault="009069C3" w:rsidP="00B97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0CE60FD" w14:textId="0A004657" w:rsidR="003C3504" w:rsidRDefault="003C35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6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1188"/>
        <w:gridCol w:w="236"/>
        <w:gridCol w:w="1204"/>
        <w:gridCol w:w="237"/>
        <w:gridCol w:w="1293"/>
        <w:gridCol w:w="241"/>
        <w:gridCol w:w="1271"/>
      </w:tblGrid>
      <w:tr w:rsidR="003C3504" w:rsidRPr="00A3309E" w14:paraId="1402DEAF" w14:textId="77777777" w:rsidTr="00D20B32">
        <w:trPr>
          <w:trHeight w:val="139"/>
        </w:trPr>
        <w:tc>
          <w:tcPr>
            <w:tcW w:w="3960" w:type="dxa"/>
          </w:tcPr>
          <w:p w14:paraId="0E7369C2" w14:textId="77777777" w:rsidR="003C3504" w:rsidRPr="0034208A" w:rsidRDefault="003C3504" w:rsidP="008E6DB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5670" w:type="dxa"/>
            <w:gridSpan w:val="7"/>
            <w:vAlign w:val="bottom"/>
          </w:tcPr>
          <w:p w14:paraId="7CAD00C1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C3504" w:rsidRPr="00A3309E" w14:paraId="47977E64" w14:textId="77777777" w:rsidTr="00D20B32">
        <w:trPr>
          <w:trHeight w:val="139"/>
        </w:trPr>
        <w:tc>
          <w:tcPr>
            <w:tcW w:w="3960" w:type="dxa"/>
          </w:tcPr>
          <w:p w14:paraId="4D2588B6" w14:textId="77777777" w:rsidR="003C3504" w:rsidRPr="0034208A" w:rsidRDefault="003C3504" w:rsidP="008E6DB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33FA7D3E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11" w:type="dxa"/>
            <w:gridSpan w:val="5"/>
            <w:vAlign w:val="bottom"/>
          </w:tcPr>
          <w:p w14:paraId="2BA3862C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Pr="0034208A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34208A">
              <w:rPr>
                <w:rFonts w:asciiTheme="majorBidi" w:hAnsiTheme="majorBidi" w:cstheme="majorBidi"/>
                <w:sz w:val="30"/>
                <w:szCs w:val="30"/>
              </w:rPr>
              <w:t>) /</w:t>
            </w: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1271" w:type="dxa"/>
            <w:vAlign w:val="bottom"/>
          </w:tcPr>
          <w:p w14:paraId="3B5F06DF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3C3504" w:rsidRPr="00A3309E" w14:paraId="487B6417" w14:textId="77777777" w:rsidTr="00D20B32">
        <w:trPr>
          <w:trHeight w:val="139"/>
        </w:trPr>
        <w:tc>
          <w:tcPr>
            <w:tcW w:w="3960" w:type="dxa"/>
          </w:tcPr>
          <w:p w14:paraId="19D892F4" w14:textId="77777777" w:rsidR="003C3504" w:rsidRPr="0034208A" w:rsidRDefault="003C3504" w:rsidP="008E6DB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  <w:p w14:paraId="248A5F34" w14:textId="77777777" w:rsidR="003C3504" w:rsidRPr="0034208A" w:rsidRDefault="003C3504" w:rsidP="008E6DB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  <w:p w14:paraId="6B730915" w14:textId="77777777" w:rsidR="003C3504" w:rsidRPr="0034208A" w:rsidRDefault="003C3504" w:rsidP="008E6DB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  <w:lang w:bidi="th-TH"/>
              </w:rPr>
            </w:pPr>
            <w:r w:rsidRPr="0034208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ภาษีเงินได้รอการตัดบัญชี</w:t>
            </w:r>
          </w:p>
        </w:tc>
        <w:tc>
          <w:tcPr>
            <w:tcW w:w="1188" w:type="dxa"/>
            <w:vAlign w:val="bottom"/>
          </w:tcPr>
          <w:p w14:paraId="37305780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5499A07E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34208A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1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14:paraId="24AED732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62824F56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3C2A7C98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44FAB1B4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80221A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41" w:type="dxa"/>
            <w:vAlign w:val="bottom"/>
          </w:tcPr>
          <w:p w14:paraId="2EA925E0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A1EC177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78F0C9D2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3C3504" w:rsidRPr="00A3309E" w14:paraId="336CEA53" w14:textId="77777777" w:rsidTr="00D20B32">
        <w:trPr>
          <w:trHeight w:val="139"/>
        </w:trPr>
        <w:tc>
          <w:tcPr>
            <w:tcW w:w="3960" w:type="dxa"/>
          </w:tcPr>
          <w:p w14:paraId="40BBA849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7"/>
          </w:tcPr>
          <w:p w14:paraId="7A33E1DE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3C3504" w:rsidRPr="00A3309E" w14:paraId="256014EB" w14:textId="77777777" w:rsidTr="00D20B32">
        <w:trPr>
          <w:trHeight w:val="139"/>
        </w:trPr>
        <w:tc>
          <w:tcPr>
            <w:tcW w:w="3960" w:type="dxa"/>
          </w:tcPr>
          <w:p w14:paraId="7466428C" w14:textId="1E7A9106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D65F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188" w:type="dxa"/>
          </w:tcPr>
          <w:p w14:paraId="1213F13E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21A9F15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7255AE02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</w:tcPr>
          <w:p w14:paraId="5C018A92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422DE904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</w:tcPr>
          <w:p w14:paraId="76512075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215718D3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3C3504" w:rsidRPr="00A3309E" w14:paraId="7F35F39A" w14:textId="77777777" w:rsidTr="00D20B32">
        <w:trPr>
          <w:trHeight w:val="139"/>
        </w:trPr>
        <w:tc>
          <w:tcPr>
            <w:tcW w:w="3960" w:type="dxa"/>
          </w:tcPr>
          <w:p w14:paraId="720F5309" w14:textId="77777777" w:rsidR="003C3504" w:rsidRPr="0034208A" w:rsidRDefault="003C3504" w:rsidP="008E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88" w:type="dxa"/>
          </w:tcPr>
          <w:p w14:paraId="50F16E0A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59175384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6EEBDFA5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</w:tcPr>
          <w:p w14:paraId="69EF9DF9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288C3BFD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</w:tcPr>
          <w:p w14:paraId="26E62D48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6763EADC" w14:textId="77777777" w:rsidR="003C3504" w:rsidRPr="0034208A" w:rsidRDefault="003C3504" w:rsidP="008E6DB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A3309E" w14:paraId="6AB9A5DC" w14:textId="77777777" w:rsidTr="00D20B32">
        <w:trPr>
          <w:trHeight w:val="139"/>
        </w:trPr>
        <w:tc>
          <w:tcPr>
            <w:tcW w:w="3960" w:type="dxa"/>
          </w:tcPr>
          <w:p w14:paraId="53CF5A8C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ผลขาดทุนจากการด้อยค่า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88" w:type="dxa"/>
            <w:shd w:val="clear" w:color="auto" w:fill="auto"/>
          </w:tcPr>
          <w:p w14:paraId="54D19396" w14:textId="4DFDF137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69</w:t>
            </w:r>
          </w:p>
        </w:tc>
        <w:tc>
          <w:tcPr>
            <w:tcW w:w="236" w:type="dxa"/>
            <w:shd w:val="clear" w:color="auto" w:fill="auto"/>
          </w:tcPr>
          <w:p w14:paraId="0717BC7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  <w:shd w:val="clear" w:color="auto" w:fill="auto"/>
          </w:tcPr>
          <w:p w14:paraId="34A59B9D" w14:textId="303B516F" w:rsidR="008D65F7" w:rsidRPr="0034208A" w:rsidRDefault="00084DCB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302</w:t>
            </w:r>
          </w:p>
        </w:tc>
        <w:tc>
          <w:tcPr>
            <w:tcW w:w="237" w:type="dxa"/>
          </w:tcPr>
          <w:p w14:paraId="504F97F9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93" w:type="dxa"/>
          </w:tcPr>
          <w:p w14:paraId="1885FF4E" w14:textId="4B312B69" w:rsidR="008D65F7" w:rsidRPr="00084DCB" w:rsidRDefault="00084DCB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7A010A0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02AABA4C" w14:textId="2C7D2E99" w:rsidR="008D65F7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371</w:t>
            </w:r>
          </w:p>
        </w:tc>
      </w:tr>
      <w:tr w:rsidR="008D65F7" w:rsidRPr="00A3309E" w14:paraId="7A92BB85" w14:textId="77777777" w:rsidTr="00D20B32">
        <w:trPr>
          <w:trHeight w:val="139"/>
        </w:trPr>
        <w:tc>
          <w:tcPr>
            <w:tcW w:w="3960" w:type="dxa"/>
            <w:shd w:val="clear" w:color="auto" w:fill="auto"/>
          </w:tcPr>
          <w:p w14:paraId="6F1CE83A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สินค้าคงเหลือ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(ค่าเผื่อการลดมูลค่า)</w:t>
            </w:r>
          </w:p>
        </w:tc>
        <w:tc>
          <w:tcPr>
            <w:tcW w:w="1188" w:type="dxa"/>
          </w:tcPr>
          <w:p w14:paraId="4305DADA" w14:textId="1BF0428C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14:paraId="52A9B8A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541EE318" w14:textId="7CABE0FC" w:rsidR="008D65F7" w:rsidRPr="006908EA" w:rsidRDefault="00084DCB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(167)</w:t>
            </w:r>
          </w:p>
        </w:tc>
        <w:tc>
          <w:tcPr>
            <w:tcW w:w="237" w:type="dxa"/>
          </w:tcPr>
          <w:p w14:paraId="3FFB0189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1B76BB3D" w14:textId="385B3236" w:rsidR="008D65F7" w:rsidRPr="00084DCB" w:rsidRDefault="00084DCB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</w:tcPr>
          <w:p w14:paraId="34F9DE2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70CCC447" w14:textId="198EA34A" w:rsidR="008D65F7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1,289</w:t>
            </w:r>
          </w:p>
        </w:tc>
      </w:tr>
      <w:tr w:rsidR="008D65F7" w:rsidRPr="00A3309E" w14:paraId="39F94B7F" w14:textId="77777777" w:rsidTr="00D20B32">
        <w:trPr>
          <w:trHeight w:val="139"/>
        </w:trPr>
        <w:tc>
          <w:tcPr>
            <w:tcW w:w="3960" w:type="dxa"/>
            <w:shd w:val="clear" w:color="auto" w:fill="auto"/>
          </w:tcPr>
          <w:p w14:paraId="6A30D486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0" w:right="-79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ที่ดิน อาคารและอุปกรณ์</w:t>
            </w: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 และสินทรัพย์ไม่มีตัวตน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ผลขาดทุนจากการด้อยค่า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88" w:type="dxa"/>
          </w:tcPr>
          <w:p w14:paraId="05C3EEB1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7F9E84A" w14:textId="48A8B65F" w:rsidR="008D65F7" w:rsidRPr="0034208A" w:rsidRDefault="008D65F7" w:rsidP="008D65F7">
            <w:pPr>
              <w:pStyle w:val="acctfourfigures"/>
              <w:tabs>
                <w:tab w:val="clear" w:pos="765"/>
                <w:tab w:val="decimal" w:pos="550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3,871</w:t>
            </w:r>
          </w:p>
        </w:tc>
        <w:tc>
          <w:tcPr>
            <w:tcW w:w="236" w:type="dxa"/>
          </w:tcPr>
          <w:p w14:paraId="495148E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69CBB1EE" w14:textId="77777777" w:rsidR="008D65F7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7EDE361" w14:textId="684C8B8B" w:rsidR="00084DCB" w:rsidRPr="006908EA" w:rsidRDefault="00084DCB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  <w:tc>
          <w:tcPr>
            <w:tcW w:w="237" w:type="dxa"/>
          </w:tcPr>
          <w:p w14:paraId="5C38F4E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6F65E4C7" w14:textId="77777777" w:rsidR="008D65F7" w:rsidRPr="00084DCB" w:rsidRDefault="008D65F7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6DC9F70" w14:textId="33068D05" w:rsidR="00084DCB" w:rsidRPr="00084DCB" w:rsidRDefault="00084DCB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</w:tcPr>
          <w:p w14:paraId="58DD469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42D542AE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ABE1A08" w14:textId="270FC121" w:rsidR="00084DCB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3,869</w:t>
            </w:r>
          </w:p>
        </w:tc>
      </w:tr>
      <w:tr w:rsidR="008D65F7" w:rsidRPr="00A3309E" w14:paraId="3C8EF60F" w14:textId="77777777" w:rsidTr="00D20B32">
        <w:trPr>
          <w:trHeight w:val="139"/>
        </w:trPr>
        <w:tc>
          <w:tcPr>
            <w:tcW w:w="3960" w:type="dxa"/>
            <w:shd w:val="clear" w:color="auto" w:fill="auto"/>
          </w:tcPr>
          <w:p w14:paraId="2BD20F85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88" w:type="dxa"/>
          </w:tcPr>
          <w:p w14:paraId="34AA26A0" w14:textId="5CB9E17F" w:rsidR="008D65F7" w:rsidRPr="003C3504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6,149</w:t>
            </w:r>
          </w:p>
        </w:tc>
        <w:tc>
          <w:tcPr>
            <w:tcW w:w="236" w:type="dxa"/>
          </w:tcPr>
          <w:p w14:paraId="7E98A2A3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40A4313D" w14:textId="5B9248C2" w:rsidR="008D65F7" w:rsidRPr="006908EA" w:rsidRDefault="00084DCB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</w:tcPr>
          <w:p w14:paraId="7601CBE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3DF80F1F" w14:textId="1D5CD3DB" w:rsidR="008D65F7" w:rsidRPr="00084DCB" w:rsidRDefault="00084DCB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</w:tcPr>
          <w:p w14:paraId="7068E6B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0367B4C7" w14:textId="65883D5E" w:rsidR="008D65F7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6,149</w:t>
            </w:r>
          </w:p>
        </w:tc>
      </w:tr>
      <w:tr w:rsidR="008D65F7" w:rsidRPr="00A3309E" w14:paraId="51246E2A" w14:textId="77777777" w:rsidTr="00D20B32">
        <w:trPr>
          <w:trHeight w:val="139"/>
        </w:trPr>
        <w:tc>
          <w:tcPr>
            <w:tcW w:w="3960" w:type="dxa"/>
            <w:shd w:val="clear" w:color="auto" w:fill="auto"/>
          </w:tcPr>
          <w:p w14:paraId="53826707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ยุติธรรมผ่านกำไรขาดทุนเบ็ดเสร็จอื่น </w:t>
            </w:r>
          </w:p>
        </w:tc>
        <w:tc>
          <w:tcPr>
            <w:tcW w:w="1188" w:type="dxa"/>
          </w:tcPr>
          <w:p w14:paraId="1C6EE9A3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DC15B4" w14:textId="6605D400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  <w:tab w:val="decimal" w:pos="790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2,836</w:t>
            </w:r>
          </w:p>
        </w:tc>
        <w:tc>
          <w:tcPr>
            <w:tcW w:w="236" w:type="dxa"/>
          </w:tcPr>
          <w:p w14:paraId="6339640B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50E80761" w14:textId="77777777" w:rsidR="008D65F7" w:rsidRDefault="008D65F7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C5C05D0" w14:textId="706FF87D" w:rsidR="00084DCB" w:rsidRPr="006908EA" w:rsidRDefault="00084DCB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</w:tcPr>
          <w:p w14:paraId="7157ECF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42FA9908" w14:textId="77777777" w:rsidR="008D65F7" w:rsidRPr="00084DCB" w:rsidRDefault="008D65F7" w:rsidP="00084DCB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B96FE9" w14:textId="73EBE951" w:rsidR="00084DCB" w:rsidRPr="00084DCB" w:rsidRDefault="00084DCB" w:rsidP="00084DCB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897</w:t>
            </w:r>
          </w:p>
        </w:tc>
        <w:tc>
          <w:tcPr>
            <w:tcW w:w="241" w:type="dxa"/>
          </w:tcPr>
          <w:p w14:paraId="1807108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4422EBD3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AC1167" w14:textId="36C01239" w:rsidR="00084DCB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3,733</w:t>
            </w:r>
          </w:p>
        </w:tc>
      </w:tr>
      <w:tr w:rsidR="008D65F7" w:rsidRPr="00A3309E" w14:paraId="5EF39805" w14:textId="77777777" w:rsidTr="00D20B32">
        <w:trPr>
          <w:trHeight w:val="348"/>
        </w:trPr>
        <w:tc>
          <w:tcPr>
            <w:tcW w:w="3960" w:type="dxa"/>
          </w:tcPr>
          <w:p w14:paraId="7DA3219D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88" w:type="dxa"/>
          </w:tcPr>
          <w:p w14:paraId="6DE872F6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47B4511" w14:textId="098F36CA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  <w:tab w:val="decimal" w:pos="761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6,235</w:t>
            </w:r>
          </w:p>
        </w:tc>
        <w:tc>
          <w:tcPr>
            <w:tcW w:w="236" w:type="dxa"/>
          </w:tcPr>
          <w:p w14:paraId="58156CAC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5A2BD75" w14:textId="77777777" w:rsidR="008D65F7" w:rsidRDefault="008D65F7" w:rsidP="008D65F7">
            <w:pPr>
              <w:pStyle w:val="acctfourfigures"/>
              <w:tabs>
                <w:tab w:val="clear" w:pos="765"/>
                <w:tab w:val="decimal" w:pos="717"/>
                <w:tab w:val="decimal" w:pos="897"/>
              </w:tabs>
              <w:spacing w:line="240" w:lineRule="atLeast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593DE1A" w14:textId="289B1335" w:rsidR="00084DCB" w:rsidRPr="0034208A" w:rsidRDefault="00084DCB" w:rsidP="008D65F7">
            <w:pPr>
              <w:pStyle w:val="acctfourfigures"/>
              <w:tabs>
                <w:tab w:val="clear" w:pos="765"/>
                <w:tab w:val="decimal" w:pos="717"/>
                <w:tab w:val="decimal" w:pos="897"/>
              </w:tabs>
              <w:spacing w:line="240" w:lineRule="atLeast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37" w:type="dxa"/>
          </w:tcPr>
          <w:p w14:paraId="54BC72B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</w:tcPr>
          <w:p w14:paraId="35D42D82" w14:textId="77777777" w:rsidR="008D65F7" w:rsidRPr="00084DCB" w:rsidRDefault="008D65F7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E3A029F" w14:textId="27E2A334" w:rsidR="00084DCB" w:rsidRPr="00084DCB" w:rsidRDefault="00084DCB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</w:tcPr>
          <w:p w14:paraId="6283525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</w:tcPr>
          <w:p w14:paraId="52F1CF68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A461DD7" w14:textId="66228D58" w:rsidR="00084DCB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6,298</w:t>
            </w:r>
          </w:p>
        </w:tc>
      </w:tr>
      <w:tr w:rsidR="008D65F7" w:rsidRPr="00A3309E" w14:paraId="787D662B" w14:textId="77777777" w:rsidTr="00D20B32">
        <w:trPr>
          <w:trHeight w:val="334"/>
        </w:trPr>
        <w:tc>
          <w:tcPr>
            <w:tcW w:w="3960" w:type="dxa"/>
            <w:shd w:val="clear" w:color="auto" w:fill="auto"/>
          </w:tcPr>
          <w:p w14:paraId="421BECA1" w14:textId="4CEE8465" w:rsidR="008D65F7" w:rsidRPr="0034208A" w:rsidRDefault="006715A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F258FA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หนี้สินตามสัญญาเช่า</w:t>
            </w:r>
          </w:p>
        </w:tc>
        <w:tc>
          <w:tcPr>
            <w:tcW w:w="1188" w:type="dxa"/>
            <w:shd w:val="clear" w:color="auto" w:fill="auto"/>
          </w:tcPr>
          <w:p w14:paraId="4451BD25" w14:textId="1EABBE88" w:rsidR="008D65F7" w:rsidRPr="0034208A" w:rsidRDefault="00084DCB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17,171</w:t>
            </w:r>
          </w:p>
        </w:tc>
        <w:tc>
          <w:tcPr>
            <w:tcW w:w="236" w:type="dxa"/>
            <w:shd w:val="clear" w:color="auto" w:fill="auto"/>
          </w:tcPr>
          <w:p w14:paraId="0ED21A6C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D4C5CE1" w14:textId="436D7B45" w:rsidR="008D65F7" w:rsidRPr="0034208A" w:rsidRDefault="00084DCB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(4,720)</w:t>
            </w:r>
          </w:p>
        </w:tc>
        <w:tc>
          <w:tcPr>
            <w:tcW w:w="237" w:type="dxa"/>
            <w:shd w:val="clear" w:color="auto" w:fill="auto"/>
          </w:tcPr>
          <w:p w14:paraId="6593EDB1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771283DA" w14:textId="3C9BC69A" w:rsidR="008D65F7" w:rsidRPr="00084DCB" w:rsidRDefault="00084DCB" w:rsidP="00084DCB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1C59394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25F66495" w14:textId="437CEF90" w:rsidR="008D65F7" w:rsidRPr="00FF30DF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12,451</w:t>
            </w:r>
          </w:p>
        </w:tc>
      </w:tr>
      <w:tr w:rsidR="008D65F7" w:rsidRPr="00A3309E" w14:paraId="1ED52379" w14:textId="77777777" w:rsidTr="00D20B32">
        <w:trPr>
          <w:trHeight w:val="334"/>
        </w:trPr>
        <w:tc>
          <w:tcPr>
            <w:tcW w:w="3960" w:type="dxa"/>
            <w:shd w:val="clear" w:color="auto" w:fill="auto"/>
          </w:tcPr>
          <w:p w14:paraId="7DC568BE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503B3C" w14:textId="402C10D0" w:rsidR="008D65F7" w:rsidRPr="008D65F7" w:rsidRDefault="00084DCB" w:rsidP="008D65F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37,787</w:t>
            </w:r>
          </w:p>
        </w:tc>
        <w:tc>
          <w:tcPr>
            <w:tcW w:w="236" w:type="dxa"/>
            <w:shd w:val="clear" w:color="auto" w:fill="auto"/>
          </w:tcPr>
          <w:p w14:paraId="35FD2A2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75E08" w14:textId="584ADDF0" w:rsidR="008D65F7" w:rsidRPr="0034208A" w:rsidRDefault="00084DCB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(4,524)</w:t>
            </w:r>
          </w:p>
        </w:tc>
        <w:tc>
          <w:tcPr>
            <w:tcW w:w="237" w:type="dxa"/>
            <w:shd w:val="clear" w:color="auto" w:fill="auto"/>
          </w:tcPr>
          <w:p w14:paraId="68EF2B6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0E7BC" w14:textId="05F34514" w:rsidR="008D65F7" w:rsidRPr="00084DCB" w:rsidRDefault="00084DCB" w:rsidP="00084DCB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897</w:t>
            </w:r>
          </w:p>
        </w:tc>
        <w:tc>
          <w:tcPr>
            <w:tcW w:w="241" w:type="dxa"/>
            <w:shd w:val="clear" w:color="auto" w:fill="auto"/>
          </w:tcPr>
          <w:p w14:paraId="32A6DE8E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B4BD76" w14:textId="101FBE24" w:rsidR="008D65F7" w:rsidRPr="0034208A" w:rsidRDefault="00084DCB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34,160</w:t>
            </w:r>
          </w:p>
        </w:tc>
      </w:tr>
      <w:tr w:rsidR="003C3504" w:rsidRPr="00A3309E" w14:paraId="6A53F20F" w14:textId="77777777" w:rsidTr="00D20B32">
        <w:trPr>
          <w:trHeight w:val="389"/>
        </w:trPr>
        <w:tc>
          <w:tcPr>
            <w:tcW w:w="3960" w:type="dxa"/>
            <w:shd w:val="clear" w:color="auto" w:fill="auto"/>
          </w:tcPr>
          <w:p w14:paraId="71BE96FF" w14:textId="77777777" w:rsidR="003C3504" w:rsidRPr="0034208A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</w:tcPr>
          <w:p w14:paraId="37B39DC3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0B815B0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3124BE3B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69A2A73D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14:paraId="1FF6B148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55FBD858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14:paraId="39A782DC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C3504" w:rsidRPr="00A3309E" w14:paraId="34EBCE2C" w14:textId="77777777" w:rsidTr="00D20B32">
        <w:trPr>
          <w:trHeight w:val="389"/>
        </w:trPr>
        <w:tc>
          <w:tcPr>
            <w:tcW w:w="3960" w:type="dxa"/>
            <w:shd w:val="clear" w:color="auto" w:fill="auto"/>
          </w:tcPr>
          <w:p w14:paraId="317A15DF" w14:textId="77777777" w:rsidR="003C3504" w:rsidRPr="0034208A" w:rsidRDefault="003C3504" w:rsidP="003C35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88" w:type="dxa"/>
            <w:shd w:val="clear" w:color="auto" w:fill="auto"/>
          </w:tcPr>
          <w:p w14:paraId="33A5DF7C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D7B58DB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00CCE56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065467A0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6F18294F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0CF5AE70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4831ADF8" w14:textId="77777777" w:rsidR="003C3504" w:rsidRPr="0034208A" w:rsidRDefault="003C3504" w:rsidP="003C350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258FA" w:rsidRPr="00A3309E" w14:paraId="788BFB09" w14:textId="77777777" w:rsidTr="00D20B32">
        <w:trPr>
          <w:trHeight w:val="389"/>
        </w:trPr>
        <w:tc>
          <w:tcPr>
            <w:tcW w:w="3960" w:type="dxa"/>
            <w:shd w:val="clear" w:color="auto" w:fill="auto"/>
          </w:tcPr>
          <w:p w14:paraId="555147F9" w14:textId="77777777" w:rsidR="00F258FA" w:rsidRPr="0034208A" w:rsidRDefault="00F258FA" w:rsidP="00F258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88" w:type="dxa"/>
            <w:shd w:val="clear" w:color="auto" w:fill="auto"/>
          </w:tcPr>
          <w:p w14:paraId="30D93E02" w14:textId="77777777" w:rsidR="00F258F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A68C52" w14:textId="192CA6CC" w:rsidR="00F258FA" w:rsidRPr="006D7D83" w:rsidRDefault="00F258FA" w:rsidP="00F258FA">
            <w:pPr>
              <w:pStyle w:val="acctfourfigures"/>
              <w:tabs>
                <w:tab w:val="clear" w:pos="765"/>
                <w:tab w:val="decimal" w:pos="728"/>
                <w:tab w:val="decimal" w:pos="907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(3,009)</w:t>
            </w:r>
          </w:p>
        </w:tc>
        <w:tc>
          <w:tcPr>
            <w:tcW w:w="236" w:type="dxa"/>
            <w:shd w:val="clear" w:color="auto" w:fill="auto"/>
          </w:tcPr>
          <w:p w14:paraId="1E621B21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9A51A58" w14:textId="77777777" w:rsidR="00F258FA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90ED27" w14:textId="4DF0ACF6" w:rsidR="00F258FA" w:rsidRPr="002401A3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75E6FC28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5240A843" w14:textId="77777777" w:rsidR="00F258FA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0DAA3AA" w14:textId="7D7DD878" w:rsidR="00F258FA" w:rsidRPr="00084DCB" w:rsidRDefault="00D527C8" w:rsidP="00D527C8">
            <w:pPr>
              <w:pStyle w:val="acctfourfigures"/>
              <w:tabs>
                <w:tab w:val="clear" w:pos="765"/>
                <w:tab w:val="decimal" w:pos="717"/>
                <w:tab w:val="left" w:pos="845"/>
              </w:tabs>
              <w:spacing w:line="240" w:lineRule="atLeast"/>
              <w:ind w:right="-1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(6,98</w:t>
            </w:r>
            <w:r w:rsidR="00BC74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14:paraId="3EC5916A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31C3334E" w14:textId="77777777" w:rsidR="00F258F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6FF80E" w14:textId="5750E9DF" w:rsidR="00F258FA" w:rsidRPr="0034208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C7404">
              <w:rPr>
                <w:rFonts w:asciiTheme="majorBidi" w:hAnsiTheme="majorBidi" w:cstheme="majorBidi"/>
                <w:sz w:val="30"/>
                <w:szCs w:val="30"/>
              </w:rPr>
              <w:t>9,994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258FA" w:rsidRPr="00A3309E" w14:paraId="3E31F47D" w14:textId="77777777" w:rsidTr="00D20B32">
        <w:trPr>
          <w:trHeight w:val="389"/>
        </w:trPr>
        <w:tc>
          <w:tcPr>
            <w:tcW w:w="3960" w:type="dxa"/>
            <w:shd w:val="clear" w:color="auto" w:fill="auto"/>
          </w:tcPr>
          <w:p w14:paraId="2D2A9330" w14:textId="77777777" w:rsidR="00F258FA" w:rsidRPr="0034208A" w:rsidRDefault="00F258FA" w:rsidP="00F258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188" w:type="dxa"/>
            <w:shd w:val="clear" w:color="auto" w:fill="auto"/>
          </w:tcPr>
          <w:p w14:paraId="7F503E23" w14:textId="77777777" w:rsidR="00F258F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9CEEFB" w14:textId="446CC2D2" w:rsidR="00F258FA" w:rsidRPr="006D7D83" w:rsidRDefault="00F258FA" w:rsidP="00F258FA">
            <w:pPr>
              <w:pStyle w:val="acctfourfigures"/>
              <w:tabs>
                <w:tab w:val="clear" w:pos="765"/>
                <w:tab w:val="decimal" w:pos="728"/>
                <w:tab w:val="decimal" w:pos="907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(2,284)</w:t>
            </w:r>
          </w:p>
        </w:tc>
        <w:tc>
          <w:tcPr>
            <w:tcW w:w="236" w:type="dxa"/>
            <w:shd w:val="clear" w:color="auto" w:fill="auto"/>
          </w:tcPr>
          <w:p w14:paraId="4E890EBD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1F0CD8D" w14:textId="77777777" w:rsidR="00F258FA" w:rsidRDefault="00F258FA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3971741" w14:textId="411229C1" w:rsidR="00F258FA" w:rsidRPr="006908EA" w:rsidRDefault="00F258FA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2,284</w:t>
            </w:r>
          </w:p>
        </w:tc>
        <w:tc>
          <w:tcPr>
            <w:tcW w:w="237" w:type="dxa"/>
            <w:shd w:val="clear" w:color="auto" w:fill="auto"/>
          </w:tcPr>
          <w:p w14:paraId="3663F1DB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02DFDD2D" w14:textId="77777777" w:rsidR="00F258FA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AA63ED5" w14:textId="1583F878" w:rsidR="00F258FA" w:rsidRPr="00084DCB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6C5163F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501FED80" w14:textId="77777777" w:rsidR="00F258FA" w:rsidRPr="00F258F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9968325" w14:textId="73E72322" w:rsidR="00F258FA" w:rsidRPr="0034208A" w:rsidRDefault="00F258FA" w:rsidP="00F258FA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F258F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58FA" w:rsidRPr="00A3309E" w14:paraId="2C649C48" w14:textId="77777777" w:rsidTr="00D20B32">
        <w:trPr>
          <w:trHeight w:val="389"/>
        </w:trPr>
        <w:tc>
          <w:tcPr>
            <w:tcW w:w="3960" w:type="dxa"/>
            <w:shd w:val="clear" w:color="auto" w:fill="auto"/>
          </w:tcPr>
          <w:p w14:paraId="1D7D3548" w14:textId="77777777" w:rsidR="00F258FA" w:rsidRPr="0034208A" w:rsidRDefault="00F258FA" w:rsidP="00F258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34208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จากการตีราคาเพิ่ม)</w:t>
            </w:r>
          </w:p>
        </w:tc>
        <w:tc>
          <w:tcPr>
            <w:tcW w:w="1188" w:type="dxa"/>
            <w:shd w:val="clear" w:color="auto" w:fill="auto"/>
          </w:tcPr>
          <w:p w14:paraId="6771C4C6" w14:textId="4F40F351" w:rsidR="00F258FA" w:rsidRPr="006D7D83" w:rsidRDefault="00F258FA" w:rsidP="00F258FA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908EA">
              <w:rPr>
                <w:rFonts w:asciiTheme="majorBidi" w:hAnsiTheme="majorBidi" w:cstheme="majorBidi"/>
                <w:sz w:val="30"/>
                <w:szCs w:val="30"/>
              </w:rPr>
              <w:t>(1,07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908E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296D3EC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F4CBF1B" w14:textId="54049077" w:rsidR="00F258FA" w:rsidRPr="006908EA" w:rsidRDefault="00F258FA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1,21</w:t>
            </w:r>
            <w:r w:rsidR="00BC74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7E4C3563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4CA91B36" w14:textId="48DBE48F" w:rsidR="00F258FA" w:rsidRPr="00084DCB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0E85D763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3FA4B29A" w14:textId="4A3F30C4" w:rsidR="00F258FA" w:rsidRPr="006908E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BC7404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F258FA" w:rsidRPr="00A3309E" w14:paraId="5F2A6B6F" w14:textId="77777777" w:rsidTr="00D20B32">
        <w:trPr>
          <w:trHeight w:val="389"/>
        </w:trPr>
        <w:tc>
          <w:tcPr>
            <w:tcW w:w="3960" w:type="dxa"/>
            <w:shd w:val="clear" w:color="auto" w:fill="auto"/>
          </w:tcPr>
          <w:p w14:paraId="717C324A" w14:textId="59008603" w:rsidR="00F258FA" w:rsidRPr="0034208A" w:rsidRDefault="00F258FA" w:rsidP="00F258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88" w:type="dxa"/>
            <w:shd w:val="clear" w:color="auto" w:fill="auto"/>
          </w:tcPr>
          <w:p w14:paraId="44A243C8" w14:textId="32D6ED50" w:rsidR="00F258FA" w:rsidRPr="006908EA" w:rsidRDefault="00F258FA" w:rsidP="00F258FA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908E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19,024</w:t>
            </w:r>
            <w:r w:rsidRPr="006908E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00F3616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29AA916" w14:textId="41D2A9BB" w:rsidR="00F258FA" w:rsidRPr="006908EA" w:rsidRDefault="00F258FA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3,370</w:t>
            </w:r>
          </w:p>
        </w:tc>
        <w:tc>
          <w:tcPr>
            <w:tcW w:w="237" w:type="dxa"/>
            <w:shd w:val="clear" w:color="auto" w:fill="auto"/>
          </w:tcPr>
          <w:p w14:paraId="02556239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20A5E526" w14:textId="36DC2C80" w:rsidR="00F258FA" w:rsidRPr="00084DCB" w:rsidRDefault="00F258FA" w:rsidP="00F258FA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84D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1754B560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27BED627" w14:textId="6E54CFA8" w:rsidR="00F258FA" w:rsidRPr="006908E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(15,654)</w:t>
            </w:r>
          </w:p>
        </w:tc>
      </w:tr>
      <w:tr w:rsidR="00F258FA" w:rsidRPr="00A3309E" w14:paraId="57D7F1A8" w14:textId="77777777" w:rsidTr="00D20B32">
        <w:trPr>
          <w:trHeight w:val="389"/>
        </w:trPr>
        <w:tc>
          <w:tcPr>
            <w:tcW w:w="3960" w:type="dxa"/>
          </w:tcPr>
          <w:p w14:paraId="2B9421CD" w14:textId="77777777" w:rsidR="00F258FA" w:rsidRPr="0034208A" w:rsidRDefault="00F258FA" w:rsidP="00F258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6CE17981" w14:textId="208CA120" w:rsidR="00F258FA" w:rsidRPr="006D7D83" w:rsidRDefault="00F258FA" w:rsidP="00F258FA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(25,388)</w:t>
            </w:r>
          </w:p>
        </w:tc>
        <w:tc>
          <w:tcPr>
            <w:tcW w:w="236" w:type="dxa"/>
          </w:tcPr>
          <w:p w14:paraId="20FF475F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14:paraId="7C61C493" w14:textId="4A8FA8D4" w:rsidR="00F258FA" w:rsidRPr="006908EA" w:rsidRDefault="00F258FA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6,86</w:t>
            </w:r>
            <w:r w:rsidR="00BC740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37" w:type="dxa"/>
          </w:tcPr>
          <w:p w14:paraId="4DBF3D07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3C9518AC" w14:textId="0EB9F0E7" w:rsidR="00F258FA" w:rsidRPr="00084DCB" w:rsidRDefault="00BC7404" w:rsidP="00D527C8">
            <w:pPr>
              <w:pStyle w:val="acctfourfigures"/>
              <w:tabs>
                <w:tab w:val="clear" w:pos="765"/>
                <w:tab w:val="decimal" w:pos="717"/>
                <w:tab w:val="left" w:pos="845"/>
              </w:tabs>
              <w:spacing w:line="240" w:lineRule="atLeast"/>
              <w:ind w:right="-1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(6,985)</w:t>
            </w:r>
          </w:p>
        </w:tc>
        <w:tc>
          <w:tcPr>
            <w:tcW w:w="241" w:type="dxa"/>
          </w:tcPr>
          <w:p w14:paraId="3EE0643D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41724543" w14:textId="1D9FC791" w:rsidR="00F258FA" w:rsidRPr="00F258FA" w:rsidRDefault="00F258FA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8F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BC740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25,504</w:t>
            </w:r>
            <w:r w:rsidRPr="00F258F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F258FA" w:rsidRPr="00A3309E" w14:paraId="6043D1CA" w14:textId="77777777" w:rsidTr="00D20B32">
        <w:trPr>
          <w:trHeight w:val="389"/>
        </w:trPr>
        <w:tc>
          <w:tcPr>
            <w:tcW w:w="3960" w:type="dxa"/>
          </w:tcPr>
          <w:p w14:paraId="125E9D77" w14:textId="77777777" w:rsidR="00F258FA" w:rsidRPr="0034208A" w:rsidRDefault="00F258FA" w:rsidP="00F258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52CB9321" w14:textId="48326ECD" w:rsidR="00F258FA" w:rsidRPr="006D7D83" w:rsidRDefault="00F258FA" w:rsidP="00F258FA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12,399</w:t>
            </w:r>
          </w:p>
        </w:tc>
        <w:tc>
          <w:tcPr>
            <w:tcW w:w="236" w:type="dxa"/>
          </w:tcPr>
          <w:p w14:paraId="66D83BF7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108170EA" w14:textId="5E98D011" w:rsidR="00F258FA" w:rsidRPr="006908EA" w:rsidRDefault="00F258FA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2,34</w:t>
            </w:r>
            <w:r w:rsidR="00BC740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7" w:type="dxa"/>
          </w:tcPr>
          <w:p w14:paraId="50D56FFD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14:paraId="2736127B" w14:textId="4CBA106F" w:rsidR="00F258FA" w:rsidRPr="00084DCB" w:rsidRDefault="00BC7404" w:rsidP="00F258FA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(6,088)</w:t>
            </w:r>
          </w:p>
        </w:tc>
        <w:tc>
          <w:tcPr>
            <w:tcW w:w="241" w:type="dxa"/>
          </w:tcPr>
          <w:p w14:paraId="606FBCCB" w14:textId="77777777" w:rsidR="00F258FA" w:rsidRPr="0034208A" w:rsidRDefault="00F258FA" w:rsidP="00F258FA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</w:tcPr>
          <w:p w14:paraId="39AA95DB" w14:textId="0199DD4D" w:rsidR="00F258FA" w:rsidRPr="00F258FA" w:rsidRDefault="00BC7404" w:rsidP="00F258F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8,656</w:t>
            </w:r>
          </w:p>
        </w:tc>
      </w:tr>
    </w:tbl>
    <w:p w14:paraId="58477D5D" w14:textId="77777777" w:rsidR="00D20B32" w:rsidRDefault="00D20B32"/>
    <w:p w14:paraId="54A97ACA" w14:textId="77777777" w:rsidR="00F258FA" w:rsidRDefault="00F258FA"/>
    <w:p w14:paraId="00FA8CAC" w14:textId="77777777" w:rsidR="00F258FA" w:rsidRDefault="00F258FA"/>
    <w:p w14:paraId="137D94E9" w14:textId="77777777" w:rsidR="00084DCB" w:rsidRDefault="00084DCB"/>
    <w:tbl>
      <w:tblPr>
        <w:tblW w:w="96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1188"/>
        <w:gridCol w:w="236"/>
        <w:gridCol w:w="1204"/>
        <w:gridCol w:w="237"/>
        <w:gridCol w:w="1293"/>
        <w:gridCol w:w="241"/>
        <w:gridCol w:w="1271"/>
      </w:tblGrid>
      <w:tr w:rsidR="008D65F7" w:rsidRPr="00A3309E" w14:paraId="10E654D1" w14:textId="77777777" w:rsidTr="00702332">
        <w:trPr>
          <w:trHeight w:val="139"/>
        </w:trPr>
        <w:tc>
          <w:tcPr>
            <w:tcW w:w="3960" w:type="dxa"/>
          </w:tcPr>
          <w:p w14:paraId="50890B5E" w14:textId="77777777" w:rsidR="008D65F7" w:rsidRPr="0034208A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5670" w:type="dxa"/>
            <w:gridSpan w:val="7"/>
            <w:vAlign w:val="bottom"/>
          </w:tcPr>
          <w:p w14:paraId="3485ED1E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D65F7" w:rsidRPr="00A3309E" w14:paraId="4DC594FB" w14:textId="77777777" w:rsidTr="00702332">
        <w:trPr>
          <w:trHeight w:val="139"/>
        </w:trPr>
        <w:tc>
          <w:tcPr>
            <w:tcW w:w="3960" w:type="dxa"/>
          </w:tcPr>
          <w:p w14:paraId="6F50A340" w14:textId="77777777" w:rsidR="008D65F7" w:rsidRPr="0034208A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0393B97A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11" w:type="dxa"/>
            <w:gridSpan w:val="5"/>
            <w:vAlign w:val="bottom"/>
          </w:tcPr>
          <w:p w14:paraId="553F2E19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Pr="0034208A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34208A">
              <w:rPr>
                <w:rFonts w:asciiTheme="majorBidi" w:hAnsiTheme="majorBidi" w:cstheme="majorBidi"/>
                <w:sz w:val="30"/>
                <w:szCs w:val="30"/>
              </w:rPr>
              <w:t>) /</w:t>
            </w: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1271" w:type="dxa"/>
            <w:vAlign w:val="bottom"/>
          </w:tcPr>
          <w:p w14:paraId="73D8586F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8D65F7" w:rsidRPr="00A3309E" w14:paraId="7CEFA7AA" w14:textId="77777777" w:rsidTr="00702332">
        <w:trPr>
          <w:trHeight w:val="139"/>
        </w:trPr>
        <w:tc>
          <w:tcPr>
            <w:tcW w:w="3960" w:type="dxa"/>
          </w:tcPr>
          <w:p w14:paraId="2FF1485C" w14:textId="77777777" w:rsidR="008D65F7" w:rsidRPr="0034208A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  <w:p w14:paraId="5671CFD5" w14:textId="77777777" w:rsidR="008D65F7" w:rsidRPr="0034208A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  <w:p w14:paraId="673EF31F" w14:textId="77777777" w:rsidR="008D65F7" w:rsidRPr="0034208A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  <w:lang w:bidi="th-TH"/>
              </w:rPr>
            </w:pPr>
            <w:r w:rsidRPr="0034208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ภาษีเงินได้รอการตัดบัญชี</w:t>
            </w:r>
          </w:p>
        </w:tc>
        <w:tc>
          <w:tcPr>
            <w:tcW w:w="1188" w:type="dxa"/>
            <w:vAlign w:val="bottom"/>
          </w:tcPr>
          <w:p w14:paraId="7501D6CF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629AA847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34208A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1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14:paraId="623686FB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60E52732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521D851A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51880B6A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2ABA98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41" w:type="dxa"/>
            <w:vAlign w:val="bottom"/>
          </w:tcPr>
          <w:p w14:paraId="6145584C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C5937D9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45C04A50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8D65F7" w:rsidRPr="00A3309E" w14:paraId="5325417A" w14:textId="77777777" w:rsidTr="00702332">
        <w:trPr>
          <w:trHeight w:val="139"/>
        </w:trPr>
        <w:tc>
          <w:tcPr>
            <w:tcW w:w="3960" w:type="dxa"/>
          </w:tcPr>
          <w:p w14:paraId="11002557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7"/>
          </w:tcPr>
          <w:p w14:paraId="4DA52264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8D65F7" w:rsidRPr="00A3309E" w14:paraId="7C4EE37D" w14:textId="77777777" w:rsidTr="00702332">
        <w:trPr>
          <w:trHeight w:val="139"/>
        </w:trPr>
        <w:tc>
          <w:tcPr>
            <w:tcW w:w="3960" w:type="dxa"/>
          </w:tcPr>
          <w:p w14:paraId="574DB56B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188" w:type="dxa"/>
          </w:tcPr>
          <w:p w14:paraId="5B35AA61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34D62348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1614450B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</w:tcPr>
          <w:p w14:paraId="22A98034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5BA8101F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</w:tcPr>
          <w:p w14:paraId="597F6F2B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08D8B2C5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A3309E" w14:paraId="09B29456" w14:textId="77777777" w:rsidTr="00702332">
        <w:trPr>
          <w:trHeight w:val="139"/>
        </w:trPr>
        <w:tc>
          <w:tcPr>
            <w:tcW w:w="3960" w:type="dxa"/>
          </w:tcPr>
          <w:p w14:paraId="797A2DE4" w14:textId="77777777" w:rsidR="008D65F7" w:rsidRPr="0034208A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88" w:type="dxa"/>
          </w:tcPr>
          <w:p w14:paraId="5F3F6ADA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1EF3241C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70BD03C3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</w:tcPr>
          <w:p w14:paraId="1E463585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067FF587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</w:tcPr>
          <w:p w14:paraId="75FAF715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37E5E5ED" w14:textId="77777777" w:rsidR="008D65F7" w:rsidRPr="0034208A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A3309E" w14:paraId="3B948BFC" w14:textId="77777777" w:rsidTr="00702332">
        <w:trPr>
          <w:trHeight w:val="139"/>
        </w:trPr>
        <w:tc>
          <w:tcPr>
            <w:tcW w:w="3960" w:type="dxa"/>
          </w:tcPr>
          <w:p w14:paraId="22F1558D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ผลขาดทุนจากการด้อยค่า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88" w:type="dxa"/>
            <w:shd w:val="clear" w:color="auto" w:fill="auto"/>
          </w:tcPr>
          <w:p w14:paraId="1F6BBF71" w14:textId="7C894F75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</w:rPr>
              <w:t>426</w:t>
            </w:r>
          </w:p>
        </w:tc>
        <w:tc>
          <w:tcPr>
            <w:tcW w:w="236" w:type="dxa"/>
            <w:shd w:val="clear" w:color="auto" w:fill="auto"/>
          </w:tcPr>
          <w:p w14:paraId="039C14E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  <w:shd w:val="clear" w:color="auto" w:fill="auto"/>
          </w:tcPr>
          <w:p w14:paraId="15DA233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(357)</w:t>
            </w:r>
          </w:p>
        </w:tc>
        <w:tc>
          <w:tcPr>
            <w:tcW w:w="237" w:type="dxa"/>
          </w:tcPr>
          <w:p w14:paraId="6C855A7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93" w:type="dxa"/>
          </w:tcPr>
          <w:p w14:paraId="52EC08CE" w14:textId="77777777" w:rsidR="008D65F7" w:rsidRPr="00400179" w:rsidRDefault="008D65F7" w:rsidP="008D65F7">
            <w:pPr>
              <w:pStyle w:val="acctfourfigures"/>
              <w:tabs>
                <w:tab w:val="clear" w:pos="765"/>
                <w:tab w:val="decimal" w:pos="537"/>
                <w:tab w:val="decimal" w:pos="98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441A99A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4B84AAAD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69</w:t>
            </w:r>
          </w:p>
        </w:tc>
      </w:tr>
      <w:tr w:rsidR="008D65F7" w:rsidRPr="00A3309E" w14:paraId="3424B789" w14:textId="77777777" w:rsidTr="00702332">
        <w:trPr>
          <w:trHeight w:val="139"/>
        </w:trPr>
        <w:tc>
          <w:tcPr>
            <w:tcW w:w="3960" w:type="dxa"/>
            <w:shd w:val="clear" w:color="auto" w:fill="auto"/>
          </w:tcPr>
          <w:p w14:paraId="4CCB13EB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สินค้าคงเหลือ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(ค่าเผื่อการลดมูลค่า)</w:t>
            </w:r>
          </w:p>
        </w:tc>
        <w:tc>
          <w:tcPr>
            <w:tcW w:w="1188" w:type="dxa"/>
          </w:tcPr>
          <w:p w14:paraId="25C80241" w14:textId="17A248B5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</w:rPr>
              <w:t>2,140</w:t>
            </w:r>
          </w:p>
        </w:tc>
        <w:tc>
          <w:tcPr>
            <w:tcW w:w="236" w:type="dxa"/>
          </w:tcPr>
          <w:p w14:paraId="050B2FF7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193BBAA0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(684)</w:t>
            </w:r>
          </w:p>
        </w:tc>
        <w:tc>
          <w:tcPr>
            <w:tcW w:w="237" w:type="dxa"/>
          </w:tcPr>
          <w:p w14:paraId="23733FD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1764683B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537"/>
                <w:tab w:val="decimal" w:pos="98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01FF6C77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3EF0BA37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</w:tr>
      <w:tr w:rsidR="008D65F7" w:rsidRPr="00A3309E" w14:paraId="1B407AAF" w14:textId="77777777" w:rsidTr="00702332">
        <w:trPr>
          <w:trHeight w:val="139"/>
        </w:trPr>
        <w:tc>
          <w:tcPr>
            <w:tcW w:w="3960" w:type="dxa"/>
            <w:shd w:val="clear" w:color="auto" w:fill="auto"/>
          </w:tcPr>
          <w:p w14:paraId="7FA1CE4B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0" w:right="-79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ที่ดิน อาคารและอุปกรณ์</w:t>
            </w: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 และสินทรัพย์ไม่มีตัวตน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ผลขาดทุนจากการด้อยค่า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88" w:type="dxa"/>
          </w:tcPr>
          <w:p w14:paraId="79C4DD5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9A4EE50" w14:textId="106BFC92" w:rsidR="008D65F7" w:rsidRPr="0034208A" w:rsidRDefault="008D65F7" w:rsidP="008D65F7">
            <w:pPr>
              <w:pStyle w:val="acctfourfigures"/>
              <w:tabs>
                <w:tab w:val="clear" w:pos="765"/>
                <w:tab w:val="decimal" w:pos="550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</w:rPr>
              <w:t>4,987</w:t>
            </w:r>
          </w:p>
        </w:tc>
        <w:tc>
          <w:tcPr>
            <w:tcW w:w="236" w:type="dxa"/>
          </w:tcPr>
          <w:p w14:paraId="775773DC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7104C856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86908A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(1,116)</w:t>
            </w:r>
          </w:p>
        </w:tc>
        <w:tc>
          <w:tcPr>
            <w:tcW w:w="237" w:type="dxa"/>
          </w:tcPr>
          <w:p w14:paraId="4863DD5E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3A3033D1" w14:textId="77777777" w:rsidR="008D65F7" w:rsidRDefault="008D65F7" w:rsidP="008D65F7">
            <w:pPr>
              <w:pStyle w:val="acctfourfigures"/>
              <w:tabs>
                <w:tab w:val="clear" w:pos="765"/>
                <w:tab w:val="decimal" w:pos="537"/>
                <w:tab w:val="decimal" w:pos="98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40BC81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537"/>
                <w:tab w:val="decimal" w:pos="98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5C8C8A10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1699628E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6693CA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3,871</w:t>
            </w:r>
          </w:p>
        </w:tc>
      </w:tr>
      <w:tr w:rsidR="008D65F7" w:rsidRPr="00A3309E" w14:paraId="5A4BB54B" w14:textId="77777777" w:rsidTr="00702332">
        <w:trPr>
          <w:trHeight w:val="139"/>
        </w:trPr>
        <w:tc>
          <w:tcPr>
            <w:tcW w:w="3960" w:type="dxa"/>
            <w:shd w:val="clear" w:color="auto" w:fill="auto"/>
          </w:tcPr>
          <w:p w14:paraId="13AF5E4C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88" w:type="dxa"/>
          </w:tcPr>
          <w:p w14:paraId="49C15177" w14:textId="38DF4C40" w:rsidR="008D65F7" w:rsidRPr="003C3504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</w:rPr>
              <w:t>6,149</w:t>
            </w:r>
          </w:p>
        </w:tc>
        <w:tc>
          <w:tcPr>
            <w:tcW w:w="236" w:type="dxa"/>
          </w:tcPr>
          <w:p w14:paraId="185F237D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14E14369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7" w:type="dxa"/>
          </w:tcPr>
          <w:p w14:paraId="20E3D42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5F4FDC0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537"/>
                <w:tab w:val="decimal" w:pos="98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15B8C0ED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6BCE0967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6,149</w:t>
            </w:r>
          </w:p>
        </w:tc>
      </w:tr>
      <w:tr w:rsidR="008D65F7" w:rsidRPr="00A3309E" w14:paraId="39D59393" w14:textId="77777777" w:rsidTr="00702332">
        <w:trPr>
          <w:trHeight w:val="139"/>
        </w:trPr>
        <w:tc>
          <w:tcPr>
            <w:tcW w:w="3960" w:type="dxa"/>
            <w:shd w:val="clear" w:color="auto" w:fill="auto"/>
          </w:tcPr>
          <w:p w14:paraId="2576E846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ยุติธรรมผ่านกำไรขาดทุนเบ็ดเสร็จอื่น </w:t>
            </w:r>
          </w:p>
        </w:tc>
        <w:tc>
          <w:tcPr>
            <w:tcW w:w="1188" w:type="dxa"/>
          </w:tcPr>
          <w:p w14:paraId="7A4CE0F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7FCC88" w14:textId="725FD153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  <w:tab w:val="decimal" w:pos="790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</w:rPr>
              <w:t>67</w:t>
            </w:r>
          </w:p>
        </w:tc>
        <w:tc>
          <w:tcPr>
            <w:tcW w:w="236" w:type="dxa"/>
          </w:tcPr>
          <w:p w14:paraId="54D64FD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04" w:type="dxa"/>
          </w:tcPr>
          <w:p w14:paraId="3CC14A5D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4E9D29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7" w:type="dxa"/>
          </w:tcPr>
          <w:p w14:paraId="08F023C3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3" w:type="dxa"/>
          </w:tcPr>
          <w:p w14:paraId="7F989899" w14:textId="77777777" w:rsidR="008D65F7" w:rsidRDefault="008D65F7" w:rsidP="008D65F7">
            <w:pPr>
              <w:pStyle w:val="acctfourfigures"/>
              <w:tabs>
                <w:tab w:val="clear" w:pos="765"/>
                <w:tab w:val="decimal" w:pos="107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C231E9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107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2,769</w:t>
            </w:r>
          </w:p>
        </w:tc>
        <w:tc>
          <w:tcPr>
            <w:tcW w:w="241" w:type="dxa"/>
          </w:tcPr>
          <w:p w14:paraId="0A596E2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1" w:type="dxa"/>
          </w:tcPr>
          <w:p w14:paraId="23E4C70F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AB556F4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2,836</w:t>
            </w:r>
          </w:p>
        </w:tc>
      </w:tr>
      <w:tr w:rsidR="008D65F7" w:rsidRPr="00A3309E" w14:paraId="313CD667" w14:textId="77777777" w:rsidTr="00702332">
        <w:trPr>
          <w:trHeight w:val="348"/>
        </w:trPr>
        <w:tc>
          <w:tcPr>
            <w:tcW w:w="3960" w:type="dxa"/>
          </w:tcPr>
          <w:p w14:paraId="518B4C70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88" w:type="dxa"/>
          </w:tcPr>
          <w:p w14:paraId="33693ED7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2F356E" w14:textId="679C9911" w:rsidR="008D65F7" w:rsidRPr="0034208A" w:rsidRDefault="008D65F7" w:rsidP="008D65F7">
            <w:pPr>
              <w:pStyle w:val="acctfourfigures"/>
              <w:tabs>
                <w:tab w:val="clear" w:pos="765"/>
                <w:tab w:val="decimal" w:pos="728"/>
                <w:tab w:val="decimal" w:pos="761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</w:rPr>
              <w:t>6,115</w:t>
            </w:r>
          </w:p>
        </w:tc>
        <w:tc>
          <w:tcPr>
            <w:tcW w:w="236" w:type="dxa"/>
          </w:tcPr>
          <w:p w14:paraId="6A21A02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70A57FB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2DE012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717"/>
                <w:tab w:val="decimal" w:pos="897"/>
              </w:tabs>
              <w:spacing w:line="240" w:lineRule="atLeast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908EA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237" w:type="dxa"/>
          </w:tcPr>
          <w:p w14:paraId="29DF7EF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</w:tcPr>
          <w:p w14:paraId="7E16102F" w14:textId="77777777" w:rsidR="008D65F7" w:rsidRDefault="008D65F7" w:rsidP="008D65F7">
            <w:pPr>
              <w:pStyle w:val="acctfourfigures"/>
              <w:tabs>
                <w:tab w:val="clear" w:pos="765"/>
                <w:tab w:val="decimal" w:pos="53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77C819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537"/>
                <w:tab w:val="decimal" w:pos="98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214425A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</w:tcPr>
          <w:p w14:paraId="4E651E7B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4F31F9" w14:textId="77777777" w:rsidR="008D65F7" w:rsidRPr="00FF30DF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FF30DF">
              <w:rPr>
                <w:rFonts w:asciiTheme="majorBidi" w:hAnsiTheme="majorBidi" w:cstheme="majorBidi"/>
                <w:sz w:val="30"/>
                <w:szCs w:val="30"/>
              </w:rPr>
              <w:t>6,235</w:t>
            </w:r>
          </w:p>
        </w:tc>
      </w:tr>
      <w:tr w:rsidR="00702332" w:rsidRPr="00A3309E" w14:paraId="4FA043BB" w14:textId="77777777" w:rsidTr="00702332">
        <w:trPr>
          <w:trHeight w:val="334"/>
        </w:trPr>
        <w:tc>
          <w:tcPr>
            <w:tcW w:w="3960" w:type="dxa"/>
            <w:shd w:val="clear" w:color="auto" w:fill="auto"/>
          </w:tcPr>
          <w:p w14:paraId="05FA090F" w14:textId="2D7B6CC6" w:rsidR="00702332" w:rsidRPr="0034208A" w:rsidRDefault="00702332" w:rsidP="007023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23A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88" w:type="dxa"/>
            <w:shd w:val="clear" w:color="auto" w:fill="auto"/>
          </w:tcPr>
          <w:p w14:paraId="643A3D8B" w14:textId="11747749" w:rsidR="00702332" w:rsidRPr="0034208A" w:rsidRDefault="009A23A6" w:rsidP="00702332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23,265</w:t>
            </w:r>
          </w:p>
        </w:tc>
        <w:tc>
          <w:tcPr>
            <w:tcW w:w="236" w:type="dxa"/>
            <w:shd w:val="clear" w:color="auto" w:fill="auto"/>
          </w:tcPr>
          <w:p w14:paraId="2957E712" w14:textId="77777777" w:rsidR="00702332" w:rsidRPr="0034208A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C4874C2" w14:textId="4BC5B1FB" w:rsidR="00702332" w:rsidRPr="0034208A" w:rsidRDefault="009A23A6" w:rsidP="00702332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(6,094)</w:t>
            </w:r>
          </w:p>
        </w:tc>
        <w:tc>
          <w:tcPr>
            <w:tcW w:w="237" w:type="dxa"/>
            <w:shd w:val="clear" w:color="auto" w:fill="auto"/>
          </w:tcPr>
          <w:p w14:paraId="72B3FA6F" w14:textId="77777777" w:rsidR="00702332" w:rsidRPr="0034208A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7D9B6ADB" w14:textId="56F238FD" w:rsidR="00702332" w:rsidRPr="0034208A" w:rsidRDefault="009A23A6" w:rsidP="00702332">
            <w:pPr>
              <w:pStyle w:val="acctfourfigures"/>
              <w:tabs>
                <w:tab w:val="clear" w:pos="765"/>
                <w:tab w:val="decimal" w:pos="53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4E5F618C" w14:textId="77777777" w:rsidR="00702332" w:rsidRPr="0034208A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3C2E19CB" w14:textId="73A102CA" w:rsidR="00702332" w:rsidRPr="00FF30DF" w:rsidRDefault="009A23A6" w:rsidP="00702332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17,171</w:t>
            </w:r>
          </w:p>
        </w:tc>
      </w:tr>
      <w:tr w:rsidR="008D65F7" w:rsidRPr="00A3309E" w14:paraId="57D501DC" w14:textId="77777777" w:rsidTr="00702332">
        <w:trPr>
          <w:trHeight w:val="334"/>
        </w:trPr>
        <w:tc>
          <w:tcPr>
            <w:tcW w:w="3960" w:type="dxa"/>
            <w:shd w:val="clear" w:color="auto" w:fill="auto"/>
          </w:tcPr>
          <w:p w14:paraId="5253459C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A241FE" w14:textId="2B9BC852" w:rsidR="008D65F7" w:rsidRPr="0034208A" w:rsidRDefault="009A23A6" w:rsidP="008D65F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left="-38" w:right="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43,149</w:t>
            </w:r>
          </w:p>
        </w:tc>
        <w:tc>
          <w:tcPr>
            <w:tcW w:w="236" w:type="dxa"/>
            <w:shd w:val="clear" w:color="auto" w:fill="auto"/>
          </w:tcPr>
          <w:p w14:paraId="6ECAA2A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0059D" w14:textId="0A220A4F" w:rsidR="008D65F7" w:rsidRPr="0034208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9A23A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8,131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3D74438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50919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107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2,769</w:t>
            </w:r>
          </w:p>
        </w:tc>
        <w:tc>
          <w:tcPr>
            <w:tcW w:w="241" w:type="dxa"/>
            <w:shd w:val="clear" w:color="auto" w:fill="auto"/>
          </w:tcPr>
          <w:p w14:paraId="1DEE93D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98EB7" w14:textId="65C49B6A" w:rsidR="008D65F7" w:rsidRPr="0034208A" w:rsidRDefault="009A23A6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37,787</w:t>
            </w:r>
          </w:p>
        </w:tc>
      </w:tr>
      <w:tr w:rsidR="008D65F7" w:rsidRPr="00A3309E" w14:paraId="180BC2E6" w14:textId="77777777" w:rsidTr="00702332">
        <w:trPr>
          <w:trHeight w:val="389"/>
        </w:trPr>
        <w:tc>
          <w:tcPr>
            <w:tcW w:w="3960" w:type="dxa"/>
            <w:shd w:val="clear" w:color="auto" w:fill="auto"/>
          </w:tcPr>
          <w:p w14:paraId="21B526AC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</w:tcPr>
          <w:p w14:paraId="3D994E7B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D648EC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55C6A78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4115150C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14:paraId="60D539A2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6F10F89B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14:paraId="791E3CB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5F7" w:rsidRPr="00A3309E" w14:paraId="019EACE1" w14:textId="77777777" w:rsidTr="00702332">
        <w:trPr>
          <w:trHeight w:val="389"/>
        </w:trPr>
        <w:tc>
          <w:tcPr>
            <w:tcW w:w="3960" w:type="dxa"/>
            <w:shd w:val="clear" w:color="auto" w:fill="auto"/>
          </w:tcPr>
          <w:p w14:paraId="1640AEA0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88" w:type="dxa"/>
            <w:shd w:val="clear" w:color="auto" w:fill="auto"/>
          </w:tcPr>
          <w:p w14:paraId="4A77E50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499FA2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521ECEB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02ECF177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56F8116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05C1B9CE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7401BC3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5F7" w:rsidRPr="00A3309E" w14:paraId="70029211" w14:textId="77777777" w:rsidTr="00702332">
        <w:trPr>
          <w:trHeight w:val="389"/>
        </w:trPr>
        <w:tc>
          <w:tcPr>
            <w:tcW w:w="3960" w:type="dxa"/>
            <w:shd w:val="clear" w:color="auto" w:fill="auto"/>
          </w:tcPr>
          <w:p w14:paraId="3F5AE305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88" w:type="dxa"/>
            <w:shd w:val="clear" w:color="auto" w:fill="auto"/>
          </w:tcPr>
          <w:p w14:paraId="048980F1" w14:textId="77777777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68993A5" w14:textId="2A2447E3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  <w:tab w:val="decimal" w:pos="907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7D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(14,713)</w:t>
            </w:r>
          </w:p>
        </w:tc>
        <w:tc>
          <w:tcPr>
            <w:tcW w:w="236" w:type="dxa"/>
            <w:shd w:val="clear" w:color="auto" w:fill="auto"/>
          </w:tcPr>
          <w:p w14:paraId="06F1F889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BD86036" w14:textId="77777777" w:rsidR="008D65F7" w:rsidRPr="002401A3" w:rsidRDefault="008D65F7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6EFB330" w14:textId="77777777" w:rsidR="008D65F7" w:rsidRPr="002401A3" w:rsidRDefault="008D65F7" w:rsidP="008D65F7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2401A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4B9FB6D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5DEF46E8" w14:textId="77777777" w:rsidR="008D65F7" w:rsidRDefault="008D65F7" w:rsidP="008D65F7">
            <w:pPr>
              <w:pStyle w:val="acctfourfigures"/>
              <w:tabs>
                <w:tab w:val="clear" w:pos="765"/>
                <w:tab w:val="decimal" w:pos="107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F8028F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107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11,704</w:t>
            </w:r>
          </w:p>
        </w:tc>
        <w:tc>
          <w:tcPr>
            <w:tcW w:w="241" w:type="dxa"/>
            <w:shd w:val="clear" w:color="auto" w:fill="auto"/>
          </w:tcPr>
          <w:p w14:paraId="32B0812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3857341F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4774E46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(3,009)</w:t>
            </w:r>
          </w:p>
        </w:tc>
      </w:tr>
      <w:tr w:rsidR="008D65F7" w:rsidRPr="00A3309E" w14:paraId="50F877DA" w14:textId="77777777" w:rsidTr="00702332">
        <w:trPr>
          <w:trHeight w:val="389"/>
        </w:trPr>
        <w:tc>
          <w:tcPr>
            <w:tcW w:w="3960" w:type="dxa"/>
            <w:shd w:val="clear" w:color="auto" w:fill="auto"/>
          </w:tcPr>
          <w:p w14:paraId="2DAA90AF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188" w:type="dxa"/>
            <w:shd w:val="clear" w:color="auto" w:fill="auto"/>
          </w:tcPr>
          <w:p w14:paraId="45D4DFB6" w14:textId="77777777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C44AC36" w14:textId="12971001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  <w:tab w:val="decimal" w:pos="907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7D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(9,688)</w:t>
            </w:r>
          </w:p>
        </w:tc>
        <w:tc>
          <w:tcPr>
            <w:tcW w:w="236" w:type="dxa"/>
            <w:shd w:val="clear" w:color="auto" w:fill="auto"/>
          </w:tcPr>
          <w:p w14:paraId="718F8DF9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B467B20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9EE433B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7,404</w:t>
            </w:r>
          </w:p>
        </w:tc>
        <w:tc>
          <w:tcPr>
            <w:tcW w:w="237" w:type="dxa"/>
            <w:shd w:val="clear" w:color="auto" w:fill="auto"/>
          </w:tcPr>
          <w:p w14:paraId="549608A5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1AD69675" w14:textId="77777777" w:rsidR="008D65F7" w:rsidRDefault="008D65F7" w:rsidP="008D65F7">
            <w:pPr>
              <w:pStyle w:val="acctfourfigures"/>
              <w:tabs>
                <w:tab w:val="clear" w:pos="765"/>
                <w:tab w:val="decimal" w:pos="53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56CB4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53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5DC1A5FB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69096EB0" w14:textId="77777777" w:rsidR="008D65F7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E8545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(2,284)</w:t>
            </w:r>
          </w:p>
        </w:tc>
      </w:tr>
      <w:tr w:rsidR="008D65F7" w:rsidRPr="00A3309E" w14:paraId="4B427374" w14:textId="77777777" w:rsidTr="00702332">
        <w:trPr>
          <w:trHeight w:val="389"/>
        </w:trPr>
        <w:tc>
          <w:tcPr>
            <w:tcW w:w="3960" w:type="dxa"/>
            <w:shd w:val="clear" w:color="auto" w:fill="auto"/>
          </w:tcPr>
          <w:p w14:paraId="671AD5C3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34208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08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08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จากการตีราคาเพิ่ม)</w:t>
            </w:r>
          </w:p>
        </w:tc>
        <w:tc>
          <w:tcPr>
            <w:tcW w:w="1188" w:type="dxa"/>
            <w:shd w:val="clear" w:color="auto" w:fill="auto"/>
          </w:tcPr>
          <w:p w14:paraId="0B878571" w14:textId="658239E6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7D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(2,601)</w:t>
            </w:r>
          </w:p>
        </w:tc>
        <w:tc>
          <w:tcPr>
            <w:tcW w:w="236" w:type="dxa"/>
            <w:shd w:val="clear" w:color="auto" w:fill="auto"/>
          </w:tcPr>
          <w:p w14:paraId="6916ED3B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F97DE94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908E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7042AE0D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491C243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53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57A5C5E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0DA698D9" w14:textId="77777777" w:rsidR="008D65F7" w:rsidRPr="006908EA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6908EA">
              <w:rPr>
                <w:rFonts w:asciiTheme="majorBidi" w:hAnsiTheme="majorBidi" w:cstheme="majorBidi"/>
                <w:sz w:val="30"/>
                <w:szCs w:val="30"/>
              </w:rPr>
              <w:t>(1,07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908E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702332" w:rsidRPr="00A3309E" w14:paraId="24E6F398" w14:textId="77777777" w:rsidTr="00702332">
        <w:trPr>
          <w:trHeight w:val="389"/>
        </w:trPr>
        <w:tc>
          <w:tcPr>
            <w:tcW w:w="3960" w:type="dxa"/>
            <w:shd w:val="clear" w:color="auto" w:fill="auto"/>
          </w:tcPr>
          <w:p w14:paraId="654E2749" w14:textId="56B599F3" w:rsidR="00702332" w:rsidRPr="0034208A" w:rsidRDefault="00702332" w:rsidP="007023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88" w:type="dxa"/>
            <w:shd w:val="clear" w:color="auto" w:fill="auto"/>
          </w:tcPr>
          <w:p w14:paraId="0245F836" w14:textId="7C525837" w:rsidR="00702332" w:rsidRPr="006D7D83" w:rsidRDefault="00702332" w:rsidP="00702332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7D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9A23A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24,974</w:t>
            </w:r>
            <w:r w:rsidRPr="006D7D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14FD72E" w14:textId="77777777" w:rsidR="00702332" w:rsidRPr="0034208A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EFED5F4" w14:textId="73F6602B" w:rsidR="00702332" w:rsidRPr="006908EA" w:rsidRDefault="009A23A6" w:rsidP="00702332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5,950</w:t>
            </w:r>
          </w:p>
        </w:tc>
        <w:tc>
          <w:tcPr>
            <w:tcW w:w="237" w:type="dxa"/>
            <w:shd w:val="clear" w:color="auto" w:fill="auto"/>
          </w:tcPr>
          <w:p w14:paraId="1162E51C" w14:textId="77777777" w:rsidR="00702332" w:rsidRPr="0034208A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3" w:type="dxa"/>
            <w:shd w:val="clear" w:color="auto" w:fill="auto"/>
          </w:tcPr>
          <w:p w14:paraId="19FC1334" w14:textId="424CFDFC" w:rsidR="00702332" w:rsidRDefault="00702332" w:rsidP="00702332">
            <w:pPr>
              <w:pStyle w:val="acctfourfigures"/>
              <w:tabs>
                <w:tab w:val="clear" w:pos="765"/>
                <w:tab w:val="decimal" w:pos="537"/>
              </w:tabs>
              <w:spacing w:line="240" w:lineRule="atLeast"/>
              <w:ind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767975EC" w14:textId="77777777" w:rsidR="00702332" w:rsidRPr="0034208A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</w:tcPr>
          <w:p w14:paraId="2CADDC3E" w14:textId="634975AA" w:rsidR="00702332" w:rsidRPr="006908EA" w:rsidRDefault="00702332" w:rsidP="00702332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6908E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A23A6">
              <w:rPr>
                <w:rFonts w:asciiTheme="majorBidi" w:hAnsiTheme="majorBidi" w:cstheme="majorBidi"/>
                <w:sz w:val="30"/>
                <w:szCs w:val="30"/>
              </w:rPr>
              <w:t>19,024</w:t>
            </w:r>
            <w:r w:rsidRPr="006908E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8D65F7" w:rsidRPr="00A3309E" w14:paraId="25C26504" w14:textId="77777777" w:rsidTr="00702332">
        <w:trPr>
          <w:trHeight w:val="389"/>
        </w:trPr>
        <w:tc>
          <w:tcPr>
            <w:tcW w:w="3960" w:type="dxa"/>
          </w:tcPr>
          <w:p w14:paraId="3E5FC66E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7B4C333D" w14:textId="1EA19257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D7D8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9A23A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51,976</w:t>
            </w:r>
            <w:r w:rsidRPr="006D7D8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5569DBA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14:paraId="56EDB811" w14:textId="22511CAE" w:rsidR="008D65F7" w:rsidRPr="006908EA" w:rsidRDefault="009A23A6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14,884</w:t>
            </w:r>
          </w:p>
        </w:tc>
        <w:tc>
          <w:tcPr>
            <w:tcW w:w="237" w:type="dxa"/>
          </w:tcPr>
          <w:p w14:paraId="78BB59A9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466BA167" w14:textId="77777777" w:rsidR="008D65F7" w:rsidRPr="00400179" w:rsidRDefault="008D65F7" w:rsidP="008D65F7">
            <w:pPr>
              <w:pStyle w:val="acctfourfigures"/>
              <w:tabs>
                <w:tab w:val="clear" w:pos="765"/>
                <w:tab w:val="decimal" w:pos="107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11,704</w:t>
            </w:r>
          </w:p>
        </w:tc>
        <w:tc>
          <w:tcPr>
            <w:tcW w:w="241" w:type="dxa"/>
          </w:tcPr>
          <w:p w14:paraId="2A1BD3B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08970C60" w14:textId="305F65DE" w:rsidR="008D65F7" w:rsidRPr="0034208A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9A23A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25,388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8D65F7" w:rsidRPr="00A3309E" w14:paraId="71E49437" w14:textId="77777777" w:rsidTr="00702332">
        <w:trPr>
          <w:trHeight w:val="389"/>
        </w:trPr>
        <w:tc>
          <w:tcPr>
            <w:tcW w:w="3960" w:type="dxa"/>
          </w:tcPr>
          <w:p w14:paraId="2DAA0F63" w14:textId="77777777" w:rsidR="008D65F7" w:rsidRPr="0034208A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0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701D26FF" w14:textId="62F45DA7" w:rsidR="008D65F7" w:rsidRPr="006D7D83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D7D8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(8,827)</w:t>
            </w:r>
          </w:p>
        </w:tc>
        <w:tc>
          <w:tcPr>
            <w:tcW w:w="236" w:type="dxa"/>
          </w:tcPr>
          <w:p w14:paraId="296E0344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7C8020A4" w14:textId="118EBC63" w:rsidR="008D65F7" w:rsidRPr="006908EA" w:rsidRDefault="008D65F7" w:rsidP="008D65F7">
            <w:pPr>
              <w:pStyle w:val="acctfourfigures"/>
              <w:tabs>
                <w:tab w:val="clear" w:pos="765"/>
                <w:tab w:val="decimal" w:pos="89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</w:t>
            </w:r>
            <w:r w:rsidR="00A517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75</w:t>
            </w:r>
            <w:r w:rsidR="009A23A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7" w:type="dxa"/>
          </w:tcPr>
          <w:p w14:paraId="5A7124B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14:paraId="419A8B79" w14:textId="77777777" w:rsidR="008D65F7" w:rsidRPr="00400179" w:rsidRDefault="008D65F7" w:rsidP="008D65F7">
            <w:pPr>
              <w:pStyle w:val="acctfourfigures"/>
              <w:tabs>
                <w:tab w:val="clear" w:pos="765"/>
                <w:tab w:val="decimal" w:pos="107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14,473</w:t>
            </w:r>
          </w:p>
        </w:tc>
        <w:tc>
          <w:tcPr>
            <w:tcW w:w="241" w:type="dxa"/>
          </w:tcPr>
          <w:p w14:paraId="60E5789F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</w:tcPr>
          <w:p w14:paraId="5E515988" w14:textId="77777777" w:rsidR="008D65F7" w:rsidRPr="0034208A" w:rsidRDefault="008D65F7" w:rsidP="008D65F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12,399</w:t>
            </w:r>
          </w:p>
        </w:tc>
      </w:tr>
    </w:tbl>
    <w:p w14:paraId="7C764EA1" w14:textId="77777777" w:rsidR="00702332" w:rsidRDefault="00702332"/>
    <w:p w14:paraId="6DA36B74" w14:textId="77777777" w:rsidR="009A23A6" w:rsidRDefault="009A23A6"/>
    <w:p w14:paraId="089BB7AE" w14:textId="77777777" w:rsidR="009A23A6" w:rsidRDefault="009A23A6"/>
    <w:p w14:paraId="7D8B5140" w14:textId="77777777" w:rsidR="009A23A6" w:rsidRDefault="009A23A6"/>
    <w:tbl>
      <w:tblPr>
        <w:tblW w:w="98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237"/>
        <w:gridCol w:w="1080"/>
        <w:gridCol w:w="270"/>
        <w:gridCol w:w="1041"/>
        <w:gridCol w:w="270"/>
        <w:gridCol w:w="1080"/>
        <w:gridCol w:w="270"/>
        <w:gridCol w:w="1085"/>
      </w:tblGrid>
      <w:tr w:rsidR="008D65F7" w:rsidRPr="00671FF1" w14:paraId="05EFAD6A" w14:textId="77777777" w:rsidTr="008D65F7">
        <w:trPr>
          <w:trHeight w:hRule="exact" w:val="389"/>
        </w:trPr>
        <w:tc>
          <w:tcPr>
            <w:tcW w:w="4500" w:type="dxa"/>
          </w:tcPr>
          <w:p w14:paraId="0FC88866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1B2568A7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096" w:type="dxa"/>
            <w:gridSpan w:val="7"/>
            <w:shd w:val="clear" w:color="auto" w:fill="auto"/>
          </w:tcPr>
          <w:p w14:paraId="052C9FF8" w14:textId="77777777" w:rsidR="008D65F7" w:rsidRPr="00671FF1" w:rsidRDefault="008D65F7" w:rsidP="00D15A4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  <w:p w14:paraId="1C01A3A5" w14:textId="77777777" w:rsidR="008D65F7" w:rsidRPr="00671FF1" w:rsidRDefault="008D65F7" w:rsidP="00D15A4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8D65F7" w:rsidRPr="00671FF1" w14:paraId="5722193B" w14:textId="77777777" w:rsidTr="008D65F7">
        <w:trPr>
          <w:trHeight w:hRule="exact" w:val="389"/>
        </w:trPr>
        <w:tc>
          <w:tcPr>
            <w:tcW w:w="4500" w:type="dxa"/>
          </w:tcPr>
          <w:p w14:paraId="56DC5F06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7" w:type="dxa"/>
          </w:tcPr>
          <w:p w14:paraId="5F3646C3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91" w:type="dxa"/>
            <w:gridSpan w:val="3"/>
            <w:shd w:val="clear" w:color="auto" w:fill="auto"/>
          </w:tcPr>
          <w:p w14:paraId="4045A206" w14:textId="77777777" w:rsidR="008D65F7" w:rsidRPr="00671FF1" w:rsidRDefault="008D65F7" w:rsidP="00D15A4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 </w:t>
            </w:r>
          </w:p>
        </w:tc>
        <w:tc>
          <w:tcPr>
            <w:tcW w:w="270" w:type="dxa"/>
            <w:shd w:val="clear" w:color="auto" w:fill="auto"/>
          </w:tcPr>
          <w:p w14:paraId="4A658B55" w14:textId="77777777" w:rsidR="008D65F7" w:rsidRPr="00671FF1" w:rsidRDefault="008D65F7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shd w:val="clear" w:color="auto" w:fill="auto"/>
          </w:tcPr>
          <w:p w14:paraId="349F1CD6" w14:textId="77777777" w:rsidR="008D65F7" w:rsidRPr="00671FF1" w:rsidRDefault="008D65F7" w:rsidP="00D15A4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</w:t>
            </w:r>
          </w:p>
        </w:tc>
      </w:tr>
      <w:tr w:rsidR="008D65F7" w:rsidRPr="00671FF1" w14:paraId="346FDFDE" w14:textId="77777777" w:rsidTr="008D65F7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500" w:type="dxa"/>
          </w:tcPr>
          <w:p w14:paraId="522EBDF4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671FF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671F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671FF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20E4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671FF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671F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7" w:type="dxa"/>
          </w:tcPr>
          <w:p w14:paraId="663A2B74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A1FDF8" w14:textId="5B167035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1990476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41" w:type="dxa"/>
          </w:tcPr>
          <w:p w14:paraId="264CF5E4" w14:textId="2FC2DA39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181E931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DBF3F0" w14:textId="1C0169BB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42A10D5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5" w:type="dxa"/>
          </w:tcPr>
          <w:p w14:paraId="6CD4A2A1" w14:textId="624BFBD5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bCs/>
                <w:sz w:val="30"/>
                <w:szCs w:val="30"/>
              </w:rPr>
              <w:t>6</w:t>
            </w:r>
          </w:p>
        </w:tc>
      </w:tr>
      <w:tr w:rsidR="008D65F7" w:rsidRPr="00671FF1" w14:paraId="029C5262" w14:textId="77777777" w:rsidTr="008D65F7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500" w:type="dxa"/>
          </w:tcPr>
          <w:p w14:paraId="42EC1859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7" w:type="dxa"/>
          </w:tcPr>
          <w:p w14:paraId="766ED9DB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096" w:type="dxa"/>
            <w:gridSpan w:val="7"/>
          </w:tcPr>
          <w:p w14:paraId="15A8AA5C" w14:textId="77777777" w:rsidR="008D65F7" w:rsidRPr="00671FF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23DF1" w:rsidRPr="00671FF1" w14:paraId="6C555461" w14:textId="77777777" w:rsidTr="00616ED7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500" w:type="dxa"/>
          </w:tcPr>
          <w:p w14:paraId="42112D9A" w14:textId="77777777" w:rsidR="00423DF1" w:rsidRPr="00671FF1" w:rsidRDefault="00423DF1" w:rsidP="00423DF1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รวม</w:t>
            </w:r>
          </w:p>
        </w:tc>
        <w:tc>
          <w:tcPr>
            <w:tcW w:w="237" w:type="dxa"/>
          </w:tcPr>
          <w:p w14:paraId="280F4909" w14:textId="77777777" w:rsidR="00423DF1" w:rsidRPr="00671FF1" w:rsidRDefault="00423DF1" w:rsidP="00423DF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D71B1D0" w14:textId="7FA8750C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5,249</w:t>
            </w:r>
          </w:p>
        </w:tc>
        <w:tc>
          <w:tcPr>
            <w:tcW w:w="270" w:type="dxa"/>
            <w:vAlign w:val="bottom"/>
          </w:tcPr>
          <w:p w14:paraId="3DBF66B5" w14:textId="77777777" w:rsidR="00423DF1" w:rsidRPr="00671FF1" w:rsidRDefault="00423DF1" w:rsidP="00423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</w:tcPr>
          <w:p w14:paraId="72D40831" w14:textId="2F7E4870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4,333</w:t>
            </w:r>
          </w:p>
        </w:tc>
        <w:tc>
          <w:tcPr>
            <w:tcW w:w="270" w:type="dxa"/>
            <w:vAlign w:val="bottom"/>
          </w:tcPr>
          <w:p w14:paraId="4B4B22DB" w14:textId="77777777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850A7F" w14:textId="7850DBA3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(920)</w:t>
            </w:r>
          </w:p>
        </w:tc>
        <w:tc>
          <w:tcPr>
            <w:tcW w:w="270" w:type="dxa"/>
          </w:tcPr>
          <w:p w14:paraId="36F062EF" w14:textId="77777777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3F103886" w14:textId="11680524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(3,685)</w:t>
            </w:r>
          </w:p>
        </w:tc>
      </w:tr>
      <w:tr w:rsidR="00423DF1" w:rsidRPr="00671FF1" w14:paraId="1BFDAE53" w14:textId="77777777" w:rsidTr="00616ED7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500" w:type="dxa"/>
          </w:tcPr>
          <w:p w14:paraId="2092F611" w14:textId="77777777" w:rsidR="00423DF1" w:rsidRPr="00671FF1" w:rsidRDefault="00423DF1" w:rsidP="00423D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71FF1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237" w:type="dxa"/>
          </w:tcPr>
          <w:p w14:paraId="40F6A226" w14:textId="77777777" w:rsidR="00423DF1" w:rsidRPr="00671FF1" w:rsidRDefault="00423DF1" w:rsidP="00423DF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0B75994" w14:textId="0A056D90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(920)</w:t>
            </w:r>
          </w:p>
        </w:tc>
        <w:tc>
          <w:tcPr>
            <w:tcW w:w="270" w:type="dxa"/>
            <w:vAlign w:val="bottom"/>
          </w:tcPr>
          <w:p w14:paraId="24F47170" w14:textId="77777777" w:rsidR="00423DF1" w:rsidRPr="00671FF1" w:rsidRDefault="00423DF1" w:rsidP="00423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0B09407" w14:textId="16DAFEC1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(3,685)</w:t>
            </w:r>
          </w:p>
        </w:tc>
        <w:tc>
          <w:tcPr>
            <w:tcW w:w="270" w:type="dxa"/>
            <w:vAlign w:val="bottom"/>
          </w:tcPr>
          <w:p w14:paraId="212BAF2E" w14:textId="77777777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3EC3B00" w14:textId="5E99FD8F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70" w:type="dxa"/>
          </w:tcPr>
          <w:p w14:paraId="38A026D3" w14:textId="77777777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72FE2C7D" w14:textId="487D342C" w:rsidR="00423DF1" w:rsidRPr="00671FF1" w:rsidRDefault="00423DF1" w:rsidP="00423D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3,685</w:t>
            </w:r>
          </w:p>
        </w:tc>
      </w:tr>
      <w:tr w:rsidR="008D65F7" w:rsidRPr="00671FF1" w14:paraId="2A51AACC" w14:textId="77777777" w:rsidTr="008D65F7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500" w:type="dxa"/>
          </w:tcPr>
          <w:p w14:paraId="6E1563D1" w14:textId="77777777" w:rsidR="008D65F7" w:rsidRPr="00671FF1" w:rsidRDefault="008D65F7" w:rsidP="008D65F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 (หนี้สิน) ภาษีเงินได้</w:t>
            </w:r>
          </w:p>
        </w:tc>
        <w:tc>
          <w:tcPr>
            <w:tcW w:w="237" w:type="dxa"/>
          </w:tcPr>
          <w:p w14:paraId="45A33592" w14:textId="77777777" w:rsidR="008D65F7" w:rsidRPr="00671FF1" w:rsidRDefault="008D65F7" w:rsidP="008D65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14B0A91" w14:textId="77777777" w:rsidR="008D65F7" w:rsidRPr="00671FF1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6E11F10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1571801B" w14:textId="77777777" w:rsidR="008D65F7" w:rsidRPr="00671FF1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4C56BD" w14:textId="77777777" w:rsidR="008D65F7" w:rsidRPr="00671FF1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1A85CB7" w14:textId="77777777" w:rsidR="008D65F7" w:rsidRPr="00671FF1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2F999F9" w14:textId="77777777" w:rsidR="008D65F7" w:rsidRPr="00671FF1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3C948F7E" w14:textId="77777777" w:rsidR="008D65F7" w:rsidRPr="00671FF1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after="0"/>
              <w:ind w:left="-108"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5F7" w:rsidRPr="00671FF1" w14:paraId="5A766ADE" w14:textId="77777777" w:rsidTr="008D65F7">
        <w:tblPrEx>
          <w:tblLook w:val="01E0" w:firstRow="1" w:lastRow="1" w:firstColumn="1" w:lastColumn="1" w:noHBand="0" w:noVBand="0"/>
        </w:tblPrEx>
        <w:trPr>
          <w:trHeight w:hRule="exact" w:val="389"/>
        </w:trPr>
        <w:tc>
          <w:tcPr>
            <w:tcW w:w="4500" w:type="dxa"/>
          </w:tcPr>
          <w:p w14:paraId="1A120C4F" w14:textId="77777777" w:rsidR="008D65F7" w:rsidRPr="00671FF1" w:rsidRDefault="008D65F7" w:rsidP="008D65F7">
            <w:pPr>
              <w:ind w:left="1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1F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รอการ</w:t>
            </w:r>
            <w:r w:rsidRPr="00671FF1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ตัดบัญชีสุทธิ</w:t>
            </w:r>
          </w:p>
        </w:tc>
        <w:tc>
          <w:tcPr>
            <w:tcW w:w="237" w:type="dxa"/>
          </w:tcPr>
          <w:p w14:paraId="416EEF04" w14:textId="77777777" w:rsidR="008D65F7" w:rsidRPr="00671FF1" w:rsidRDefault="008D65F7" w:rsidP="008D65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7D44EC2" w14:textId="0E10D0FA" w:rsidR="008D65F7" w:rsidRPr="00F350A9" w:rsidRDefault="00423DF1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4,329</w:t>
            </w:r>
          </w:p>
        </w:tc>
        <w:tc>
          <w:tcPr>
            <w:tcW w:w="270" w:type="dxa"/>
            <w:vAlign w:val="bottom"/>
          </w:tcPr>
          <w:p w14:paraId="06DE4E4F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tcBorders>
              <w:left w:val="nil"/>
              <w:bottom w:val="double" w:sz="4" w:space="0" w:color="auto"/>
            </w:tcBorders>
            <w:vAlign w:val="bottom"/>
          </w:tcPr>
          <w:p w14:paraId="196EDA68" w14:textId="1C10FD40" w:rsidR="008D65F7" w:rsidRPr="00BC64C3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648</w:t>
            </w:r>
          </w:p>
        </w:tc>
        <w:tc>
          <w:tcPr>
            <w:tcW w:w="270" w:type="dxa"/>
            <w:vAlign w:val="bottom"/>
          </w:tcPr>
          <w:p w14:paraId="4CBD99FA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0C8EFA1" w14:textId="49947C83" w:rsidR="008D65F7" w:rsidRPr="00671FF1" w:rsidRDefault="00423DF1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79DA4DD" w14:textId="77777777" w:rsidR="008D65F7" w:rsidRPr="00671F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vAlign w:val="bottom"/>
          </w:tcPr>
          <w:p w14:paraId="55CAA706" w14:textId="081CB187" w:rsidR="008D65F7" w:rsidRPr="00BC64C3" w:rsidRDefault="008D65F7" w:rsidP="008D65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5C3F1EF1" w14:textId="77777777" w:rsidR="008D65F7" w:rsidRDefault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1080"/>
        <w:gridCol w:w="236"/>
        <w:gridCol w:w="1024"/>
        <w:gridCol w:w="242"/>
        <w:gridCol w:w="1108"/>
        <w:gridCol w:w="243"/>
        <w:gridCol w:w="1107"/>
      </w:tblGrid>
      <w:tr w:rsidR="008D65F7" w:rsidRPr="00F95131" w14:paraId="39A9A65E" w14:textId="77777777" w:rsidTr="00D15A49">
        <w:trPr>
          <w:trHeight w:val="139"/>
        </w:trPr>
        <w:tc>
          <w:tcPr>
            <w:tcW w:w="4770" w:type="dxa"/>
          </w:tcPr>
          <w:p w14:paraId="7C92EF38" w14:textId="77777777" w:rsidR="008D65F7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5040" w:type="dxa"/>
            <w:gridSpan w:val="7"/>
            <w:vAlign w:val="bottom"/>
          </w:tcPr>
          <w:p w14:paraId="2BF03839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65F7" w:rsidRPr="00F95131" w14:paraId="62E0F64E" w14:textId="77777777" w:rsidTr="00D15A49">
        <w:trPr>
          <w:trHeight w:val="139"/>
        </w:trPr>
        <w:tc>
          <w:tcPr>
            <w:tcW w:w="4770" w:type="dxa"/>
          </w:tcPr>
          <w:p w14:paraId="3C603ED0" w14:textId="77777777" w:rsidR="008D65F7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3568329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53" w:type="dxa"/>
            <w:gridSpan w:val="5"/>
            <w:tcBorders>
              <w:bottom w:val="single" w:sz="4" w:space="0" w:color="auto"/>
            </w:tcBorders>
            <w:vAlign w:val="bottom"/>
          </w:tcPr>
          <w:p w14:paraId="38F28E51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1A33">
              <w:rPr>
                <w:rFonts w:asciiTheme="majorBidi" w:hAnsiTheme="majorBidi" w:hint="cs"/>
                <w:sz w:val="30"/>
                <w:szCs w:val="30"/>
                <w:cs/>
              </w:rPr>
              <w:t>บันทึกเป็น</w:t>
            </w:r>
            <w:r w:rsidRPr="00E41A33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E41A33">
              <w:rPr>
                <w:rFonts w:asciiTheme="majorBidi" w:hAnsiTheme="majorBidi" w:hint="cs"/>
                <w:sz w:val="30"/>
                <w:szCs w:val="30"/>
                <w:cs/>
              </w:rPr>
              <w:t>รายจ่าย</w:t>
            </w:r>
            <w:r w:rsidRPr="00E41A33">
              <w:rPr>
                <w:rFonts w:asciiTheme="majorBidi" w:hAnsiTheme="majorBidi"/>
                <w:sz w:val="30"/>
                <w:szCs w:val="30"/>
                <w:cs/>
              </w:rPr>
              <w:t xml:space="preserve">) / </w:t>
            </w:r>
            <w:r w:rsidRPr="00E41A33">
              <w:rPr>
                <w:rFonts w:asciiTheme="majorBidi" w:hAnsiTheme="majorBidi" w:hint="cs"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107" w:type="dxa"/>
            <w:vAlign w:val="bottom"/>
          </w:tcPr>
          <w:p w14:paraId="4C4A8BC6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8D65F7" w:rsidRPr="00F95131" w14:paraId="0D9A3584" w14:textId="77777777" w:rsidTr="00D15A49">
        <w:trPr>
          <w:trHeight w:val="139"/>
        </w:trPr>
        <w:tc>
          <w:tcPr>
            <w:tcW w:w="4770" w:type="dxa"/>
          </w:tcPr>
          <w:p w14:paraId="6B560432" w14:textId="77777777" w:rsidR="008D65F7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  <w:p w14:paraId="5DEBE7A6" w14:textId="77777777" w:rsidR="008D65F7" w:rsidRPr="00F95131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  <w:lang w:bidi="th-TH"/>
              </w:rPr>
            </w:pPr>
            <w:r w:rsidRPr="00201F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14:paraId="3E22C450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56D21850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4FB9A71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5360B1AC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3F8CFE68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1F08BD57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2D54791D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1CB72474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38FE4497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8D65F7" w:rsidRPr="00F95131" w14:paraId="0F81B788" w14:textId="77777777" w:rsidTr="00D15A49">
        <w:trPr>
          <w:trHeight w:val="139"/>
        </w:trPr>
        <w:tc>
          <w:tcPr>
            <w:tcW w:w="4770" w:type="dxa"/>
          </w:tcPr>
          <w:p w14:paraId="7003C891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7"/>
          </w:tcPr>
          <w:p w14:paraId="5C3244AE" w14:textId="77777777" w:rsidR="008D65F7" w:rsidRPr="00353CEB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53CEB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353CE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353CEB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8D65F7" w:rsidRPr="00F95131" w14:paraId="2F8DE295" w14:textId="77777777" w:rsidTr="00D15A49">
        <w:trPr>
          <w:trHeight w:val="139"/>
        </w:trPr>
        <w:tc>
          <w:tcPr>
            <w:tcW w:w="4770" w:type="dxa"/>
          </w:tcPr>
          <w:p w14:paraId="7E6A9A98" w14:textId="7CFCF333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80" w:type="dxa"/>
          </w:tcPr>
          <w:p w14:paraId="5AB9B047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0AC85C3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</w:tcPr>
          <w:p w14:paraId="159447E2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</w:tcPr>
          <w:p w14:paraId="74966BDC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8" w:type="dxa"/>
          </w:tcPr>
          <w:p w14:paraId="49B4D10E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</w:tcPr>
          <w:p w14:paraId="38C4E2EC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</w:tcPr>
          <w:p w14:paraId="74425398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F95131" w14:paraId="3E549218" w14:textId="77777777" w:rsidTr="00D15A49">
        <w:trPr>
          <w:trHeight w:val="139"/>
        </w:trPr>
        <w:tc>
          <w:tcPr>
            <w:tcW w:w="4770" w:type="dxa"/>
          </w:tcPr>
          <w:p w14:paraId="713A4B69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646C00D1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1E682D91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</w:tcPr>
          <w:p w14:paraId="1DA8CCC6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</w:tcPr>
          <w:p w14:paraId="6FC48B23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8" w:type="dxa"/>
          </w:tcPr>
          <w:p w14:paraId="621ABB4B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</w:tcPr>
          <w:p w14:paraId="36901692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</w:tcPr>
          <w:p w14:paraId="50BEAF36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F95131" w14:paraId="60189812" w14:textId="77777777" w:rsidTr="00D15A49">
        <w:trPr>
          <w:trHeight w:val="139"/>
        </w:trPr>
        <w:tc>
          <w:tcPr>
            <w:tcW w:w="4770" w:type="dxa"/>
            <w:shd w:val="clear" w:color="auto" w:fill="auto"/>
          </w:tcPr>
          <w:p w14:paraId="4D7576A3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สินค้าคงเหลือ 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(ค่าเผื่อการลดมูลค่า)</w:t>
            </w:r>
          </w:p>
        </w:tc>
        <w:tc>
          <w:tcPr>
            <w:tcW w:w="1080" w:type="dxa"/>
          </w:tcPr>
          <w:p w14:paraId="2E5535D7" w14:textId="2B80715D" w:rsidR="008D65F7" w:rsidRPr="00F95131" w:rsidRDefault="008D65F7" w:rsidP="008D65F7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14:paraId="15FF3ECB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</w:tcPr>
          <w:p w14:paraId="7C18A25F" w14:textId="60797DC3" w:rsidR="008D65F7" w:rsidRPr="00F95131" w:rsidRDefault="00423DF1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2" w:type="dxa"/>
          </w:tcPr>
          <w:p w14:paraId="581A124B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8" w:type="dxa"/>
          </w:tcPr>
          <w:p w14:paraId="7B3CA3C7" w14:textId="2FDA8951" w:rsidR="008D65F7" w:rsidRPr="00F95131" w:rsidRDefault="00423DF1" w:rsidP="008D65F7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3" w:type="dxa"/>
          </w:tcPr>
          <w:p w14:paraId="60641602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</w:tcPr>
          <w:p w14:paraId="7AAD295C" w14:textId="6DD2BC58" w:rsidR="008D65F7" w:rsidRPr="00E41A33" w:rsidRDefault="00423DF1" w:rsidP="008D65F7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8D65F7" w:rsidRPr="00F95131" w14:paraId="6204F94C" w14:textId="77777777" w:rsidTr="00D15A49">
        <w:trPr>
          <w:trHeight w:val="348"/>
        </w:trPr>
        <w:tc>
          <w:tcPr>
            <w:tcW w:w="4770" w:type="dxa"/>
          </w:tcPr>
          <w:p w14:paraId="2A8EC8E0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42BD0727" w14:textId="35C82325" w:rsidR="008D65F7" w:rsidRPr="00F95131" w:rsidRDefault="008D65F7" w:rsidP="008D65F7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602</w:t>
            </w:r>
          </w:p>
        </w:tc>
        <w:tc>
          <w:tcPr>
            <w:tcW w:w="236" w:type="dxa"/>
          </w:tcPr>
          <w:p w14:paraId="68C82B79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238A5A9" w14:textId="66BC9AFA" w:rsidR="008D65F7" w:rsidRPr="00F95131" w:rsidRDefault="00423DF1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</w:p>
        </w:tc>
        <w:tc>
          <w:tcPr>
            <w:tcW w:w="242" w:type="dxa"/>
          </w:tcPr>
          <w:p w14:paraId="32382308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2EA4AD31" w14:textId="6C9246C7" w:rsidR="008D65F7" w:rsidRPr="00F95131" w:rsidRDefault="00423DF1" w:rsidP="008D65F7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7E950EFB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76CBFC0" w14:textId="4BCFABEC" w:rsidR="008D65F7" w:rsidRPr="00E41A33" w:rsidRDefault="00423DF1" w:rsidP="008D65F7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677</w:t>
            </w:r>
          </w:p>
        </w:tc>
      </w:tr>
      <w:tr w:rsidR="00702332" w:rsidRPr="00F95131" w14:paraId="2B89B3D4" w14:textId="77777777" w:rsidTr="00D15A49">
        <w:trPr>
          <w:trHeight w:val="348"/>
        </w:trPr>
        <w:tc>
          <w:tcPr>
            <w:tcW w:w="4770" w:type="dxa"/>
          </w:tcPr>
          <w:p w14:paraId="4D8AE18C" w14:textId="54E4416D" w:rsidR="00702332" w:rsidRPr="00423DF1" w:rsidRDefault="00702332" w:rsidP="007023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</w:tcPr>
          <w:p w14:paraId="53AEDCD8" w14:textId="77777777" w:rsidR="00702332" w:rsidRPr="008D65F7" w:rsidRDefault="00702332" w:rsidP="00702332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FB8961" w14:textId="35C1E4A9" w:rsidR="00702332" w:rsidRDefault="00702332" w:rsidP="00702332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65F7">
              <w:rPr>
                <w:rFonts w:asciiTheme="majorBidi" w:hAnsiTheme="majorBidi" w:cstheme="majorBidi"/>
                <w:sz w:val="30"/>
                <w:szCs w:val="30"/>
              </w:rPr>
              <w:t>2,66</w:t>
            </w:r>
            <w:r w:rsidR="00C27586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43D2400E" w14:textId="77777777" w:rsidR="00702332" w:rsidRPr="00F95131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2DA7786" w14:textId="77777777" w:rsidR="00702332" w:rsidRDefault="00702332" w:rsidP="0070233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3F02F8D" w14:textId="559D3B86" w:rsidR="00423DF1" w:rsidRPr="00F95131" w:rsidRDefault="00423DF1" w:rsidP="0070233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</w:tcPr>
          <w:p w14:paraId="605D2596" w14:textId="77777777" w:rsidR="00702332" w:rsidRPr="00F95131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2EE5C107" w14:textId="77777777" w:rsidR="00702332" w:rsidRDefault="00702332" w:rsidP="0070233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77E4F3" w14:textId="161629F7" w:rsidR="00423DF1" w:rsidRPr="00F95131" w:rsidRDefault="00423DF1" w:rsidP="00423DF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1,417</w:t>
            </w:r>
          </w:p>
        </w:tc>
        <w:tc>
          <w:tcPr>
            <w:tcW w:w="243" w:type="dxa"/>
          </w:tcPr>
          <w:p w14:paraId="429728FA" w14:textId="77777777" w:rsidR="00702332" w:rsidRPr="00F95131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82D2C9A" w14:textId="77777777" w:rsidR="00702332" w:rsidRDefault="00702332" w:rsidP="00702332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0BCB79" w14:textId="7A2109C1" w:rsidR="00423DF1" w:rsidRPr="000F3A6F" w:rsidRDefault="00423DF1" w:rsidP="00702332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4,08</w:t>
            </w:r>
            <w:r w:rsidR="00C2758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702332" w:rsidRPr="00F95131" w14:paraId="5B130599" w14:textId="77777777" w:rsidTr="00D15A49">
        <w:trPr>
          <w:trHeight w:val="334"/>
        </w:trPr>
        <w:tc>
          <w:tcPr>
            <w:tcW w:w="4770" w:type="dxa"/>
          </w:tcPr>
          <w:p w14:paraId="73DCBC90" w14:textId="76D51EB7" w:rsidR="00702332" w:rsidRPr="00423DF1" w:rsidRDefault="00702332" w:rsidP="007023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</w:tcPr>
          <w:p w14:paraId="47CA677B" w14:textId="1A15369A" w:rsidR="00702332" w:rsidRPr="009729BD" w:rsidRDefault="00423DF1" w:rsidP="00702332">
            <w:pPr>
              <w:pStyle w:val="acctfourfigures"/>
              <w:tabs>
                <w:tab w:val="clear" w:pos="765"/>
                <w:tab w:val="decimal" w:pos="340"/>
                <w:tab w:val="decimal" w:pos="728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1,063</w:t>
            </w:r>
          </w:p>
        </w:tc>
        <w:tc>
          <w:tcPr>
            <w:tcW w:w="236" w:type="dxa"/>
          </w:tcPr>
          <w:p w14:paraId="3AF0BB2A" w14:textId="77777777" w:rsidR="00702332" w:rsidRPr="009729BD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0639FEF" w14:textId="46D7BEA4" w:rsidR="00702332" w:rsidRPr="009729BD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(576)</w:t>
            </w:r>
          </w:p>
        </w:tc>
        <w:tc>
          <w:tcPr>
            <w:tcW w:w="242" w:type="dxa"/>
          </w:tcPr>
          <w:p w14:paraId="18FB61E7" w14:textId="77777777" w:rsidR="00702332" w:rsidRPr="009729BD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15DB3885" w14:textId="49736975" w:rsidR="00702332" w:rsidRPr="009729BD" w:rsidRDefault="00423DF1" w:rsidP="00423DF1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16140017" w14:textId="77777777" w:rsidR="00702332" w:rsidRPr="009729BD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07" w:type="dxa"/>
          </w:tcPr>
          <w:p w14:paraId="6F7E4B13" w14:textId="48A76437" w:rsidR="00702332" w:rsidRPr="009729BD" w:rsidRDefault="00423DF1" w:rsidP="00702332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487</w:t>
            </w:r>
          </w:p>
        </w:tc>
      </w:tr>
      <w:tr w:rsidR="008D65F7" w:rsidRPr="00F95131" w14:paraId="0417D870" w14:textId="77777777" w:rsidTr="00D15A49">
        <w:trPr>
          <w:trHeight w:val="334"/>
        </w:trPr>
        <w:tc>
          <w:tcPr>
            <w:tcW w:w="4770" w:type="dxa"/>
          </w:tcPr>
          <w:p w14:paraId="03CA956E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DD33E15" w14:textId="1854D66E" w:rsidR="008D65F7" w:rsidRPr="00E41A33" w:rsidRDefault="00423DF1" w:rsidP="008D65F7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4,33</w:t>
            </w:r>
            <w:r w:rsidR="00C275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7C016A0A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5D4E0D99" w14:textId="48142F9D" w:rsidR="008D65F7" w:rsidRPr="000C49D7" w:rsidRDefault="00423DF1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(501)</w:t>
            </w:r>
          </w:p>
        </w:tc>
        <w:tc>
          <w:tcPr>
            <w:tcW w:w="242" w:type="dxa"/>
          </w:tcPr>
          <w:p w14:paraId="166C8C1D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5D47ECBB" w14:textId="559D3B2A" w:rsidR="008D65F7" w:rsidRPr="009729BD" w:rsidRDefault="00423DF1" w:rsidP="008D65F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1,417</w:t>
            </w:r>
          </w:p>
        </w:tc>
        <w:tc>
          <w:tcPr>
            <w:tcW w:w="243" w:type="dxa"/>
          </w:tcPr>
          <w:p w14:paraId="2B51A49E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7624FD57" w14:textId="31CA0229" w:rsidR="008D65F7" w:rsidRPr="00F95131" w:rsidRDefault="00423DF1" w:rsidP="008D65F7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5,24</w:t>
            </w:r>
            <w:r w:rsidR="00C275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8D65F7" w:rsidRPr="00F95131" w14:paraId="51438A34" w14:textId="77777777" w:rsidTr="00D15A49">
        <w:trPr>
          <w:trHeight w:val="145"/>
        </w:trPr>
        <w:tc>
          <w:tcPr>
            <w:tcW w:w="4770" w:type="dxa"/>
          </w:tcPr>
          <w:p w14:paraId="21D6EE79" w14:textId="77777777" w:rsidR="008D65F7" w:rsidRPr="00C17008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2"/>
                <w:szCs w:val="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D874AC2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236" w:type="dxa"/>
          </w:tcPr>
          <w:p w14:paraId="5A4BD429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2A170103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242" w:type="dxa"/>
          </w:tcPr>
          <w:p w14:paraId="4F8E9AF1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2CDAFB00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243" w:type="dxa"/>
          </w:tcPr>
          <w:p w14:paraId="67DBF49B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7C43D4B1" w14:textId="77777777" w:rsidR="008D65F7" w:rsidRPr="00C17008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8D65F7" w:rsidRPr="00F95131" w14:paraId="691B1557" w14:textId="77777777" w:rsidTr="00D15A49">
        <w:trPr>
          <w:trHeight w:val="389"/>
        </w:trPr>
        <w:tc>
          <w:tcPr>
            <w:tcW w:w="4770" w:type="dxa"/>
          </w:tcPr>
          <w:p w14:paraId="2719C921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</w:tcPr>
          <w:p w14:paraId="2345C178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61BE133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69B3BBE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</w:tcPr>
          <w:p w14:paraId="7C4FB62C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190CA122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48E659A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5DC8D07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5F7" w:rsidRPr="00F95131" w14:paraId="7C3E557C" w14:textId="77777777" w:rsidTr="00D15A49">
        <w:trPr>
          <w:trHeight w:val="389"/>
        </w:trPr>
        <w:tc>
          <w:tcPr>
            <w:tcW w:w="4770" w:type="dxa"/>
          </w:tcPr>
          <w:p w14:paraId="6A5C88D1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745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80" w:type="dxa"/>
          </w:tcPr>
          <w:p w14:paraId="573F0F3E" w14:textId="77777777" w:rsidR="008D65F7" w:rsidRDefault="008D65F7" w:rsidP="008D65F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A920BA" w14:textId="29389484" w:rsidR="008D65F7" w:rsidRDefault="008D65F7" w:rsidP="008D65F7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(2,284)</w:t>
            </w:r>
          </w:p>
        </w:tc>
        <w:tc>
          <w:tcPr>
            <w:tcW w:w="236" w:type="dxa"/>
          </w:tcPr>
          <w:p w14:paraId="5459504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CEF5E4" w14:textId="77777777" w:rsidR="008D65F7" w:rsidRDefault="008D65F7" w:rsidP="008D65F7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3BC6CEA8" w14:textId="4C4BA93A" w:rsidR="00423DF1" w:rsidRPr="00BC64C3" w:rsidRDefault="00423DF1" w:rsidP="008D65F7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2,284</w:t>
            </w:r>
          </w:p>
        </w:tc>
        <w:tc>
          <w:tcPr>
            <w:tcW w:w="242" w:type="dxa"/>
          </w:tcPr>
          <w:p w14:paraId="54F2C9EA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7E74F1C5" w14:textId="77777777" w:rsidR="008D65F7" w:rsidRDefault="008D65F7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116C0D8" w14:textId="676C13E4" w:rsidR="00423DF1" w:rsidRPr="00F95131" w:rsidRDefault="00423DF1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0F0C9ED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3ABAEA7" w14:textId="77777777" w:rsidR="008D65F7" w:rsidRDefault="008D65F7" w:rsidP="008D65F7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C1F0C4" w14:textId="0C580846" w:rsidR="00423DF1" w:rsidRDefault="00423DF1" w:rsidP="00423DF1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4694B" w:rsidRPr="00F95131" w14:paraId="5CBC1C0A" w14:textId="77777777" w:rsidTr="00C4694B">
        <w:trPr>
          <w:trHeight w:val="209"/>
        </w:trPr>
        <w:tc>
          <w:tcPr>
            <w:tcW w:w="4770" w:type="dxa"/>
          </w:tcPr>
          <w:p w14:paraId="7E625E6B" w14:textId="3E4400B9" w:rsidR="00C4694B" w:rsidRPr="00423DF1" w:rsidRDefault="00C4694B" w:rsidP="00C469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ECD3020" w14:textId="6979CCAE" w:rsidR="00C4694B" w:rsidRPr="00423DF1" w:rsidRDefault="00423DF1" w:rsidP="00C4694B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(1,401</w:t>
            </w:r>
            <w:r w:rsidR="00C4694B" w:rsidRPr="00423DF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0BBFBD7" w14:textId="77777777" w:rsidR="00C4694B" w:rsidRPr="00423DF1" w:rsidRDefault="00C4694B" w:rsidP="00C4694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06B93423" w14:textId="3D35DCFE" w:rsidR="00C4694B" w:rsidRPr="00423DF1" w:rsidRDefault="00423DF1" w:rsidP="00C4694B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481</w:t>
            </w:r>
          </w:p>
        </w:tc>
        <w:tc>
          <w:tcPr>
            <w:tcW w:w="242" w:type="dxa"/>
          </w:tcPr>
          <w:p w14:paraId="0A11CBB4" w14:textId="77777777" w:rsidR="00C4694B" w:rsidRPr="00F95131" w:rsidRDefault="00C4694B" w:rsidP="00C4694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7C07993" w14:textId="566BCB5C" w:rsidR="00C4694B" w:rsidRPr="00F95131" w:rsidRDefault="00423DF1" w:rsidP="00C4694B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5E04FDA7" w14:textId="77777777" w:rsidR="00C4694B" w:rsidRPr="00F95131" w:rsidRDefault="00C4694B" w:rsidP="00C4694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083D62D" w14:textId="5EA97443" w:rsidR="00C4694B" w:rsidRPr="00F95131" w:rsidRDefault="00423DF1" w:rsidP="00C4694B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(920)</w:t>
            </w:r>
          </w:p>
        </w:tc>
      </w:tr>
      <w:tr w:rsidR="008D65F7" w:rsidRPr="00F95131" w14:paraId="7B6B726D" w14:textId="77777777" w:rsidTr="00D15A49">
        <w:trPr>
          <w:trHeight w:val="389"/>
        </w:trPr>
        <w:tc>
          <w:tcPr>
            <w:tcW w:w="4770" w:type="dxa"/>
          </w:tcPr>
          <w:p w14:paraId="378CA578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9B4B8DF" w14:textId="0D7845B2" w:rsidR="008D65F7" w:rsidRPr="009D5BEB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729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3,685</w:t>
            </w:r>
            <w:r w:rsidRPr="009729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5251968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4B4C6ED1" w14:textId="3BA4822F" w:rsidR="008D65F7" w:rsidRPr="00F95131" w:rsidRDefault="00423DF1" w:rsidP="008D65F7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</w:t>
            </w:r>
            <w:r w:rsidR="000F3A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42" w:type="dxa"/>
          </w:tcPr>
          <w:p w14:paraId="4E441F11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2668B288" w14:textId="18B22C40" w:rsidR="008D65F7" w:rsidRPr="00F95131" w:rsidRDefault="00423DF1" w:rsidP="00423DF1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995DFB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25B3BD21" w14:textId="7E8CF147" w:rsidR="008D65F7" w:rsidRPr="009729BD" w:rsidRDefault="00423DF1" w:rsidP="008D65F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(920)</w:t>
            </w:r>
          </w:p>
        </w:tc>
      </w:tr>
      <w:tr w:rsidR="000F3A6F" w:rsidRPr="00F95131" w14:paraId="31B60AD3" w14:textId="77777777" w:rsidTr="00D15A49">
        <w:trPr>
          <w:trHeight w:val="389"/>
        </w:trPr>
        <w:tc>
          <w:tcPr>
            <w:tcW w:w="4770" w:type="dxa"/>
          </w:tcPr>
          <w:p w14:paraId="6411BED3" w14:textId="77777777" w:rsidR="000F3A6F" w:rsidRPr="00F95131" w:rsidRDefault="000F3A6F" w:rsidP="000F3A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7D28EFA" w14:textId="36979805" w:rsidR="000F3A6F" w:rsidRPr="009D5BEB" w:rsidRDefault="000F3A6F" w:rsidP="000F3A6F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</w:t>
            </w:r>
            <w:r w:rsidR="003373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03C3DCFF" w14:textId="77777777" w:rsidR="000F3A6F" w:rsidRPr="00F95131" w:rsidRDefault="000F3A6F" w:rsidP="000F3A6F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0C01E3C1" w14:textId="5FC1D119" w:rsidR="000F3A6F" w:rsidRPr="00F95131" w:rsidRDefault="000F3A6F" w:rsidP="000F3A6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2,264</w:t>
            </w:r>
          </w:p>
        </w:tc>
        <w:tc>
          <w:tcPr>
            <w:tcW w:w="242" w:type="dxa"/>
          </w:tcPr>
          <w:p w14:paraId="3F8B10AC" w14:textId="77777777" w:rsidR="000F3A6F" w:rsidRPr="00F95131" w:rsidRDefault="000F3A6F" w:rsidP="000F3A6F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550B5ABE" w14:textId="0C4A1DFA" w:rsidR="000F3A6F" w:rsidRPr="00F95131" w:rsidRDefault="000F3A6F" w:rsidP="000F3A6F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1,417</w:t>
            </w:r>
          </w:p>
        </w:tc>
        <w:tc>
          <w:tcPr>
            <w:tcW w:w="243" w:type="dxa"/>
          </w:tcPr>
          <w:p w14:paraId="2FA51712" w14:textId="77777777" w:rsidR="000F3A6F" w:rsidRPr="00F95131" w:rsidRDefault="000F3A6F" w:rsidP="000F3A6F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6B72E487" w14:textId="2DA0C840" w:rsidR="000F3A6F" w:rsidRPr="00F95131" w:rsidRDefault="000F3A6F" w:rsidP="000F3A6F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4,32</w:t>
            </w:r>
            <w:r w:rsidR="00C275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</w:tbl>
    <w:p w14:paraId="16F88AF5" w14:textId="77777777" w:rsidR="00702332" w:rsidRDefault="00702332"/>
    <w:p w14:paraId="2CF639DD" w14:textId="77777777" w:rsidR="00DA099D" w:rsidRDefault="00DA099D"/>
    <w:p w14:paraId="698F3B36" w14:textId="77777777" w:rsidR="00DA099D" w:rsidRDefault="00DA099D"/>
    <w:p w14:paraId="32EBB585" w14:textId="77777777" w:rsidR="00DA099D" w:rsidRDefault="00DA099D"/>
    <w:p w14:paraId="5F0FCD2F" w14:textId="77777777" w:rsidR="00DA099D" w:rsidRDefault="00DA099D"/>
    <w:p w14:paraId="27E595F4" w14:textId="77777777" w:rsidR="00DA099D" w:rsidRDefault="00DA099D"/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1080"/>
        <w:gridCol w:w="236"/>
        <w:gridCol w:w="1024"/>
        <w:gridCol w:w="242"/>
        <w:gridCol w:w="1108"/>
        <w:gridCol w:w="243"/>
        <w:gridCol w:w="1107"/>
      </w:tblGrid>
      <w:tr w:rsidR="008D65F7" w:rsidRPr="00F95131" w14:paraId="09E5A7CC" w14:textId="77777777" w:rsidTr="00D15A49">
        <w:trPr>
          <w:trHeight w:val="139"/>
        </w:trPr>
        <w:tc>
          <w:tcPr>
            <w:tcW w:w="4770" w:type="dxa"/>
          </w:tcPr>
          <w:p w14:paraId="4A199279" w14:textId="77777777" w:rsidR="008D65F7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5040" w:type="dxa"/>
            <w:gridSpan w:val="7"/>
            <w:vAlign w:val="bottom"/>
          </w:tcPr>
          <w:p w14:paraId="5214FAC8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65F7" w:rsidRPr="00F95131" w14:paraId="2AA80277" w14:textId="77777777" w:rsidTr="00D15A49">
        <w:trPr>
          <w:trHeight w:val="139"/>
        </w:trPr>
        <w:tc>
          <w:tcPr>
            <w:tcW w:w="4770" w:type="dxa"/>
          </w:tcPr>
          <w:p w14:paraId="4A62E81E" w14:textId="77777777" w:rsidR="008D65F7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6FAAC7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53" w:type="dxa"/>
            <w:gridSpan w:val="5"/>
            <w:tcBorders>
              <w:bottom w:val="single" w:sz="4" w:space="0" w:color="auto"/>
            </w:tcBorders>
            <w:vAlign w:val="bottom"/>
          </w:tcPr>
          <w:p w14:paraId="09F77302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1A33">
              <w:rPr>
                <w:rFonts w:asciiTheme="majorBidi" w:hAnsiTheme="majorBidi" w:hint="cs"/>
                <w:sz w:val="30"/>
                <w:szCs w:val="30"/>
                <w:cs/>
              </w:rPr>
              <w:t>บันทึกเป็น</w:t>
            </w:r>
            <w:r w:rsidRPr="00E41A33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E41A33">
              <w:rPr>
                <w:rFonts w:asciiTheme="majorBidi" w:hAnsiTheme="majorBidi" w:hint="cs"/>
                <w:sz w:val="30"/>
                <w:szCs w:val="30"/>
                <w:cs/>
              </w:rPr>
              <w:t>รายจ่าย</w:t>
            </w:r>
            <w:r w:rsidRPr="00E41A33">
              <w:rPr>
                <w:rFonts w:asciiTheme="majorBidi" w:hAnsiTheme="majorBidi"/>
                <w:sz w:val="30"/>
                <w:szCs w:val="30"/>
                <w:cs/>
              </w:rPr>
              <w:t xml:space="preserve">) / </w:t>
            </w:r>
            <w:r w:rsidRPr="00E41A33">
              <w:rPr>
                <w:rFonts w:asciiTheme="majorBidi" w:hAnsiTheme="majorBidi" w:hint="cs"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107" w:type="dxa"/>
            <w:vAlign w:val="bottom"/>
          </w:tcPr>
          <w:p w14:paraId="7503B79D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8D65F7" w:rsidRPr="00F95131" w14:paraId="40A33915" w14:textId="77777777" w:rsidTr="00D15A49">
        <w:trPr>
          <w:trHeight w:val="139"/>
        </w:trPr>
        <w:tc>
          <w:tcPr>
            <w:tcW w:w="4770" w:type="dxa"/>
          </w:tcPr>
          <w:p w14:paraId="0A734F99" w14:textId="77777777" w:rsidR="008D65F7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  <w:p w14:paraId="04C15530" w14:textId="77777777" w:rsidR="008D65F7" w:rsidRPr="00F95131" w:rsidRDefault="008D65F7" w:rsidP="00D15A4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  <w:lang w:bidi="th-TH"/>
              </w:rPr>
            </w:pPr>
            <w:r w:rsidRPr="00201F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14:paraId="07EDB32F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44FFD403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5754AF0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1FC8967B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6D41B67C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0D02B008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3B27D57C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0235C0D4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63334321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0E47">
              <w:rPr>
                <w:rFonts w:ascii="Angsana New" w:hAnsi="Angsana New" w:cstheme="majorBidi"/>
                <w:b/>
                <w:bCs/>
                <w:sz w:val="30"/>
                <w:szCs w:val="30"/>
              </w:rPr>
              <w:t>31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8D65F7" w:rsidRPr="00F95131" w14:paraId="43489265" w14:textId="77777777" w:rsidTr="00D15A49">
        <w:trPr>
          <w:trHeight w:val="139"/>
        </w:trPr>
        <w:tc>
          <w:tcPr>
            <w:tcW w:w="4770" w:type="dxa"/>
          </w:tcPr>
          <w:p w14:paraId="50D1C148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7"/>
          </w:tcPr>
          <w:p w14:paraId="19F0BB27" w14:textId="77777777" w:rsidR="008D65F7" w:rsidRPr="00353CEB" w:rsidRDefault="008D65F7" w:rsidP="00D15A4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53CEB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353CE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353CEB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8D65F7" w:rsidRPr="00F95131" w14:paraId="3EBDA4EE" w14:textId="77777777" w:rsidTr="00D15A49">
        <w:trPr>
          <w:trHeight w:val="139"/>
        </w:trPr>
        <w:tc>
          <w:tcPr>
            <w:tcW w:w="4770" w:type="dxa"/>
          </w:tcPr>
          <w:p w14:paraId="5225149E" w14:textId="21B4D415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80" w:type="dxa"/>
          </w:tcPr>
          <w:p w14:paraId="7394C8C3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DE6D91A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</w:tcPr>
          <w:p w14:paraId="0C23827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</w:tcPr>
          <w:p w14:paraId="495064F8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8" w:type="dxa"/>
          </w:tcPr>
          <w:p w14:paraId="2C3E6D37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</w:tcPr>
          <w:p w14:paraId="71F098C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</w:tcPr>
          <w:p w14:paraId="3621837A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F95131" w14:paraId="196378D6" w14:textId="77777777" w:rsidTr="00D15A49">
        <w:trPr>
          <w:trHeight w:val="139"/>
        </w:trPr>
        <w:tc>
          <w:tcPr>
            <w:tcW w:w="4770" w:type="dxa"/>
          </w:tcPr>
          <w:p w14:paraId="0C6D0E7D" w14:textId="6F5E9145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4ED18496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56D84AA7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</w:tcPr>
          <w:p w14:paraId="42B4D28B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</w:tcPr>
          <w:p w14:paraId="2DFDEB39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8" w:type="dxa"/>
          </w:tcPr>
          <w:p w14:paraId="0135C38D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</w:tcPr>
          <w:p w14:paraId="069BA389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</w:tcPr>
          <w:p w14:paraId="1BDD71CD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D65F7" w:rsidRPr="00F95131" w14:paraId="4101A140" w14:textId="77777777" w:rsidTr="00D15A49">
        <w:trPr>
          <w:trHeight w:val="139"/>
        </w:trPr>
        <w:tc>
          <w:tcPr>
            <w:tcW w:w="4770" w:type="dxa"/>
          </w:tcPr>
          <w:p w14:paraId="181F5624" w14:textId="572B0674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สินค้าคงเหลือ 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(ค่าเผื่อการลดมูลค่า)</w:t>
            </w:r>
          </w:p>
        </w:tc>
        <w:tc>
          <w:tcPr>
            <w:tcW w:w="1080" w:type="dxa"/>
            <w:shd w:val="clear" w:color="auto" w:fill="auto"/>
          </w:tcPr>
          <w:p w14:paraId="05385B3E" w14:textId="2483C18D" w:rsidR="008D65F7" w:rsidRPr="00F95131" w:rsidRDefault="008D65F7" w:rsidP="008D65F7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41A33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36" w:type="dxa"/>
            <w:shd w:val="clear" w:color="auto" w:fill="auto"/>
          </w:tcPr>
          <w:p w14:paraId="5E10FF2C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4D1A3288" w14:textId="6D014460" w:rsidR="008D65F7" w:rsidRPr="0048653C" w:rsidRDefault="008D65F7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(15)</w:t>
            </w:r>
          </w:p>
        </w:tc>
        <w:tc>
          <w:tcPr>
            <w:tcW w:w="242" w:type="dxa"/>
          </w:tcPr>
          <w:p w14:paraId="01117103" w14:textId="77777777" w:rsidR="008D65F7" w:rsidRPr="001F5C93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08" w:type="dxa"/>
          </w:tcPr>
          <w:p w14:paraId="15293F42" w14:textId="4579F0ED" w:rsidR="008D65F7" w:rsidRPr="00703F66" w:rsidRDefault="008D65F7" w:rsidP="008D65F7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6A6C7F2C" w14:textId="77777777" w:rsidR="008D65F7" w:rsidRPr="00703F66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shd w:val="clear" w:color="auto" w:fill="auto"/>
          </w:tcPr>
          <w:p w14:paraId="5F57A92A" w14:textId="4DF0D12D" w:rsidR="008D65F7" w:rsidRPr="001F5C93" w:rsidRDefault="008D65F7" w:rsidP="008D65F7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8D65F7" w:rsidRPr="00F95131" w14:paraId="2A743A4C" w14:textId="77777777" w:rsidTr="00D15A49">
        <w:trPr>
          <w:trHeight w:val="139"/>
        </w:trPr>
        <w:tc>
          <w:tcPr>
            <w:tcW w:w="4770" w:type="dxa"/>
            <w:shd w:val="clear" w:color="auto" w:fill="auto"/>
          </w:tcPr>
          <w:p w14:paraId="7693EACA" w14:textId="45E6CB51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23A33FB8" w14:textId="61FBA353" w:rsidR="008D65F7" w:rsidRPr="00F95131" w:rsidRDefault="008D65F7" w:rsidP="008D65F7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41A33">
              <w:rPr>
                <w:rFonts w:asciiTheme="majorBidi" w:hAnsiTheme="majorBidi" w:cstheme="majorBidi"/>
                <w:sz w:val="30"/>
                <w:szCs w:val="30"/>
              </w:rPr>
              <w:t>81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48D044E5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</w:tcPr>
          <w:p w14:paraId="78EFD0DE" w14:textId="09614815" w:rsidR="008D65F7" w:rsidRPr="00F95131" w:rsidRDefault="008D65F7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(216)</w:t>
            </w:r>
          </w:p>
        </w:tc>
        <w:tc>
          <w:tcPr>
            <w:tcW w:w="242" w:type="dxa"/>
          </w:tcPr>
          <w:p w14:paraId="232CC006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8" w:type="dxa"/>
          </w:tcPr>
          <w:p w14:paraId="06CF64E6" w14:textId="3477D91E" w:rsidR="008D65F7" w:rsidRPr="00F95131" w:rsidRDefault="008D65F7" w:rsidP="008D65F7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5D5E804E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07" w:type="dxa"/>
          </w:tcPr>
          <w:p w14:paraId="0D6D0562" w14:textId="13A72D72" w:rsidR="008D65F7" w:rsidRPr="00E41A33" w:rsidRDefault="008D65F7" w:rsidP="008D65F7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602</w:t>
            </w:r>
          </w:p>
        </w:tc>
      </w:tr>
      <w:tr w:rsidR="00702332" w:rsidRPr="00F95131" w14:paraId="1F773BCE" w14:textId="77777777" w:rsidTr="00D15A49">
        <w:trPr>
          <w:trHeight w:val="139"/>
        </w:trPr>
        <w:tc>
          <w:tcPr>
            <w:tcW w:w="4770" w:type="dxa"/>
            <w:shd w:val="clear" w:color="auto" w:fill="auto"/>
          </w:tcPr>
          <w:p w14:paraId="18AA5BB1" w14:textId="24E7ABC6" w:rsidR="00702332" w:rsidRPr="00F95131" w:rsidRDefault="00702332" w:rsidP="007023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745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080" w:type="dxa"/>
          </w:tcPr>
          <w:p w14:paraId="66B58CF1" w14:textId="77777777" w:rsidR="00702332" w:rsidRDefault="00702332" w:rsidP="00702332">
            <w:pPr>
              <w:pStyle w:val="acctfourfigures"/>
              <w:tabs>
                <w:tab w:val="clear" w:pos="765"/>
                <w:tab w:val="decimal" w:pos="557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A8C48DA" w14:textId="5DECD45D" w:rsidR="00702332" w:rsidRPr="00E41A33" w:rsidRDefault="00702332" w:rsidP="00C201A4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2D3ABD6" w14:textId="77777777" w:rsidR="00702332" w:rsidRPr="00F95131" w:rsidRDefault="00702332" w:rsidP="00702332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19BD351" w14:textId="77777777" w:rsidR="00702332" w:rsidRPr="00702332" w:rsidRDefault="00702332" w:rsidP="0070233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740603" w14:textId="3206BAF8" w:rsidR="00702332" w:rsidRPr="00702332" w:rsidRDefault="00702332" w:rsidP="00C201A4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70233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</w:tcPr>
          <w:p w14:paraId="07176FB2" w14:textId="77777777" w:rsidR="00702332" w:rsidRPr="00F95131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473F8F30" w14:textId="77777777" w:rsidR="00702332" w:rsidRPr="00702332" w:rsidRDefault="00702332" w:rsidP="00702332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24A189" w14:textId="4779D881" w:rsidR="00702332" w:rsidRDefault="00702332" w:rsidP="00C201A4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702332">
              <w:rPr>
                <w:rFonts w:asciiTheme="majorBidi" w:hAnsiTheme="majorBidi" w:cstheme="majorBidi"/>
                <w:sz w:val="30"/>
                <w:szCs w:val="30"/>
              </w:rPr>
              <w:t>2,66</w:t>
            </w:r>
            <w:r w:rsidR="00423DF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3" w:type="dxa"/>
          </w:tcPr>
          <w:p w14:paraId="7D55BC23" w14:textId="77777777" w:rsidR="00702332" w:rsidRPr="00F95131" w:rsidRDefault="00702332" w:rsidP="0070233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C027E5D" w14:textId="77777777" w:rsidR="00702332" w:rsidRPr="00702332" w:rsidRDefault="00702332" w:rsidP="00702332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D1F93D5" w14:textId="4D46CDBE" w:rsidR="00702332" w:rsidRDefault="00702332" w:rsidP="00702332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702332">
              <w:rPr>
                <w:rFonts w:asciiTheme="majorBidi" w:hAnsiTheme="majorBidi" w:cstheme="majorBidi"/>
                <w:sz w:val="30"/>
                <w:szCs w:val="30"/>
              </w:rPr>
              <w:t>2,66</w:t>
            </w:r>
            <w:r w:rsidR="00423DF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201A4" w:rsidRPr="00F95131" w14:paraId="7E939AB2" w14:textId="77777777" w:rsidTr="00D15A49">
        <w:trPr>
          <w:trHeight w:val="348"/>
        </w:trPr>
        <w:tc>
          <w:tcPr>
            <w:tcW w:w="4770" w:type="dxa"/>
          </w:tcPr>
          <w:p w14:paraId="47ED4A34" w14:textId="25FBB0DC" w:rsidR="00C201A4" w:rsidRPr="00F95131" w:rsidRDefault="00C201A4" w:rsidP="00C201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</w:tcPr>
          <w:p w14:paraId="75448980" w14:textId="15EBEBDA" w:rsidR="00C201A4" w:rsidRPr="00F95131" w:rsidRDefault="00423DF1" w:rsidP="00423DF1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1,583</w:t>
            </w:r>
          </w:p>
        </w:tc>
        <w:tc>
          <w:tcPr>
            <w:tcW w:w="236" w:type="dxa"/>
          </w:tcPr>
          <w:p w14:paraId="615BE0D2" w14:textId="77777777" w:rsidR="00C201A4" w:rsidRPr="00F95131" w:rsidRDefault="00C201A4" w:rsidP="00C201A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CCCB2BB" w14:textId="0E807C3F" w:rsidR="00C201A4" w:rsidRPr="00F95131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(520)</w:t>
            </w:r>
          </w:p>
        </w:tc>
        <w:tc>
          <w:tcPr>
            <w:tcW w:w="242" w:type="dxa"/>
          </w:tcPr>
          <w:p w14:paraId="73F16C9F" w14:textId="77777777" w:rsidR="00C201A4" w:rsidRPr="00F95131" w:rsidRDefault="00C201A4" w:rsidP="00C201A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0FE114EA" w14:textId="71BACBF1" w:rsidR="00C201A4" w:rsidRPr="00F95131" w:rsidRDefault="00423DF1" w:rsidP="00423DF1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48EBFFF1" w14:textId="77777777" w:rsidR="00C201A4" w:rsidRPr="00F95131" w:rsidRDefault="00C201A4" w:rsidP="00C201A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0C69D77" w14:textId="6C28F9C5" w:rsidR="00C201A4" w:rsidRPr="00E41A33" w:rsidRDefault="00423DF1" w:rsidP="00C201A4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</w:t>
            </w:r>
          </w:p>
        </w:tc>
      </w:tr>
      <w:tr w:rsidR="008D65F7" w:rsidRPr="00F95131" w14:paraId="5272E51B" w14:textId="77777777" w:rsidTr="00D15A49">
        <w:trPr>
          <w:trHeight w:val="334"/>
        </w:trPr>
        <w:tc>
          <w:tcPr>
            <w:tcW w:w="4770" w:type="dxa"/>
          </w:tcPr>
          <w:p w14:paraId="7FA28EE7" w14:textId="4A041B09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A513805" w14:textId="1A43007F" w:rsidR="008D65F7" w:rsidRPr="00E41A33" w:rsidRDefault="00423DF1" w:rsidP="008D65F7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3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2,417</w:t>
            </w:r>
          </w:p>
        </w:tc>
        <w:tc>
          <w:tcPr>
            <w:tcW w:w="236" w:type="dxa"/>
          </w:tcPr>
          <w:p w14:paraId="38DED449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5782BE66" w14:textId="00705D60" w:rsidR="008D65F7" w:rsidRPr="000C49D7" w:rsidRDefault="008D65F7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423DF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751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2" w:type="dxa"/>
          </w:tcPr>
          <w:p w14:paraId="4DCF2CA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1FF06466" w14:textId="752E7752" w:rsidR="008D65F7" w:rsidRPr="00F95131" w:rsidRDefault="008D65F7" w:rsidP="008D65F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Pr="009729B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66</w:t>
            </w:r>
            <w:r w:rsidR="00423DF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43" w:type="dxa"/>
          </w:tcPr>
          <w:p w14:paraId="64486835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48D29A36" w14:textId="680685E2" w:rsidR="008D65F7" w:rsidRPr="00F95131" w:rsidRDefault="00423DF1" w:rsidP="008D65F7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4,333</w:t>
            </w:r>
          </w:p>
        </w:tc>
      </w:tr>
      <w:tr w:rsidR="008D65F7" w:rsidRPr="00F95131" w14:paraId="2D9046A2" w14:textId="77777777" w:rsidTr="00D15A49">
        <w:trPr>
          <w:trHeight w:val="389"/>
        </w:trPr>
        <w:tc>
          <w:tcPr>
            <w:tcW w:w="4770" w:type="dxa"/>
          </w:tcPr>
          <w:p w14:paraId="1CCC0E55" w14:textId="77777777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B4E9E55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21CF958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5C969655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</w:tcPr>
          <w:p w14:paraId="18123457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0D6EB1F2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AAD3733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122B98C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5F7" w:rsidRPr="00F95131" w14:paraId="1A40A76D" w14:textId="77777777" w:rsidTr="00D15A49">
        <w:trPr>
          <w:trHeight w:val="389"/>
        </w:trPr>
        <w:tc>
          <w:tcPr>
            <w:tcW w:w="4770" w:type="dxa"/>
          </w:tcPr>
          <w:p w14:paraId="12F28DDF" w14:textId="34CDFD7B" w:rsidR="008D65F7" w:rsidRPr="00F9513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</w:tcPr>
          <w:p w14:paraId="7E394F64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7A7B60C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7FFDAF9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right="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</w:tcPr>
          <w:p w14:paraId="2D8082F6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362CDEA0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72656FFF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8867B9A" w14:textId="77777777" w:rsidR="008D65F7" w:rsidRPr="00F9513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5F7" w:rsidRPr="00F95131" w14:paraId="54EFD818" w14:textId="77777777" w:rsidTr="00D15A49">
        <w:trPr>
          <w:trHeight w:val="389"/>
        </w:trPr>
        <w:tc>
          <w:tcPr>
            <w:tcW w:w="4770" w:type="dxa"/>
          </w:tcPr>
          <w:p w14:paraId="3D63CA54" w14:textId="6725AE2D" w:rsidR="008D65F7" w:rsidRPr="00423D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</w:tcPr>
          <w:p w14:paraId="7DC76B53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DECD051" w14:textId="666D4DDB" w:rsidR="008D65F7" w:rsidRPr="00423DF1" w:rsidRDefault="008D65F7" w:rsidP="008D65F7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(14,712)</w:t>
            </w:r>
          </w:p>
        </w:tc>
        <w:tc>
          <w:tcPr>
            <w:tcW w:w="236" w:type="dxa"/>
          </w:tcPr>
          <w:p w14:paraId="1100A432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3A5A461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1753DCF" w14:textId="14A00637" w:rsidR="008D65F7" w:rsidRPr="00423DF1" w:rsidRDefault="008D65F7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</w:tcPr>
          <w:p w14:paraId="29D0FBFA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6052DD7D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10A654" w14:textId="6607F7F3" w:rsidR="008D65F7" w:rsidRPr="00423DF1" w:rsidRDefault="008D65F7" w:rsidP="008D65F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14,712</w:t>
            </w:r>
          </w:p>
        </w:tc>
        <w:tc>
          <w:tcPr>
            <w:tcW w:w="243" w:type="dxa"/>
          </w:tcPr>
          <w:p w14:paraId="7AC9C326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32F2DA0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43AA7B" w14:textId="13F60867" w:rsidR="008D65F7" w:rsidRPr="00423DF1" w:rsidRDefault="008D65F7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D65F7" w:rsidRPr="00F95131" w14:paraId="76C58420" w14:textId="77777777" w:rsidTr="00D15A49">
        <w:trPr>
          <w:trHeight w:val="389"/>
        </w:trPr>
        <w:tc>
          <w:tcPr>
            <w:tcW w:w="4770" w:type="dxa"/>
          </w:tcPr>
          <w:p w14:paraId="1041FF64" w14:textId="6A5F5B29" w:rsidR="008D65F7" w:rsidRPr="00423D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080" w:type="dxa"/>
          </w:tcPr>
          <w:p w14:paraId="182BD948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E947C1" w14:textId="653B6F54" w:rsidR="008D65F7" w:rsidRPr="00423DF1" w:rsidRDefault="008D65F7" w:rsidP="008D65F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-20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(9,688)</w:t>
            </w:r>
          </w:p>
        </w:tc>
        <w:tc>
          <w:tcPr>
            <w:tcW w:w="236" w:type="dxa"/>
          </w:tcPr>
          <w:p w14:paraId="4372A0C3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9A07431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DE1C762" w14:textId="4B96666C" w:rsidR="008D65F7" w:rsidRPr="00423DF1" w:rsidRDefault="008D65F7" w:rsidP="008D65F7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7,404</w:t>
            </w:r>
          </w:p>
        </w:tc>
        <w:tc>
          <w:tcPr>
            <w:tcW w:w="242" w:type="dxa"/>
          </w:tcPr>
          <w:p w14:paraId="49AACB26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</w:tcPr>
          <w:p w14:paraId="43108626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7007C28" w14:textId="6BF73538" w:rsidR="008D65F7" w:rsidRPr="00423DF1" w:rsidRDefault="008D65F7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8A7D0AB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16038F3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CB3539" w14:textId="1375A7BC" w:rsidR="008D65F7" w:rsidRPr="00423DF1" w:rsidRDefault="008D65F7" w:rsidP="008D65F7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(2,284)</w:t>
            </w:r>
          </w:p>
        </w:tc>
      </w:tr>
      <w:tr w:rsidR="008D65F7" w:rsidRPr="00F95131" w14:paraId="0006CDC0" w14:textId="77777777" w:rsidTr="00D15A49">
        <w:trPr>
          <w:trHeight w:val="389"/>
        </w:trPr>
        <w:tc>
          <w:tcPr>
            <w:tcW w:w="4770" w:type="dxa"/>
          </w:tcPr>
          <w:p w14:paraId="126AB737" w14:textId="46782339" w:rsidR="008D65F7" w:rsidRPr="00423D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3036890" w14:textId="7462634D" w:rsidR="008D65F7" w:rsidRPr="00423DF1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23DF1" w:rsidRPr="00423DF1">
              <w:rPr>
                <w:rFonts w:asciiTheme="majorBidi" w:hAnsiTheme="majorBidi" w:cstheme="majorBidi"/>
                <w:sz w:val="30"/>
                <w:szCs w:val="30"/>
              </w:rPr>
              <w:t>1,819</w:t>
            </w:r>
            <w:r w:rsidRPr="00423DF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4CF1CE6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2894936D" w14:textId="73C00609" w:rsidR="008D65F7" w:rsidRPr="00423DF1" w:rsidRDefault="00423DF1" w:rsidP="008D65F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418</w:t>
            </w:r>
          </w:p>
        </w:tc>
        <w:tc>
          <w:tcPr>
            <w:tcW w:w="242" w:type="dxa"/>
          </w:tcPr>
          <w:p w14:paraId="66E87757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7F372E07" w14:textId="2587BFCE" w:rsidR="008D65F7" w:rsidRPr="00423DF1" w:rsidRDefault="008D65F7" w:rsidP="008D65F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90" w:right="30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2EDB231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D9A7C9" w14:textId="3C1CB3F5" w:rsidR="008D65F7" w:rsidRPr="00423DF1" w:rsidRDefault="008D65F7" w:rsidP="008D65F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23DF1" w:rsidRPr="00423DF1">
              <w:rPr>
                <w:rFonts w:asciiTheme="majorBidi" w:hAnsiTheme="majorBidi" w:cstheme="majorBidi"/>
                <w:sz w:val="30"/>
                <w:szCs w:val="30"/>
              </w:rPr>
              <w:t>1,401</w:t>
            </w:r>
            <w:r w:rsidRPr="00423DF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8D65F7" w:rsidRPr="00F95131" w14:paraId="08205E7B" w14:textId="77777777" w:rsidTr="00D15A49">
        <w:trPr>
          <w:trHeight w:val="389"/>
        </w:trPr>
        <w:tc>
          <w:tcPr>
            <w:tcW w:w="4770" w:type="dxa"/>
          </w:tcPr>
          <w:p w14:paraId="200FEF61" w14:textId="730F4F15" w:rsidR="008D65F7" w:rsidRPr="00423D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E5F31A9" w14:textId="56A0D7A8" w:rsidR="008D65F7" w:rsidRPr="00423DF1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</w:t>
            </w:r>
            <w:r w:rsidR="00423DF1"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6,219</w:t>
            </w: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500E434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4E3F877D" w14:textId="25AD3D2C" w:rsidR="008D65F7" w:rsidRPr="00423DF1" w:rsidRDefault="008D65F7" w:rsidP="008D65F7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="00423DF1"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822</w:t>
            </w:r>
          </w:p>
        </w:tc>
        <w:tc>
          <w:tcPr>
            <w:tcW w:w="242" w:type="dxa"/>
          </w:tcPr>
          <w:p w14:paraId="763DB620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3880E329" w14:textId="7E169906" w:rsidR="008D65F7" w:rsidRPr="00423DF1" w:rsidRDefault="008D65F7" w:rsidP="008D65F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14,712</w:t>
            </w:r>
          </w:p>
        </w:tc>
        <w:tc>
          <w:tcPr>
            <w:tcW w:w="243" w:type="dxa"/>
          </w:tcPr>
          <w:p w14:paraId="43976759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226497CD" w14:textId="1F178770" w:rsidR="008D65F7" w:rsidRPr="00423DF1" w:rsidRDefault="008D65F7" w:rsidP="008D65F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423DF1"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3,685</w:t>
            </w: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8D65F7" w:rsidRPr="00F95131" w14:paraId="6EE6FF80" w14:textId="77777777" w:rsidTr="00D15A49">
        <w:trPr>
          <w:trHeight w:val="389"/>
        </w:trPr>
        <w:tc>
          <w:tcPr>
            <w:tcW w:w="4770" w:type="dxa"/>
          </w:tcPr>
          <w:p w14:paraId="5CD54157" w14:textId="5BF6435F" w:rsidR="008D65F7" w:rsidRPr="00423DF1" w:rsidRDefault="008D65F7" w:rsidP="008D6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C388A55" w14:textId="7D8D7EC1" w:rsidR="008D65F7" w:rsidRPr="00423DF1" w:rsidRDefault="008D65F7" w:rsidP="008D65F7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38" w:right="-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(23,802)</w:t>
            </w:r>
          </w:p>
        </w:tc>
        <w:tc>
          <w:tcPr>
            <w:tcW w:w="236" w:type="dxa"/>
          </w:tcPr>
          <w:p w14:paraId="201FD604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00622A1A" w14:textId="3FF50E1A" w:rsidR="008D65F7" w:rsidRPr="00423DF1" w:rsidRDefault="008D65F7" w:rsidP="008D65F7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7,071</w:t>
            </w:r>
          </w:p>
        </w:tc>
        <w:tc>
          <w:tcPr>
            <w:tcW w:w="242" w:type="dxa"/>
          </w:tcPr>
          <w:p w14:paraId="50F5E855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04DEEA43" w14:textId="0136C3D8" w:rsidR="008D65F7" w:rsidRPr="00423DF1" w:rsidRDefault="008D65F7" w:rsidP="008D65F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17,379</w:t>
            </w:r>
          </w:p>
        </w:tc>
        <w:tc>
          <w:tcPr>
            <w:tcW w:w="243" w:type="dxa"/>
          </w:tcPr>
          <w:p w14:paraId="76CDC4FC" w14:textId="77777777" w:rsidR="008D65F7" w:rsidRPr="00423DF1" w:rsidRDefault="008D65F7" w:rsidP="008D65F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4F0ADDAC" w14:textId="0751DD04" w:rsidR="008D65F7" w:rsidRPr="00423DF1" w:rsidRDefault="008D65F7" w:rsidP="008D65F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23D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648</w:t>
            </w:r>
          </w:p>
        </w:tc>
      </w:tr>
      <w:tr w:rsidR="008D65F7" w:rsidRPr="00F95131" w14:paraId="7EEEC910" w14:textId="77777777" w:rsidTr="00D15A49">
        <w:trPr>
          <w:trHeight w:val="389"/>
        </w:trPr>
        <w:tc>
          <w:tcPr>
            <w:tcW w:w="4770" w:type="dxa"/>
          </w:tcPr>
          <w:p w14:paraId="2EE4C08C" w14:textId="77777777" w:rsidR="008D65F7" w:rsidRPr="00F95131" w:rsidRDefault="008D65F7" w:rsidP="00D15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8BB75D5" w14:textId="77777777" w:rsidR="008D65F7" w:rsidRDefault="008D65F7" w:rsidP="00D15A49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AA41DFB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</w:tcBorders>
          </w:tcPr>
          <w:p w14:paraId="351F0977" w14:textId="77777777" w:rsidR="008D65F7" w:rsidRDefault="008D65F7" w:rsidP="00D15A49">
            <w:pPr>
              <w:pStyle w:val="acctfourfigures"/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" w:type="dxa"/>
          </w:tcPr>
          <w:p w14:paraId="02BAE78F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57521DCF" w14:textId="77777777" w:rsidR="008D65F7" w:rsidRDefault="008D65F7" w:rsidP="00D15A4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044E6546" w14:textId="77777777" w:rsidR="008D65F7" w:rsidRPr="00F95131" w:rsidRDefault="008D65F7" w:rsidP="00D15A4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4E8FD518" w14:textId="77777777" w:rsidR="008D65F7" w:rsidRDefault="008D65F7" w:rsidP="00D15A49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98A9DB7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7A49374C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2AF0ED66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07FE8FBE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7BEED01A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3ECB84E6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0B8865C1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444D8DF7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</w:rPr>
      </w:pPr>
    </w:p>
    <w:p w14:paraId="6A6883A8" w14:textId="77777777" w:rsidR="008D65F7" w:rsidRDefault="008D65F7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CB1697A" w14:textId="4B893950" w:rsidR="00B978EC" w:rsidRDefault="00930F38" w:rsidP="008D65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90"/>
        <w:rPr>
          <w:rFonts w:asciiTheme="majorBidi" w:hAnsiTheme="majorBidi" w:cstheme="majorBidi"/>
          <w:sz w:val="30"/>
          <w:szCs w:val="30"/>
        </w:rPr>
      </w:pPr>
      <w:r w:rsidRPr="00930F38">
        <w:rPr>
          <w:rFonts w:asciiTheme="majorBidi" w:hAnsiTheme="majorBidi" w:cstheme="majorBidi" w:hint="cs"/>
          <w:sz w:val="30"/>
          <w:szCs w:val="30"/>
          <w:cs/>
        </w:rPr>
        <w:lastRenderedPageBreak/>
        <w:t>สินทรัพย์ภาษีเงินได้รอการตัดบัญชีที่ยังไม่รับรู้ เกิดจากรายการดังต่อไปนี้</w:t>
      </w:r>
    </w:p>
    <w:p w14:paraId="4E82F699" w14:textId="6010827D" w:rsidR="006F54EE" w:rsidRDefault="006F54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cs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188"/>
        <w:gridCol w:w="270"/>
        <w:gridCol w:w="1080"/>
        <w:gridCol w:w="270"/>
        <w:gridCol w:w="1080"/>
      </w:tblGrid>
      <w:tr w:rsidR="00637025" w:rsidRPr="00F95131" w14:paraId="43AC1179" w14:textId="77777777" w:rsidTr="00B75AF0">
        <w:trPr>
          <w:tblHeader/>
        </w:trPr>
        <w:tc>
          <w:tcPr>
            <w:tcW w:w="4050" w:type="dxa"/>
          </w:tcPr>
          <w:p w14:paraId="23B9D839" w14:textId="77777777" w:rsidR="00637025" w:rsidRPr="00F95131" w:rsidRDefault="00637025" w:rsidP="000A7BC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8" w:type="dxa"/>
            <w:gridSpan w:val="3"/>
          </w:tcPr>
          <w:p w14:paraId="05223B11" w14:textId="77777777" w:rsidR="00637025" w:rsidRPr="00F95131" w:rsidRDefault="00637025" w:rsidP="000A7BC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40A1FE" w14:textId="77777777" w:rsidR="00637025" w:rsidRPr="00F95131" w:rsidRDefault="00637025" w:rsidP="000A7BC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03934433" w14:textId="77777777" w:rsidR="00637025" w:rsidRPr="00F95131" w:rsidRDefault="00637025" w:rsidP="000A7BC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65F7" w:rsidRPr="00F95131" w14:paraId="796E2C19" w14:textId="77777777" w:rsidTr="00B75AF0">
        <w:trPr>
          <w:tblHeader/>
        </w:trPr>
        <w:tc>
          <w:tcPr>
            <w:tcW w:w="4050" w:type="dxa"/>
          </w:tcPr>
          <w:p w14:paraId="3B272A98" w14:textId="77777777" w:rsidR="008D65F7" w:rsidRPr="00F95131" w:rsidRDefault="008D65F7" w:rsidP="008D65F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801E6B" w14:textId="722C83BB" w:rsidR="008D65F7" w:rsidRPr="00F95131" w:rsidRDefault="008D65F7" w:rsidP="008D65F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151BEC74" w14:textId="77777777" w:rsidR="008D65F7" w:rsidRPr="00F95131" w:rsidRDefault="008D65F7" w:rsidP="008D65F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6B4AE219" w14:textId="4F9DECD7" w:rsidR="008D65F7" w:rsidRPr="00F95131" w:rsidRDefault="008D65F7" w:rsidP="008D65F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70" w:type="dxa"/>
          </w:tcPr>
          <w:p w14:paraId="32D0CF9F" w14:textId="77777777" w:rsidR="008D65F7" w:rsidRPr="00F95131" w:rsidRDefault="008D65F7" w:rsidP="008D65F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B9C807" w14:textId="03CC1288" w:rsidR="008D65F7" w:rsidRPr="00F95131" w:rsidRDefault="008D65F7" w:rsidP="008D65F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653B7009" w14:textId="77777777" w:rsidR="008D65F7" w:rsidRPr="00F95131" w:rsidRDefault="008D65F7" w:rsidP="008D65F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45EBA7" w14:textId="70870317" w:rsidR="008D65F7" w:rsidRPr="00F95131" w:rsidRDefault="008D65F7" w:rsidP="008D65F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3C3504" w:rsidRPr="00F95131" w14:paraId="39AFFB4D" w14:textId="77777777" w:rsidTr="00B75AF0">
        <w:trPr>
          <w:tblHeader/>
        </w:trPr>
        <w:tc>
          <w:tcPr>
            <w:tcW w:w="4050" w:type="dxa"/>
          </w:tcPr>
          <w:p w14:paraId="129EB166" w14:textId="77777777" w:rsidR="003C3504" w:rsidRPr="00F95131" w:rsidRDefault="003C3504" w:rsidP="003C350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28" w:type="dxa"/>
            <w:gridSpan w:val="7"/>
          </w:tcPr>
          <w:p w14:paraId="70E5C47E" w14:textId="77777777" w:rsidR="003C3504" w:rsidRPr="00F95131" w:rsidRDefault="003C3504" w:rsidP="003C350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4A7E0F" w:rsidRPr="00F95131" w14:paraId="2684CE74" w14:textId="77777777" w:rsidTr="00B75AF0">
        <w:tc>
          <w:tcPr>
            <w:tcW w:w="4050" w:type="dxa"/>
            <w:shd w:val="clear" w:color="auto" w:fill="auto"/>
          </w:tcPr>
          <w:p w14:paraId="64B9F313" w14:textId="7311BA2A" w:rsidR="004A7E0F" w:rsidRDefault="004A7E0F" w:rsidP="006F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170" w:type="dxa"/>
            <w:vAlign w:val="bottom"/>
          </w:tcPr>
          <w:p w14:paraId="4CAF1251" w14:textId="47F94861" w:rsidR="004A7E0F" w:rsidRDefault="004A7E0F" w:rsidP="004A7E0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28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35E9546" w14:textId="77777777" w:rsidR="004A7E0F" w:rsidRPr="00890AE6" w:rsidRDefault="004A7E0F" w:rsidP="004A7E0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0E919532" w14:textId="291C9127" w:rsidR="004A7E0F" w:rsidRDefault="004A7E0F" w:rsidP="004A7E0F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154EE6" w14:textId="77777777" w:rsidR="004A7E0F" w:rsidRPr="00890AE6" w:rsidRDefault="004A7E0F" w:rsidP="004A7E0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68075B8" w14:textId="10FBDB66" w:rsidR="004A7E0F" w:rsidRDefault="004A7E0F" w:rsidP="004A7E0F">
            <w:pPr>
              <w:pStyle w:val="acctfourfigures"/>
              <w:tabs>
                <w:tab w:val="clear" w:pos="765"/>
              </w:tabs>
              <w:spacing w:line="240" w:lineRule="atLeast"/>
              <w:ind w:right="-35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930D51D" w14:textId="77777777" w:rsidR="004A7E0F" w:rsidRPr="00890AE6" w:rsidRDefault="004A7E0F" w:rsidP="004A7E0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16C65A9" w14:textId="60073EAA" w:rsidR="004A7E0F" w:rsidRDefault="004A7E0F" w:rsidP="004A7E0F">
            <w:pPr>
              <w:pStyle w:val="acctfourfigures"/>
              <w:tabs>
                <w:tab w:val="clear" w:pos="765"/>
              </w:tabs>
              <w:spacing w:line="240" w:lineRule="atLeast"/>
              <w:ind w:right="-27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423DF1" w:rsidRPr="00F95131" w14:paraId="706ABDB6" w14:textId="77777777" w:rsidTr="00596717">
        <w:tc>
          <w:tcPr>
            <w:tcW w:w="4050" w:type="dxa"/>
            <w:shd w:val="clear" w:color="auto" w:fill="auto"/>
          </w:tcPr>
          <w:p w14:paraId="449FC2AF" w14:textId="412C0AD4" w:rsidR="00423DF1" w:rsidRPr="006F54EE" w:rsidRDefault="00423DF1" w:rsidP="00423DF1">
            <w:pPr>
              <w:pStyle w:val="ListParagraph"/>
              <w:numPr>
                <w:ilvl w:val="0"/>
                <w:numId w:val="23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22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F54EE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FFC89E4" w14:textId="755B7CC9" w:rsidR="00423DF1" w:rsidRDefault="00426E35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28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133,233</w:t>
            </w:r>
          </w:p>
        </w:tc>
        <w:tc>
          <w:tcPr>
            <w:tcW w:w="270" w:type="dxa"/>
            <w:vAlign w:val="bottom"/>
          </w:tcPr>
          <w:p w14:paraId="5642D342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5CAF663D" w14:textId="4F351DD0" w:rsidR="00423DF1" w:rsidRPr="00F91A92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106,167</w:t>
            </w:r>
          </w:p>
        </w:tc>
        <w:tc>
          <w:tcPr>
            <w:tcW w:w="270" w:type="dxa"/>
            <w:vAlign w:val="bottom"/>
          </w:tcPr>
          <w:p w14:paraId="4FF21524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A306A83" w14:textId="77777777" w:rsidR="00423DF1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521DDE6" w14:textId="591F208B" w:rsidR="00423DF1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133,233</w:t>
            </w:r>
          </w:p>
        </w:tc>
        <w:tc>
          <w:tcPr>
            <w:tcW w:w="270" w:type="dxa"/>
            <w:vAlign w:val="bottom"/>
          </w:tcPr>
          <w:p w14:paraId="4F4A6F89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5A5B056" w14:textId="7FF6F4B8" w:rsidR="00423DF1" w:rsidRDefault="00423DF1" w:rsidP="00423DF1">
            <w:pPr>
              <w:pStyle w:val="acctfourfigures"/>
              <w:tabs>
                <w:tab w:val="clear" w:pos="765"/>
              </w:tabs>
              <w:spacing w:line="240" w:lineRule="atLeast"/>
              <w:ind w:right="-27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106,167</w:t>
            </w:r>
          </w:p>
        </w:tc>
      </w:tr>
      <w:tr w:rsidR="00423DF1" w:rsidRPr="00F95131" w14:paraId="0D9CA2AB" w14:textId="77777777" w:rsidTr="00596717">
        <w:tc>
          <w:tcPr>
            <w:tcW w:w="4050" w:type="dxa"/>
            <w:shd w:val="clear" w:color="auto" w:fill="auto"/>
          </w:tcPr>
          <w:p w14:paraId="2F48979C" w14:textId="08176CA8" w:rsidR="00423DF1" w:rsidRPr="006F54EE" w:rsidRDefault="00423DF1" w:rsidP="00423DF1">
            <w:pPr>
              <w:pStyle w:val="ListParagraph"/>
              <w:numPr>
                <w:ilvl w:val="0"/>
                <w:numId w:val="23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22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745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สินทรัพย์ทางการเงินที่</w:t>
            </w:r>
            <w:r w:rsidRPr="006F54EE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วัดมูลค่าด้วยมูลค่ายุติธรรมผ่านกำไรขาดทุน</w:t>
            </w:r>
          </w:p>
        </w:tc>
        <w:tc>
          <w:tcPr>
            <w:tcW w:w="1170" w:type="dxa"/>
            <w:vAlign w:val="bottom"/>
          </w:tcPr>
          <w:p w14:paraId="34FDDB31" w14:textId="51CF2B39" w:rsidR="00423DF1" w:rsidRPr="00890AE6" w:rsidRDefault="00426E35" w:rsidP="00426E3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08"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9CEA6A5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57DBB220" w14:textId="0CF7B6F7" w:rsidR="00423DF1" w:rsidRPr="00F91A92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3,152</w:t>
            </w:r>
          </w:p>
        </w:tc>
        <w:tc>
          <w:tcPr>
            <w:tcW w:w="270" w:type="dxa"/>
            <w:vAlign w:val="bottom"/>
          </w:tcPr>
          <w:p w14:paraId="224D5995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2D134A" w14:textId="77777777" w:rsidR="00423DF1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C726872" w14:textId="4E72DA49" w:rsidR="00423DF1" w:rsidRPr="00423DF1" w:rsidRDefault="00423DF1" w:rsidP="00423DF1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23D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C1DA38D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8180C4C" w14:textId="527A1DA1" w:rsidR="00423DF1" w:rsidRPr="00F91A92" w:rsidRDefault="00423DF1" w:rsidP="00423DF1">
            <w:pPr>
              <w:pStyle w:val="acctfourfigures"/>
              <w:tabs>
                <w:tab w:val="clear" w:pos="765"/>
              </w:tabs>
              <w:spacing w:line="240" w:lineRule="atLeast"/>
              <w:ind w:right="-44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91A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3,152</w:t>
            </w:r>
          </w:p>
        </w:tc>
      </w:tr>
      <w:tr w:rsidR="00423DF1" w:rsidRPr="00F95131" w14:paraId="1D8994D8" w14:textId="77777777" w:rsidTr="00B75AF0">
        <w:tc>
          <w:tcPr>
            <w:tcW w:w="4050" w:type="dxa"/>
          </w:tcPr>
          <w:p w14:paraId="1EFA822B" w14:textId="7BB2FCBE" w:rsidR="00423DF1" w:rsidRPr="00C334AE" w:rsidRDefault="00423DF1" w:rsidP="00423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334A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B606F10" w14:textId="252FEAB9" w:rsidR="00423DF1" w:rsidRDefault="00426E35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28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57,331</w:t>
            </w:r>
          </w:p>
        </w:tc>
        <w:tc>
          <w:tcPr>
            <w:tcW w:w="270" w:type="dxa"/>
          </w:tcPr>
          <w:p w14:paraId="0D9163B6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1DAB035D" w14:textId="367ACBD1" w:rsidR="00423DF1" w:rsidRPr="00890AE6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15,044</w:t>
            </w:r>
          </w:p>
        </w:tc>
        <w:tc>
          <w:tcPr>
            <w:tcW w:w="270" w:type="dxa"/>
          </w:tcPr>
          <w:p w14:paraId="44ACD87F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FA49D4" w14:textId="58683571" w:rsidR="00423DF1" w:rsidRPr="00423DF1" w:rsidRDefault="00426E35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39,335</w:t>
            </w:r>
          </w:p>
        </w:tc>
        <w:tc>
          <w:tcPr>
            <w:tcW w:w="270" w:type="dxa"/>
          </w:tcPr>
          <w:p w14:paraId="5DEF2953" w14:textId="77777777" w:rsidR="00423DF1" w:rsidRPr="00890AE6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B1130CA" w14:textId="032A0575" w:rsidR="00423DF1" w:rsidRPr="00F91A92" w:rsidRDefault="00423DF1" w:rsidP="00423DF1">
            <w:pPr>
              <w:pStyle w:val="acctfourfigures"/>
              <w:tabs>
                <w:tab w:val="clear" w:pos="765"/>
              </w:tabs>
              <w:spacing w:line="240" w:lineRule="atLeast"/>
              <w:ind w:right="-62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1A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743</w:t>
            </w:r>
          </w:p>
        </w:tc>
      </w:tr>
      <w:tr w:rsidR="00423DF1" w:rsidRPr="00F95131" w14:paraId="4AF67548" w14:textId="77777777" w:rsidTr="00B75AF0">
        <w:tc>
          <w:tcPr>
            <w:tcW w:w="4050" w:type="dxa"/>
          </w:tcPr>
          <w:p w14:paraId="7535E6E9" w14:textId="07E825DE" w:rsidR="00423DF1" w:rsidRPr="00B75AF0" w:rsidRDefault="00423DF1" w:rsidP="00423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B75A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FE8752D" w14:textId="4B19FCB3" w:rsidR="00423DF1" w:rsidRPr="00CE224D" w:rsidRDefault="00426E35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28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190,564</w:t>
            </w:r>
          </w:p>
        </w:tc>
        <w:tc>
          <w:tcPr>
            <w:tcW w:w="270" w:type="dxa"/>
          </w:tcPr>
          <w:p w14:paraId="03E414FF" w14:textId="77777777" w:rsidR="00423DF1" w:rsidRPr="00CE224D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60061F5A" w14:textId="693CB144" w:rsidR="00423DF1" w:rsidRPr="00CE224D" w:rsidRDefault="00423DF1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E224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124,363</w:t>
            </w:r>
          </w:p>
        </w:tc>
        <w:tc>
          <w:tcPr>
            <w:tcW w:w="270" w:type="dxa"/>
          </w:tcPr>
          <w:p w14:paraId="65ED99AF" w14:textId="77777777" w:rsidR="00423DF1" w:rsidRPr="00CE224D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72DAE2E" w14:textId="77170E8C" w:rsidR="00423DF1" w:rsidRPr="00423DF1" w:rsidRDefault="00426E35" w:rsidP="00423DF1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172,568</w:t>
            </w:r>
          </w:p>
        </w:tc>
        <w:tc>
          <w:tcPr>
            <w:tcW w:w="270" w:type="dxa"/>
          </w:tcPr>
          <w:p w14:paraId="5E801238" w14:textId="77777777" w:rsidR="00423DF1" w:rsidRPr="00CE224D" w:rsidRDefault="00423DF1" w:rsidP="00423DF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247E3AE" w14:textId="2C62C498" w:rsidR="00423DF1" w:rsidRPr="004A7E0F" w:rsidRDefault="00423DF1" w:rsidP="00423DF1">
            <w:pPr>
              <w:pStyle w:val="acctfourfigures"/>
              <w:tabs>
                <w:tab w:val="clear" w:pos="765"/>
              </w:tabs>
              <w:spacing w:line="240" w:lineRule="atLeast"/>
              <w:ind w:right="-2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E224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110,062</w:t>
            </w:r>
          </w:p>
        </w:tc>
      </w:tr>
    </w:tbl>
    <w:p w14:paraId="055C0BC9" w14:textId="77777777" w:rsidR="003E4EB4" w:rsidRPr="00C334AE" w:rsidRDefault="003E4EB4" w:rsidP="007F4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79AF0633" w14:textId="7BB6DE30" w:rsidR="00CB76D6" w:rsidRDefault="00930F38" w:rsidP="00C33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30F38">
        <w:rPr>
          <w:rFonts w:asciiTheme="majorBidi" w:hAnsiTheme="majorBidi" w:cstheme="majorBidi" w:hint="cs"/>
          <w:sz w:val="30"/>
          <w:szCs w:val="30"/>
          <w:cs/>
        </w:rPr>
        <w:t>ขาดทุนทางภาษีจะสิ้นสุดอายุ</w:t>
      </w:r>
      <w:r w:rsidRPr="00300CEE">
        <w:rPr>
          <w:rFonts w:asciiTheme="majorBidi" w:hAnsiTheme="majorBidi" w:cstheme="majorBidi" w:hint="cs"/>
          <w:sz w:val="30"/>
          <w:szCs w:val="30"/>
          <w:cs/>
        </w:rPr>
        <w:t>ใน</w:t>
      </w:r>
      <w:r w:rsidRPr="00426E35">
        <w:rPr>
          <w:rFonts w:asciiTheme="majorBidi" w:hAnsiTheme="majorBidi" w:cstheme="majorBidi" w:hint="cs"/>
          <w:sz w:val="30"/>
          <w:szCs w:val="30"/>
          <w:cs/>
        </w:rPr>
        <w:t xml:space="preserve">ปี </w:t>
      </w:r>
      <w:r w:rsidR="00920E47" w:rsidRPr="00426E35">
        <w:rPr>
          <w:rFonts w:ascii="Angsana New" w:hAnsi="Angsana New" w:cstheme="majorBidi"/>
          <w:sz w:val="30"/>
          <w:szCs w:val="30"/>
        </w:rPr>
        <w:t>256</w:t>
      </w:r>
      <w:r w:rsidR="00426E35" w:rsidRPr="00426E35">
        <w:rPr>
          <w:rFonts w:ascii="Angsana New" w:hAnsi="Angsana New" w:cstheme="majorBidi"/>
          <w:sz w:val="30"/>
          <w:szCs w:val="30"/>
        </w:rPr>
        <w:t>8</w:t>
      </w:r>
      <w:r w:rsidRPr="00426E35">
        <w:rPr>
          <w:rFonts w:asciiTheme="majorBidi" w:hAnsiTheme="majorBidi" w:cstheme="majorBidi"/>
          <w:sz w:val="30"/>
          <w:szCs w:val="30"/>
        </w:rPr>
        <w:t xml:space="preserve"> </w:t>
      </w:r>
      <w:r w:rsidRPr="00426E35">
        <w:rPr>
          <w:rFonts w:asciiTheme="majorBidi" w:hAnsiTheme="majorBidi" w:cstheme="majorBidi" w:hint="cs"/>
          <w:sz w:val="30"/>
          <w:szCs w:val="30"/>
          <w:cs/>
        </w:rPr>
        <w:t xml:space="preserve">ถึงปี </w:t>
      </w:r>
      <w:r w:rsidR="00920E47" w:rsidRPr="00426E35">
        <w:rPr>
          <w:rFonts w:ascii="Angsana New" w:hAnsi="Angsana New" w:cstheme="majorBidi"/>
          <w:sz w:val="30"/>
          <w:szCs w:val="30"/>
        </w:rPr>
        <w:t>25</w:t>
      </w:r>
      <w:r w:rsidR="000F55BE" w:rsidRPr="00426E35">
        <w:rPr>
          <w:rFonts w:ascii="Angsana New" w:hAnsi="Angsana New" w:cstheme="majorBidi"/>
          <w:sz w:val="30"/>
          <w:szCs w:val="30"/>
        </w:rPr>
        <w:t>7</w:t>
      </w:r>
      <w:r w:rsidR="00426E35" w:rsidRPr="00426E35">
        <w:rPr>
          <w:rFonts w:ascii="Angsana New" w:hAnsi="Angsana New" w:cstheme="majorBidi"/>
          <w:sz w:val="30"/>
          <w:szCs w:val="30"/>
        </w:rPr>
        <w:t>2</w:t>
      </w:r>
      <w:r w:rsidRPr="00300CEE">
        <w:rPr>
          <w:rFonts w:asciiTheme="majorBidi" w:hAnsiTheme="majorBidi" w:cstheme="majorBidi"/>
          <w:sz w:val="30"/>
          <w:szCs w:val="30"/>
        </w:rPr>
        <w:t xml:space="preserve"> </w:t>
      </w:r>
      <w:r w:rsidRPr="00300CEE">
        <w:rPr>
          <w:rFonts w:asciiTheme="majorBidi" w:hAnsiTheme="majorBidi" w:cstheme="majorBidi" w:hint="cs"/>
          <w:sz w:val="30"/>
          <w:szCs w:val="30"/>
          <w:cs/>
        </w:rPr>
        <w:t>ผล</w:t>
      </w:r>
      <w:r w:rsidRPr="00930F38">
        <w:rPr>
          <w:rFonts w:asciiTheme="majorBidi" w:hAnsiTheme="majorBidi" w:cstheme="majorBidi" w:hint="cs"/>
          <w:sz w:val="30"/>
          <w:szCs w:val="30"/>
          <w:cs/>
        </w:rPr>
        <w:t>แตกต่างชั่วคราวที่ใช้หักภาษีที่ยังไม่สิ้นอายุ</w:t>
      </w:r>
      <w:r>
        <w:rPr>
          <w:rFonts w:asciiTheme="majorBidi" w:hAnsiTheme="majorBidi" w:cstheme="majorBidi" w:hint="cs"/>
          <w:sz w:val="30"/>
          <w:szCs w:val="30"/>
          <w:cs/>
        </w:rPr>
        <w:t>ตามกฎหมา</w:t>
      </w:r>
      <w:r w:rsidR="007F43EE">
        <w:rPr>
          <w:rFonts w:asciiTheme="majorBidi" w:hAnsiTheme="majorBidi" w:cstheme="majorBidi" w:hint="cs"/>
          <w:sz w:val="30"/>
          <w:szCs w:val="30"/>
          <w:cs/>
        </w:rPr>
        <w:t>ย</w:t>
      </w:r>
      <w:r>
        <w:rPr>
          <w:rFonts w:asciiTheme="majorBidi" w:hAnsiTheme="majorBidi" w:cstheme="majorBidi" w:hint="cs"/>
          <w:sz w:val="30"/>
          <w:szCs w:val="30"/>
          <w:cs/>
        </w:rPr>
        <w:t>เกี่ยวกับภาษีเงินได้ปัจจุบัน กลุ่มบริษัทยังมิได้รับรู้รายการดังกล่าว</w:t>
      </w:r>
      <w:r w:rsidR="007F43EE">
        <w:rPr>
          <w:rFonts w:asciiTheme="majorBidi" w:hAnsiTheme="majorBidi" w:cstheme="majorBidi" w:hint="cs"/>
          <w:sz w:val="30"/>
          <w:szCs w:val="30"/>
          <w:cs/>
        </w:rPr>
        <w:t>เป็นสินทรัพย์ภาษีเงินได้รอการตัดบัญชี เนื่องจากยังไม่มีความเป็นไปได้ค่อนข้างแน่ว่ากลุ่มบริษัทจะมีกำไรทางภาษีเพียงพอที่จะใช้ประโยชน์ทางภาษีดังกล่าว</w:t>
      </w:r>
    </w:p>
    <w:p w14:paraId="42248A55" w14:textId="77777777" w:rsidR="00B75AF0" w:rsidRPr="00C334AE" w:rsidRDefault="00B75AF0" w:rsidP="00B75A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77DCC53B" w14:textId="43A3D9B9" w:rsidR="00C07A5C" w:rsidRDefault="003C6BAD" w:rsidP="003C6BAD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EE02F7">
        <w:rPr>
          <w:rFonts w:asciiTheme="majorBidi" w:hAnsiTheme="majorBidi" w:cstheme="majorBidi"/>
          <w:b/>
          <w:bCs/>
          <w:sz w:val="30"/>
          <w:szCs w:val="30"/>
        </w:rPr>
        <w:t>2</w:t>
      </w:r>
      <w:r w:rsidR="00C4694B" w:rsidRPr="00EE02F7">
        <w:rPr>
          <w:rFonts w:asciiTheme="majorBidi" w:hAnsiTheme="majorBidi" w:cstheme="majorBidi"/>
          <w:b/>
          <w:bCs/>
          <w:sz w:val="30"/>
          <w:szCs w:val="30"/>
        </w:rPr>
        <w:t>7</w:t>
      </w:r>
      <w:r w:rsidRPr="00EE02F7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EE02F7">
        <w:rPr>
          <w:rFonts w:asciiTheme="majorBidi" w:hAnsiTheme="majorBidi" w:cstheme="majorBidi"/>
          <w:b/>
          <w:bCs/>
          <w:sz w:val="30"/>
          <w:szCs w:val="30"/>
          <w:cs/>
        </w:rPr>
        <w:t>กำไร</w:t>
      </w:r>
      <w:r w:rsidR="0003236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 xml:space="preserve"> (ขาดทุน) </w:t>
      </w:r>
      <w:r w:rsidR="00C07A5C" w:rsidRPr="00EE02F7">
        <w:rPr>
          <w:rFonts w:asciiTheme="majorBidi" w:hAnsiTheme="majorBidi" w:cstheme="majorBidi"/>
          <w:b/>
          <w:bCs/>
          <w:sz w:val="30"/>
          <w:szCs w:val="30"/>
          <w:cs/>
        </w:rPr>
        <w:t>ต่อหุ้นขั้นพื้นฐาน</w:t>
      </w:r>
    </w:p>
    <w:p w14:paraId="70FFD509" w14:textId="219CA5B8" w:rsidR="00EC0908" w:rsidRPr="00222859" w:rsidRDefault="00EC0908" w:rsidP="00EC0908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6F010572" w14:textId="097DD38B" w:rsidR="00EF2C26" w:rsidRPr="000B474D" w:rsidRDefault="00EF2C26" w:rsidP="00EF2C26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B474D">
        <w:rPr>
          <w:rFonts w:asciiTheme="majorBidi" w:hAnsiTheme="majorBidi" w:cstheme="majorBidi"/>
          <w:sz w:val="30"/>
          <w:szCs w:val="30"/>
          <w:cs/>
        </w:rPr>
        <w:t>การคำนวณกำไร</w:t>
      </w:r>
      <w:r w:rsidR="0003236D">
        <w:rPr>
          <w:rFonts w:asciiTheme="majorBidi" w:hAnsiTheme="majorBidi" w:cstheme="majorBidi" w:hint="cs"/>
          <w:sz w:val="30"/>
          <w:szCs w:val="30"/>
          <w:cs/>
        </w:rPr>
        <w:t xml:space="preserve"> (ขาดทุน) </w:t>
      </w:r>
      <w:r w:rsidRPr="000B474D">
        <w:rPr>
          <w:rFonts w:asciiTheme="majorBidi" w:hAnsiTheme="majorBidi" w:cstheme="majorBidi"/>
          <w:sz w:val="30"/>
          <w:szCs w:val="30"/>
          <w:cs/>
        </w:rPr>
        <w:t>ต่อหุ้นขั้นพื้นฐานมาจาก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483AE3E3" w14:textId="77777777" w:rsidR="00222859" w:rsidRPr="00222859" w:rsidRDefault="00222859" w:rsidP="00EF2C26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36"/>
        <w:gridCol w:w="1024"/>
        <w:gridCol w:w="239"/>
        <w:gridCol w:w="928"/>
        <w:gridCol w:w="270"/>
        <w:gridCol w:w="1083"/>
      </w:tblGrid>
      <w:tr w:rsidR="00F84287" w:rsidRPr="00AF629F" w14:paraId="70E24930" w14:textId="77777777" w:rsidTr="00625EA1">
        <w:tc>
          <w:tcPr>
            <w:tcW w:w="4410" w:type="dxa"/>
          </w:tcPr>
          <w:p w14:paraId="1E6B7C08" w14:textId="77777777" w:rsidR="00F84287" w:rsidRPr="00B26DEB" w:rsidRDefault="00F84287" w:rsidP="00A243A6">
            <w:pPr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1C8204BE" w14:textId="77777777" w:rsidR="00F84287" w:rsidRPr="00B26DEB" w:rsidRDefault="00F84287" w:rsidP="00A243A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26DEB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39" w:type="dxa"/>
          </w:tcPr>
          <w:p w14:paraId="42FCAB97" w14:textId="77777777" w:rsidR="00F84287" w:rsidRPr="00B26DEB" w:rsidRDefault="00F84287" w:rsidP="00A243A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81" w:type="dxa"/>
            <w:gridSpan w:val="3"/>
            <w:vAlign w:val="bottom"/>
          </w:tcPr>
          <w:p w14:paraId="724F8D07" w14:textId="77777777" w:rsidR="00F84287" w:rsidRPr="00B26DEB" w:rsidRDefault="00F84287" w:rsidP="00A243A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26DEB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91A92" w:rsidRPr="00AF629F" w14:paraId="454325D3" w14:textId="77777777" w:rsidTr="00625EA1">
        <w:tc>
          <w:tcPr>
            <w:tcW w:w="4410" w:type="dxa"/>
          </w:tcPr>
          <w:p w14:paraId="341EBC30" w14:textId="034E244C" w:rsidR="00F91A92" w:rsidRPr="00B26DEB" w:rsidRDefault="00F91A92" w:rsidP="00F91A92">
            <w:pPr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A2639C2" w14:textId="211F7C85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</w:tcPr>
          <w:p w14:paraId="4782836B" w14:textId="77777777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4F885B2" w14:textId="124155A5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9" w:type="dxa"/>
          </w:tcPr>
          <w:p w14:paraId="7D2DF818" w14:textId="77777777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vAlign w:val="bottom"/>
          </w:tcPr>
          <w:p w14:paraId="6793A96D" w14:textId="1FD90267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26D7AC6A" w14:textId="77777777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3AFE34FA" w14:textId="5960F711" w:rsidR="00F91A92" w:rsidRPr="00B26DEB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20E47">
              <w:rPr>
                <w:rFonts w:ascii="Angsana New" w:hAnsi="Angsana New" w:cstheme="majorBidi" w:hint="cs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3C3504" w:rsidRPr="00AF629F" w14:paraId="3048119D" w14:textId="77777777" w:rsidTr="00625EA1">
        <w:tc>
          <w:tcPr>
            <w:tcW w:w="4410" w:type="dxa"/>
          </w:tcPr>
          <w:p w14:paraId="1A37BAD9" w14:textId="77777777" w:rsidR="003C3504" w:rsidRPr="00C2325E" w:rsidRDefault="003C3504" w:rsidP="003C3504">
            <w:pPr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vAlign w:val="bottom"/>
          </w:tcPr>
          <w:p w14:paraId="6707C61C" w14:textId="77777777" w:rsidR="003C3504" w:rsidRPr="00C2325E" w:rsidRDefault="003C3504" w:rsidP="003C3504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2325E">
              <w:rPr>
                <w:rFonts w:asciiTheme="majorBidi" w:hAnsiTheme="majorBidi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C2325E">
              <w:rPr>
                <w:rFonts w:asciiTheme="majorBidi" w:hAnsiTheme="majorBidi"/>
                <w:i/>
                <w:iCs/>
                <w:sz w:val="30"/>
                <w:szCs w:val="30"/>
                <w:cs/>
                <w:lang w:bidi="th-TH"/>
              </w:rPr>
              <w:t>/</w:t>
            </w:r>
            <w:r w:rsidRPr="00C2325E">
              <w:rPr>
                <w:rFonts w:asciiTheme="majorBidi" w:hAnsiTheme="majorBidi" w:hint="cs"/>
                <w:i/>
                <w:iCs/>
                <w:sz w:val="30"/>
                <w:szCs w:val="30"/>
                <w:cs/>
                <w:lang w:bidi="th-TH"/>
              </w:rPr>
              <w:t>พันหุ้น</w:t>
            </w:r>
            <w:r w:rsidRPr="00C2325E">
              <w:rPr>
                <w:rFonts w:asciiTheme="majorBidi" w:hAnsiTheme="majorBidi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F91A92" w:rsidRPr="00AF629F" w14:paraId="088AC9E6" w14:textId="77777777" w:rsidTr="00625EA1">
        <w:tc>
          <w:tcPr>
            <w:tcW w:w="4410" w:type="dxa"/>
          </w:tcPr>
          <w:p w14:paraId="57D88E06" w14:textId="20FD411D" w:rsidR="00F91A92" w:rsidRPr="00C2325E" w:rsidRDefault="00F91A92" w:rsidP="00F91A92">
            <w:pPr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AD6ED3" w:rsidRPr="00C23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ที่เป็นส่วนของผู้ถือหุ้นสามัญของบริษัท</w:t>
            </w:r>
            <w:r w:rsidR="00AD6ED3" w:rsidRPr="00C23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9CD5BCA" w14:textId="171AAA34" w:rsidR="00F91A92" w:rsidRPr="00C2325E" w:rsidRDefault="00AD6ED3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(55,667)</w:t>
            </w:r>
          </w:p>
        </w:tc>
        <w:tc>
          <w:tcPr>
            <w:tcW w:w="236" w:type="dxa"/>
          </w:tcPr>
          <w:p w14:paraId="46472588" w14:textId="77777777" w:rsidR="00F91A92" w:rsidRPr="00C2325E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3277A162" w14:textId="7D36B08F" w:rsidR="00F91A92" w:rsidRPr="00C2325E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285,517</w:t>
            </w:r>
          </w:p>
        </w:tc>
        <w:tc>
          <w:tcPr>
            <w:tcW w:w="239" w:type="dxa"/>
          </w:tcPr>
          <w:p w14:paraId="3276F150" w14:textId="77777777" w:rsidR="00F91A92" w:rsidRPr="00C2325E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8" w:type="dxa"/>
            <w:tcBorders>
              <w:bottom w:val="double" w:sz="4" w:space="0" w:color="auto"/>
            </w:tcBorders>
            <w:vAlign w:val="bottom"/>
          </w:tcPr>
          <w:p w14:paraId="18145332" w14:textId="5855F2DD" w:rsidR="00F91A92" w:rsidRPr="00C2325E" w:rsidRDefault="00F772A8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316,005</w:t>
            </w:r>
          </w:p>
        </w:tc>
        <w:tc>
          <w:tcPr>
            <w:tcW w:w="270" w:type="dxa"/>
          </w:tcPr>
          <w:p w14:paraId="5EC8636E" w14:textId="77777777" w:rsidR="00F91A92" w:rsidRPr="00C2325E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489B4AA0" w14:textId="104A86D7" w:rsidR="00F91A92" w:rsidRPr="00A3309E" w:rsidRDefault="00F91A92" w:rsidP="00F91A92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285,517</w:t>
            </w:r>
          </w:p>
        </w:tc>
      </w:tr>
      <w:tr w:rsidR="00E551B6" w:rsidRPr="00AF629F" w14:paraId="36C2D351" w14:textId="77777777" w:rsidTr="00A110E2">
        <w:tc>
          <w:tcPr>
            <w:tcW w:w="4410" w:type="dxa"/>
          </w:tcPr>
          <w:p w14:paraId="1DF4DE70" w14:textId="2B8615F2" w:rsidR="00E551B6" w:rsidRPr="00C2325E" w:rsidRDefault="00E551B6" w:rsidP="00E551B6">
            <w:pPr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C2325E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 xml:space="preserve">จำนวนหุ้นสามัญ ณ วันที่ </w:t>
            </w:r>
            <w:r w:rsidRPr="00C2325E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1 </w:t>
            </w:r>
            <w:r w:rsidRPr="00C2325E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มกราคม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6062F59" w14:textId="7039B479" w:rsidR="00E551B6" w:rsidRPr="00C2325E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6" w:type="dxa"/>
          </w:tcPr>
          <w:p w14:paraId="4653602B" w14:textId="77777777" w:rsidR="00E551B6" w:rsidRPr="00C2325E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79D2E9C" w14:textId="5CADD9B1" w:rsidR="00E551B6" w:rsidRPr="00C2325E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</w:tcPr>
          <w:p w14:paraId="3411DA1C" w14:textId="77777777" w:rsidR="00E551B6" w:rsidRPr="00C2325E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vAlign w:val="bottom"/>
          </w:tcPr>
          <w:p w14:paraId="2BE929EF" w14:textId="29CC453F" w:rsidR="00E551B6" w:rsidRPr="00C2325E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70" w:type="dxa"/>
          </w:tcPr>
          <w:p w14:paraId="2AFA6D6C" w14:textId="77777777" w:rsidR="00E551B6" w:rsidRPr="00C2325E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64449988" w14:textId="6C8CEA84" w:rsidR="00E551B6" w:rsidRPr="00E551B6" w:rsidRDefault="00E551B6" w:rsidP="00E551B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551B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508,448</w:t>
            </w:r>
          </w:p>
        </w:tc>
      </w:tr>
      <w:tr w:rsidR="00FC0C36" w:rsidRPr="00AF629F" w14:paraId="5B4D7912" w14:textId="77777777" w:rsidTr="00A110E2">
        <w:tc>
          <w:tcPr>
            <w:tcW w:w="4410" w:type="dxa"/>
          </w:tcPr>
          <w:p w14:paraId="228609E1" w14:textId="2C1A6F46" w:rsidR="00FC0C36" w:rsidRPr="00C2325E" w:rsidRDefault="00FC0C36" w:rsidP="00FC0C36">
            <w:pPr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5AF18" w14:textId="7A73126C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(6,254)</w:t>
            </w:r>
          </w:p>
        </w:tc>
        <w:tc>
          <w:tcPr>
            <w:tcW w:w="236" w:type="dxa"/>
          </w:tcPr>
          <w:p w14:paraId="258AE198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5BFD4EB2" w14:textId="3B044EFA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1FC0F1A3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vAlign w:val="bottom"/>
          </w:tcPr>
          <w:p w14:paraId="4802AE11" w14:textId="1C89438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(6,254)</w:t>
            </w:r>
          </w:p>
        </w:tc>
        <w:tc>
          <w:tcPr>
            <w:tcW w:w="270" w:type="dxa"/>
          </w:tcPr>
          <w:p w14:paraId="29DC9054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14:paraId="0D99AB4E" w14:textId="2F569E6B" w:rsidR="00FC0C36" w:rsidRPr="00EE02F7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12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FC0C36" w:rsidRPr="00AF629F" w14:paraId="32308F40" w14:textId="77777777" w:rsidTr="00A110E2">
        <w:tc>
          <w:tcPr>
            <w:tcW w:w="4410" w:type="dxa"/>
          </w:tcPr>
          <w:p w14:paraId="3A5FCAF3" w14:textId="583204B0" w:rsidR="00FC0C36" w:rsidRPr="00C2325E" w:rsidRDefault="00FC0C36" w:rsidP="00FC0C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C23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C23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F9A1D9" w14:textId="457D5D1B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502,19</w:t>
            </w:r>
            <w:r w:rsidR="00AB3721"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0EC2C5F2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308CA9" w14:textId="1310AC9C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</w:tcPr>
          <w:p w14:paraId="1E910EA1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EB0B28" w14:textId="711BF675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502,19</w:t>
            </w:r>
            <w:r w:rsidR="00AB3721"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7D17E11C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23D860" w14:textId="6F8B3201" w:rsidR="00FC0C36" w:rsidRPr="00A3309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</w:tr>
      <w:tr w:rsidR="00FC0C36" w:rsidRPr="008329E2" w14:paraId="0135676D" w14:textId="77777777" w:rsidTr="00625EA1">
        <w:tc>
          <w:tcPr>
            <w:tcW w:w="4410" w:type="dxa"/>
          </w:tcPr>
          <w:p w14:paraId="0BF462D2" w14:textId="30D5A101" w:rsidR="00FC0C36" w:rsidRPr="00C2325E" w:rsidRDefault="00FC0C36" w:rsidP="00FC0C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AD6ED3" w:rsidRPr="00C232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AD6ED3" w:rsidRPr="00C23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(ขาดทุน) </w:t>
            </w: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C232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7FBA3A" w14:textId="0B755157" w:rsidR="00FC0C36" w:rsidRPr="00C2325E" w:rsidRDefault="00AD6ED3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(0.11)</w:t>
            </w:r>
          </w:p>
        </w:tc>
        <w:tc>
          <w:tcPr>
            <w:tcW w:w="236" w:type="dxa"/>
          </w:tcPr>
          <w:p w14:paraId="741815CA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B08D49A" w14:textId="6EF65F6E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0.56</w:t>
            </w:r>
          </w:p>
        </w:tc>
        <w:tc>
          <w:tcPr>
            <w:tcW w:w="239" w:type="dxa"/>
          </w:tcPr>
          <w:p w14:paraId="7CD0F946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7F7F0C1" w14:textId="2072DC9F" w:rsidR="00FC0C36" w:rsidRPr="00C2325E" w:rsidRDefault="00F772A8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C2325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0.63</w:t>
            </w:r>
          </w:p>
        </w:tc>
        <w:tc>
          <w:tcPr>
            <w:tcW w:w="270" w:type="dxa"/>
          </w:tcPr>
          <w:p w14:paraId="7DDC25E7" w14:textId="77777777" w:rsidR="00FC0C36" w:rsidRPr="00C2325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1A7109F" w14:textId="06EFF161" w:rsidR="00FC0C36" w:rsidRPr="00A3309E" w:rsidRDefault="00FC0C36" w:rsidP="00FC0C36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0.56</w:t>
            </w:r>
          </w:p>
        </w:tc>
      </w:tr>
    </w:tbl>
    <w:p w14:paraId="398427C7" w14:textId="5CEB0814" w:rsidR="00F84287" w:rsidRDefault="00913BFF" w:rsidP="00913BF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2</w:t>
      </w:r>
      <w:r w:rsidR="00C4694B">
        <w:rPr>
          <w:rFonts w:asciiTheme="majorBidi" w:hAnsiTheme="majorBidi" w:cstheme="majorBidi"/>
          <w:b/>
          <w:bCs/>
          <w:sz w:val="30"/>
          <w:szCs w:val="30"/>
        </w:rPr>
        <w:t>8</w:t>
      </w:r>
      <w:r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F95131">
        <w:rPr>
          <w:rFonts w:asciiTheme="majorBidi" w:hAnsiTheme="majorBidi" w:cstheme="majorBidi"/>
          <w:b/>
          <w:bCs/>
          <w:sz w:val="30"/>
          <w:szCs w:val="30"/>
          <w:cs/>
        </w:rPr>
        <w:t>เงินปันผล</w:t>
      </w:r>
      <w:bookmarkStart w:id="10" w:name="_Hlk23435746"/>
    </w:p>
    <w:p w14:paraId="7C2B972F" w14:textId="77777777" w:rsidR="0014080A" w:rsidRPr="000B1AEF" w:rsidRDefault="0014080A" w:rsidP="008329E2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ind w:left="0" w:firstLine="0"/>
        <w:outlineLvl w:val="0"/>
        <w:rPr>
          <w:rFonts w:asciiTheme="majorBidi" w:hAnsiTheme="majorBidi" w:cstheme="majorBidi"/>
          <w:b/>
          <w:bCs/>
          <w:sz w:val="20"/>
        </w:rPr>
      </w:pPr>
    </w:p>
    <w:tbl>
      <w:tblPr>
        <w:tblStyle w:val="TableGrid"/>
        <w:tblpPr w:leftFromText="180" w:rightFromText="180" w:vertAnchor="text" w:tblpX="450" w:tblpY="1"/>
        <w:tblOverlap w:val="never"/>
        <w:tblW w:w="9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710"/>
        <w:gridCol w:w="1548"/>
        <w:gridCol w:w="1278"/>
        <w:gridCol w:w="236"/>
        <w:gridCol w:w="1294"/>
      </w:tblGrid>
      <w:tr w:rsidR="00F84287" w:rsidRPr="000307FB" w14:paraId="4C25A729" w14:textId="77777777" w:rsidTr="00CB76D6">
        <w:trPr>
          <w:tblHeader/>
        </w:trPr>
        <w:tc>
          <w:tcPr>
            <w:tcW w:w="3150" w:type="dxa"/>
            <w:vAlign w:val="bottom"/>
          </w:tcPr>
          <w:p w14:paraId="1DF6C574" w14:textId="77777777" w:rsidR="00F84287" w:rsidRPr="004716ED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  <w:bookmarkStart w:id="11" w:name="_Hlk23436020"/>
          </w:p>
        </w:tc>
        <w:tc>
          <w:tcPr>
            <w:tcW w:w="1710" w:type="dxa"/>
            <w:vAlign w:val="bottom"/>
          </w:tcPr>
          <w:p w14:paraId="1F01A38C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103E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8" w:type="dxa"/>
            <w:vAlign w:val="bottom"/>
          </w:tcPr>
          <w:p w14:paraId="1CEBF260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22BE0F6A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7062145F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7DB4698F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0D428644" w14:textId="77777777" w:rsidR="00F84287" w:rsidRPr="008F103E" w:rsidDel="00D43E7A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F84287" w:rsidRPr="000307FB" w14:paraId="2D8CE98A" w14:textId="77777777" w:rsidTr="00CB76D6">
        <w:tc>
          <w:tcPr>
            <w:tcW w:w="3150" w:type="dxa"/>
          </w:tcPr>
          <w:p w14:paraId="5B8A9C2C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6F961A60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</w:tcPr>
          <w:p w14:paraId="6C7EBF45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557CB792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F103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2C9B3F78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5ADEB9DB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F103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84287" w:rsidRPr="000307FB" w14:paraId="5E367864" w14:textId="77777777" w:rsidTr="00CB76D6">
        <w:tc>
          <w:tcPr>
            <w:tcW w:w="3150" w:type="dxa"/>
          </w:tcPr>
          <w:p w14:paraId="11E82AF4" w14:textId="16ED64A7" w:rsidR="00F84287" w:rsidRPr="0008745A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  <w:tab w:val="decimal" w:pos="420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8745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920E47" w:rsidRPr="00920E4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9750C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14:paraId="12C481A0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</w:tcPr>
          <w:p w14:paraId="17AD8655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7072EFC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9A27E05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9C9650E" w14:textId="77777777" w:rsidR="00F84287" w:rsidRPr="008F103E" w:rsidRDefault="00F84287" w:rsidP="000B1A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2B6C" w:rsidRPr="000307FB" w14:paraId="01EE4E87" w14:textId="77777777" w:rsidTr="00C564D4">
        <w:tc>
          <w:tcPr>
            <w:tcW w:w="3150" w:type="dxa"/>
          </w:tcPr>
          <w:p w14:paraId="6AB577E8" w14:textId="36C72DD3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lang w:eastAsia="ja-JP"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ลระ</w:t>
            </w:r>
            <w:r w:rsidR="00D40277">
              <w:rPr>
                <w:rFonts w:ascii="Angsana New" w:hAnsi="Angsana New" w:hint="cs"/>
                <w:sz w:val="30"/>
                <w:szCs w:val="30"/>
                <w:cs/>
              </w:rPr>
              <w:t>ห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ว่างกาล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F91A92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14:paraId="4EC5E87B" w14:textId="7AB1E323" w:rsidR="000B2B6C" w:rsidRPr="008F103E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28</w:t>
            </w:r>
            <w:r w:rsidR="000B2B6C" w:rsidRPr="00801AF0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 </w:t>
            </w:r>
            <w:r w:rsidR="000B2B6C" w:rsidRPr="00801AF0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สิงหาคม </w:t>
            </w:r>
            <w:r w:rsidR="000B2B6C" w:rsidRPr="00801AF0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F91A92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1548" w:type="dxa"/>
          </w:tcPr>
          <w:p w14:paraId="1974916D" w14:textId="2C0F45B6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F91A92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278" w:type="dxa"/>
            <w:vAlign w:val="center"/>
          </w:tcPr>
          <w:p w14:paraId="27FBB4CD" w14:textId="48E0EE21" w:rsidR="000B2B6C" w:rsidRPr="008F103E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0.12</w:t>
            </w:r>
          </w:p>
        </w:tc>
        <w:tc>
          <w:tcPr>
            <w:tcW w:w="236" w:type="dxa"/>
          </w:tcPr>
          <w:p w14:paraId="7E53EAC5" w14:textId="77777777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vAlign w:val="center"/>
          </w:tcPr>
          <w:p w14:paraId="746280A6" w14:textId="67FC9C13" w:rsidR="000B2B6C" w:rsidRPr="008F103E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59.51</w:t>
            </w:r>
          </w:p>
        </w:tc>
      </w:tr>
      <w:tr w:rsidR="000B2B6C" w:rsidRPr="000307FB" w14:paraId="7ACC3DEA" w14:textId="77777777" w:rsidTr="00C564D4">
        <w:tc>
          <w:tcPr>
            <w:tcW w:w="3150" w:type="dxa"/>
          </w:tcPr>
          <w:p w14:paraId="675CC418" w14:textId="335CBB59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ลประจำปี</w:t>
            </w:r>
            <w:r>
              <w:rPr>
                <w:rFonts w:ascii="Angsana New" w:hAnsi="Angsana New"/>
                <w:sz w:val="30"/>
                <w:szCs w:val="30"/>
              </w:rPr>
              <w:t xml:space="preserve"> 256</w:t>
            </w:r>
            <w:r w:rsidR="00F91A92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710" w:type="dxa"/>
          </w:tcPr>
          <w:p w14:paraId="6CDBB71D" w14:textId="48A02E9B" w:rsidR="000B2B6C" w:rsidRPr="00920E47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proofErr w:type="gramStart"/>
            <w:r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0B2B6C" w:rsidRPr="00A00DB3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0B2B6C" w:rsidRPr="00A00DB3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เมษายน</w:t>
            </w:r>
            <w:proofErr w:type="gramEnd"/>
            <w:r w:rsidR="000B2B6C" w:rsidRPr="00A00D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B2B6C" w:rsidRPr="00A00DB3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F91A92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1548" w:type="dxa"/>
          </w:tcPr>
          <w:p w14:paraId="440CD10A" w14:textId="46109B64" w:rsidR="000B2B6C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F91A92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278" w:type="dxa"/>
            <w:vAlign w:val="center"/>
          </w:tcPr>
          <w:p w14:paraId="3ABC5010" w14:textId="0E71DF1B" w:rsidR="000B2B6C" w:rsidRPr="00920E47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0.25</w:t>
            </w:r>
          </w:p>
        </w:tc>
        <w:tc>
          <w:tcPr>
            <w:tcW w:w="236" w:type="dxa"/>
          </w:tcPr>
          <w:p w14:paraId="65585113" w14:textId="77777777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vAlign w:val="center"/>
          </w:tcPr>
          <w:p w14:paraId="082B28E3" w14:textId="48E47008" w:rsidR="000B2B6C" w:rsidRPr="00920E47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127.11</w:t>
            </w:r>
          </w:p>
        </w:tc>
      </w:tr>
      <w:tr w:rsidR="000B2B6C" w14:paraId="4DCC8755" w14:textId="77777777" w:rsidTr="00C564D4">
        <w:tc>
          <w:tcPr>
            <w:tcW w:w="3150" w:type="dxa"/>
          </w:tcPr>
          <w:p w14:paraId="2E474C03" w14:textId="21BD98E3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bookmarkStart w:id="12" w:name="_Hlk23433276"/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  <w:r>
              <w:rPr>
                <w:rFonts w:ascii="Angsana New" w:hAnsi="Angsana New"/>
                <w:sz w:val="30"/>
                <w:szCs w:val="30"/>
              </w:rPr>
              <w:t xml:space="preserve"> 256</w:t>
            </w:r>
            <w:r w:rsidR="00F91A92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710" w:type="dxa"/>
          </w:tcPr>
          <w:p w14:paraId="003BE710" w14:textId="2125D066" w:rsidR="000B2B6C" w:rsidRPr="008F103E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11</w:t>
            </w:r>
            <w:r w:rsidR="000B2B6C" w:rsidRPr="00A00DB3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  </w:t>
            </w:r>
            <w:r w:rsidR="000B2B6C" w:rsidRPr="00A00DB3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>สิงหาคม</w:t>
            </w:r>
            <w:proofErr w:type="gramEnd"/>
            <w:r w:rsidR="000B2B6C" w:rsidRPr="00A00DB3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 </w:t>
            </w:r>
            <w:r w:rsidR="000B2B6C" w:rsidRPr="00A00DB3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F91A92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1548" w:type="dxa"/>
          </w:tcPr>
          <w:p w14:paraId="151BFE5F" w14:textId="01D40422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F91A92"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278" w:type="dxa"/>
            <w:vAlign w:val="center"/>
          </w:tcPr>
          <w:p w14:paraId="6DFA46C5" w14:textId="6F7E88EB" w:rsidR="000B2B6C" w:rsidRPr="008F103E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(0.08)</w:t>
            </w:r>
          </w:p>
        </w:tc>
        <w:tc>
          <w:tcPr>
            <w:tcW w:w="236" w:type="dxa"/>
          </w:tcPr>
          <w:p w14:paraId="3579EDFB" w14:textId="77777777" w:rsidR="000B2B6C" w:rsidRPr="008F103E" w:rsidRDefault="000B2B6C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1AB9053" w14:textId="0D0C8A0A" w:rsidR="000B2B6C" w:rsidRPr="008F103E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(40.68)</w:t>
            </w:r>
          </w:p>
        </w:tc>
      </w:tr>
      <w:bookmarkEnd w:id="12"/>
      <w:tr w:rsidR="00CB7CCD" w14:paraId="09FEFF65" w14:textId="77777777" w:rsidTr="00CB76D6">
        <w:tc>
          <w:tcPr>
            <w:tcW w:w="3150" w:type="dxa"/>
          </w:tcPr>
          <w:p w14:paraId="3A70B726" w14:textId="3C12646E" w:rsidR="00CB7CCD" w:rsidRPr="003216DA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16D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10" w:type="dxa"/>
          </w:tcPr>
          <w:p w14:paraId="112EFC88" w14:textId="77777777" w:rsidR="00CB7CCD" w:rsidRPr="00526E2F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529AAB12" w14:textId="77777777" w:rsidR="00CB7CCD" w:rsidRPr="00526E2F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78" w:type="dxa"/>
          </w:tcPr>
          <w:p w14:paraId="12A1BE30" w14:textId="1E0F9146" w:rsidR="00CB7CCD" w:rsidRPr="008F103E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209F973" w14:textId="77777777" w:rsidR="00CB7CCD" w:rsidRPr="008F103E" w:rsidRDefault="00CB7CCD" w:rsidP="00CB7C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33B38B97" w14:textId="1BCA7921" w:rsidR="00CB7CCD" w:rsidRPr="000B2B6C" w:rsidRDefault="00C4694B" w:rsidP="000B2B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145.94</w:t>
            </w:r>
          </w:p>
        </w:tc>
      </w:tr>
      <w:tr w:rsidR="00CB76D6" w:rsidRPr="00526E2F" w14:paraId="1909FFA9" w14:textId="77777777" w:rsidTr="005C4FA7">
        <w:trPr>
          <w:trHeight w:hRule="exact" w:val="440"/>
        </w:trPr>
        <w:tc>
          <w:tcPr>
            <w:tcW w:w="3150" w:type="dxa"/>
          </w:tcPr>
          <w:p w14:paraId="172FAE86" w14:textId="77777777" w:rsidR="00CB76D6" w:rsidRPr="0099340E" w:rsidRDefault="00CB76D6" w:rsidP="00CB7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1B4708DF" w14:textId="77777777" w:rsidR="00CB76D6" w:rsidRPr="00526E2F" w:rsidRDefault="00CB76D6" w:rsidP="00CB7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48" w:type="dxa"/>
          </w:tcPr>
          <w:p w14:paraId="0F2C23B6" w14:textId="77777777" w:rsidR="00CB76D6" w:rsidRPr="00526E2F" w:rsidRDefault="00CB76D6" w:rsidP="00CB7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8" w:type="dxa"/>
          </w:tcPr>
          <w:p w14:paraId="2B62C8A6" w14:textId="0DCB4803" w:rsidR="00CB76D6" w:rsidRPr="00526E2F" w:rsidRDefault="00CB76D6" w:rsidP="00CB7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</w:tcPr>
          <w:p w14:paraId="07B83F61" w14:textId="77777777" w:rsidR="00CB76D6" w:rsidRPr="00526E2F" w:rsidRDefault="00CB76D6" w:rsidP="00CB7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94" w:type="dxa"/>
          </w:tcPr>
          <w:p w14:paraId="4264331F" w14:textId="48F8D9E0" w:rsidR="00CB76D6" w:rsidRPr="00526E2F" w:rsidRDefault="00CB76D6" w:rsidP="00CB76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F91A92" w:rsidRPr="00526E2F" w14:paraId="7D1575B6" w14:textId="77777777" w:rsidTr="00CB76D6">
        <w:tc>
          <w:tcPr>
            <w:tcW w:w="3150" w:type="dxa"/>
          </w:tcPr>
          <w:p w14:paraId="3B46A4CC" w14:textId="58EDF58E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08745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920E4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</w:tcPr>
          <w:p w14:paraId="202CF742" w14:textId="77777777" w:rsidR="00F91A92" w:rsidRPr="00526E2F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48" w:type="dxa"/>
          </w:tcPr>
          <w:p w14:paraId="78166DF3" w14:textId="77777777" w:rsidR="00F91A92" w:rsidRPr="00526E2F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8" w:type="dxa"/>
          </w:tcPr>
          <w:p w14:paraId="0F84EE5A" w14:textId="77777777" w:rsidR="00F91A92" w:rsidRPr="00526E2F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</w:tcPr>
          <w:p w14:paraId="79B8BBE6" w14:textId="77777777" w:rsidR="00F91A92" w:rsidRPr="00526E2F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94" w:type="dxa"/>
          </w:tcPr>
          <w:p w14:paraId="3F0D5227" w14:textId="77777777" w:rsidR="00F91A92" w:rsidRPr="00526E2F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F91A92" w14:paraId="009FBFD9" w14:textId="77777777" w:rsidTr="000E55C9">
        <w:tc>
          <w:tcPr>
            <w:tcW w:w="3150" w:type="dxa"/>
          </w:tcPr>
          <w:p w14:paraId="3B51B543" w14:textId="54CEADDF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ลระหว่างกาล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710" w:type="dxa"/>
          </w:tcPr>
          <w:p w14:paraId="48A3A5C7" w14:textId="175B0E26" w:rsidR="00F91A92" w:rsidRPr="00526E2F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11</w:t>
            </w:r>
            <w:r w:rsidRPr="00801AF0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 </w:t>
            </w:r>
            <w:r w:rsidRPr="00801AF0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สิงหาคม </w:t>
            </w:r>
            <w:r w:rsidRPr="00801AF0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1548" w:type="dxa"/>
          </w:tcPr>
          <w:p w14:paraId="491BA659" w14:textId="2CCF13E2" w:rsidR="00F91A92" w:rsidRPr="000C3925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278" w:type="dxa"/>
            <w:vAlign w:val="center"/>
          </w:tcPr>
          <w:p w14:paraId="44C9831E" w14:textId="241BF5D1" w:rsidR="00F91A92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0B2B6C">
              <w:rPr>
                <w:rFonts w:ascii="Angsana New" w:hAnsi="Angsana New"/>
                <w:sz w:val="30"/>
                <w:szCs w:val="30"/>
              </w:rPr>
              <w:t>0.08</w:t>
            </w:r>
          </w:p>
        </w:tc>
        <w:tc>
          <w:tcPr>
            <w:tcW w:w="236" w:type="dxa"/>
          </w:tcPr>
          <w:p w14:paraId="01B7E720" w14:textId="77777777" w:rsidR="00F91A92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94" w:type="dxa"/>
            <w:vAlign w:val="center"/>
          </w:tcPr>
          <w:p w14:paraId="072A6635" w14:textId="4C02AB36" w:rsidR="00F91A92" w:rsidRPr="000B2B6C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B2B6C">
              <w:rPr>
                <w:rFonts w:ascii="Angsana New" w:hAnsi="Angsana New"/>
                <w:sz w:val="30"/>
                <w:szCs w:val="30"/>
              </w:rPr>
              <w:t>40.68</w:t>
            </w:r>
          </w:p>
        </w:tc>
      </w:tr>
      <w:tr w:rsidR="00F91A92" w14:paraId="0A921234" w14:textId="77777777" w:rsidTr="000E55C9">
        <w:tc>
          <w:tcPr>
            <w:tcW w:w="3150" w:type="dxa"/>
          </w:tcPr>
          <w:p w14:paraId="2B5D28D5" w14:textId="477E39B2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ลประจำปี</w:t>
            </w:r>
            <w:r>
              <w:rPr>
                <w:rFonts w:ascii="Angsana New" w:hAnsi="Angsana New"/>
                <w:sz w:val="30"/>
                <w:szCs w:val="30"/>
              </w:rPr>
              <w:t xml:space="preserve"> 2565</w:t>
            </w:r>
          </w:p>
        </w:tc>
        <w:tc>
          <w:tcPr>
            <w:tcW w:w="1710" w:type="dxa"/>
          </w:tcPr>
          <w:p w14:paraId="2FF44354" w14:textId="2EDD5D8E" w:rsidR="00F91A92" w:rsidRPr="00920E47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proofErr w:type="gramStart"/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A00DB3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A00DB3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เมษายน</w:t>
            </w:r>
            <w:proofErr w:type="gramEnd"/>
            <w:r w:rsidRPr="00A00D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A00DB3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1548" w:type="dxa"/>
          </w:tcPr>
          <w:p w14:paraId="48C7C016" w14:textId="21DAC08D" w:rsidR="00F91A92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6</w:t>
            </w:r>
          </w:p>
        </w:tc>
        <w:tc>
          <w:tcPr>
            <w:tcW w:w="1278" w:type="dxa"/>
            <w:vAlign w:val="center"/>
          </w:tcPr>
          <w:p w14:paraId="3220EC47" w14:textId="524D52F9" w:rsidR="00F91A92" w:rsidRPr="00920E47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B2B6C">
              <w:rPr>
                <w:rFonts w:ascii="Angsana New" w:hAnsi="Angsana New"/>
                <w:sz w:val="30"/>
                <w:szCs w:val="30"/>
              </w:rPr>
              <w:t>0.42</w:t>
            </w:r>
          </w:p>
        </w:tc>
        <w:tc>
          <w:tcPr>
            <w:tcW w:w="236" w:type="dxa"/>
          </w:tcPr>
          <w:p w14:paraId="341522EE" w14:textId="77777777" w:rsidR="00F91A92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94" w:type="dxa"/>
            <w:vAlign w:val="center"/>
          </w:tcPr>
          <w:p w14:paraId="29E9D4B6" w14:textId="50769D29" w:rsidR="00F91A92" w:rsidRPr="00920E47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B2B6C">
              <w:rPr>
                <w:rFonts w:ascii="Angsana New" w:hAnsi="Angsana New"/>
                <w:sz w:val="30"/>
                <w:szCs w:val="30"/>
              </w:rPr>
              <w:t>213.55</w:t>
            </w:r>
          </w:p>
        </w:tc>
      </w:tr>
      <w:tr w:rsidR="00F91A92" w:rsidRPr="008F103E" w14:paraId="63C345DA" w14:textId="77777777" w:rsidTr="000E55C9">
        <w:tc>
          <w:tcPr>
            <w:tcW w:w="3150" w:type="dxa"/>
          </w:tcPr>
          <w:p w14:paraId="0B8FA1F8" w14:textId="2603FB01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8F103E">
              <w:rPr>
                <w:rFonts w:ascii="Angsana New" w:hAnsi="Angsana New" w:hint="cs"/>
                <w:sz w:val="30"/>
                <w:szCs w:val="30"/>
                <w:cs/>
              </w:rPr>
              <w:t>เงินปันผลระหว่างกาล</w:t>
            </w:r>
            <w:r>
              <w:rPr>
                <w:rFonts w:ascii="Angsana New" w:hAnsi="Angsana New"/>
                <w:sz w:val="30"/>
                <w:szCs w:val="30"/>
              </w:rPr>
              <w:t xml:space="preserve"> 2565</w:t>
            </w:r>
          </w:p>
        </w:tc>
        <w:tc>
          <w:tcPr>
            <w:tcW w:w="1710" w:type="dxa"/>
          </w:tcPr>
          <w:p w14:paraId="20456FE1" w14:textId="67BBD7E9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8</w:t>
            </w:r>
            <w:r w:rsidRPr="00A00DB3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  </w:t>
            </w:r>
            <w:r w:rsidRPr="00A00DB3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>สิงหาคม</w:t>
            </w:r>
            <w:proofErr w:type="gramEnd"/>
            <w:r w:rsidRPr="00A00DB3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 </w:t>
            </w:r>
            <w:r w:rsidRPr="00A00DB3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5</w:t>
            </w:r>
          </w:p>
        </w:tc>
        <w:tc>
          <w:tcPr>
            <w:tcW w:w="1548" w:type="dxa"/>
          </w:tcPr>
          <w:p w14:paraId="22E1DF70" w14:textId="1EAE1F5C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920E47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5</w:t>
            </w:r>
          </w:p>
        </w:tc>
        <w:tc>
          <w:tcPr>
            <w:tcW w:w="1278" w:type="dxa"/>
            <w:vAlign w:val="center"/>
          </w:tcPr>
          <w:p w14:paraId="4E459052" w14:textId="270649C5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0B2B6C">
              <w:rPr>
                <w:rFonts w:ascii="Angsana New" w:hAnsi="Angsana New"/>
                <w:sz w:val="30"/>
                <w:szCs w:val="30"/>
              </w:rPr>
              <w:t>0.12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DBE8250" w14:textId="77777777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709A1FCF" w14:textId="02219EF3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(</w:t>
            </w:r>
            <w:r w:rsidRPr="000B2B6C">
              <w:rPr>
                <w:rFonts w:ascii="Angsana New" w:hAnsi="Angsana New"/>
                <w:sz w:val="30"/>
                <w:szCs w:val="30"/>
              </w:rPr>
              <w:t>61.01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91A92" w:rsidRPr="008F103E" w14:paraId="01CCAFA1" w14:textId="77777777" w:rsidTr="00CB76D6">
        <w:tc>
          <w:tcPr>
            <w:tcW w:w="3150" w:type="dxa"/>
          </w:tcPr>
          <w:p w14:paraId="555BAD90" w14:textId="25B67C29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3216D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10" w:type="dxa"/>
          </w:tcPr>
          <w:p w14:paraId="391E4055" w14:textId="77777777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8" w:type="dxa"/>
          </w:tcPr>
          <w:p w14:paraId="5896E09B" w14:textId="77777777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F339172" w14:textId="7C459D21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85F94E8" w14:textId="77777777" w:rsidR="00F91A92" w:rsidRPr="008F103E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35E087F6" w14:textId="1AED331D" w:rsidR="00F91A92" w:rsidRPr="000B2B6C" w:rsidRDefault="00F91A92" w:rsidP="00F91A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B2B6C">
              <w:rPr>
                <w:rFonts w:ascii="Angsana New" w:hAnsi="Angsana New"/>
                <w:b/>
                <w:bCs/>
                <w:sz w:val="30"/>
                <w:szCs w:val="30"/>
              </w:rPr>
              <w:t>193.22</w:t>
            </w:r>
          </w:p>
        </w:tc>
      </w:tr>
      <w:bookmarkEnd w:id="10"/>
      <w:bookmarkEnd w:id="11"/>
    </w:tbl>
    <w:p w14:paraId="1D90194A" w14:textId="77777777" w:rsidR="0014080A" w:rsidRDefault="0014080A" w:rsidP="00917D6C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1AD5FC50" w14:textId="6113A960" w:rsidR="0014080A" w:rsidRDefault="00913BFF" w:rsidP="00913BF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>2</w:t>
      </w:r>
      <w:r w:rsidR="00C4694B">
        <w:rPr>
          <w:rFonts w:asciiTheme="majorBidi" w:hAnsiTheme="majorBidi" w:cstheme="majorBidi"/>
          <w:b/>
          <w:bCs/>
          <w:sz w:val="30"/>
          <w:szCs w:val="30"/>
          <w:lang w:bidi="th-TH"/>
        </w:rPr>
        <w:t>9</w:t>
      </w: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14080A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14:paraId="308731F1" w14:textId="28FA40A0" w:rsidR="0014080A" w:rsidRDefault="0014080A" w:rsidP="0014080A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tLeast"/>
        <w:ind w:hanging="504"/>
        <w:outlineLvl w:val="0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p w14:paraId="4D245D52" w14:textId="38F42AB4" w:rsidR="0014080A" w:rsidRDefault="0014080A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  <w:r w:rsidRPr="00FF7104">
        <w:rPr>
          <w:rFonts w:asciiTheme="majorBidi" w:hAnsiTheme="majorBidi" w:hint="cs"/>
          <w:sz w:val="30"/>
          <w:szCs w:val="30"/>
          <w:cs/>
        </w:rPr>
        <w:t>ตารางดังต่อไปนี้แสดงมูลค่ายุติธรรมรวมถึงลำดับชั้นมูลค่ายุติธรรมสำหรับสินทรัพย์และหนี้สิน</w:t>
      </w:r>
      <w:r>
        <w:rPr>
          <w:rFonts w:asciiTheme="majorBidi" w:hAnsiTheme="majorBidi" w:hint="cs"/>
          <w:sz w:val="30"/>
          <w:szCs w:val="30"/>
          <w:cs/>
        </w:rPr>
        <w:t xml:space="preserve">ที่วัดด้วยมูลค่ายุติธรรมหรือมีการเปิดเผยมูลค่ายุติธรรม </w:t>
      </w:r>
      <w:r w:rsidRPr="00E16254">
        <w:rPr>
          <w:rFonts w:asciiTheme="majorBidi" w:hAnsiTheme="majorBidi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671E2A58" w14:textId="77777777" w:rsidR="00A11056" w:rsidRDefault="00A11056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p w14:paraId="67E0B9BB" w14:textId="77777777" w:rsidR="00A11056" w:rsidRDefault="00A11056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p w14:paraId="0F1A1CEF" w14:textId="77777777" w:rsidR="00A11056" w:rsidRDefault="00A11056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p w14:paraId="352EAF23" w14:textId="77777777" w:rsidR="00A11056" w:rsidRDefault="00A11056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p w14:paraId="697E3F7F" w14:textId="77777777" w:rsidR="00A11056" w:rsidRDefault="00A11056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p w14:paraId="4094FA05" w14:textId="77777777" w:rsidR="00A11056" w:rsidRDefault="00A11056" w:rsidP="00140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</w:p>
    <w:tbl>
      <w:tblPr>
        <w:tblStyle w:val="TableGrid"/>
        <w:tblW w:w="945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047"/>
        <w:gridCol w:w="1383"/>
        <w:gridCol w:w="1260"/>
        <w:gridCol w:w="1170"/>
        <w:gridCol w:w="1174"/>
      </w:tblGrid>
      <w:tr w:rsidR="0014080A" w14:paraId="7864517B" w14:textId="77777777" w:rsidTr="00300CEE">
        <w:trPr>
          <w:tblHeader/>
        </w:trPr>
        <w:tc>
          <w:tcPr>
            <w:tcW w:w="3420" w:type="dxa"/>
          </w:tcPr>
          <w:p w14:paraId="4F53E3AB" w14:textId="7E07ED03" w:rsidR="0014080A" w:rsidRPr="00FF7104" w:rsidRDefault="00327951" w:rsidP="00AB0E05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t xml:space="preserve">  </w:t>
            </w:r>
          </w:p>
        </w:tc>
        <w:tc>
          <w:tcPr>
            <w:tcW w:w="1047" w:type="dxa"/>
          </w:tcPr>
          <w:p w14:paraId="60520484" w14:textId="77777777" w:rsidR="0014080A" w:rsidRPr="00FF7104" w:rsidRDefault="0014080A" w:rsidP="00AB0E0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7" w:type="dxa"/>
            <w:gridSpan w:val="4"/>
          </w:tcPr>
          <w:p w14:paraId="45841D49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F710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14080A" w14:paraId="49D7C279" w14:textId="77777777" w:rsidTr="00300CEE">
        <w:trPr>
          <w:tblHeader/>
        </w:trPr>
        <w:tc>
          <w:tcPr>
            <w:tcW w:w="3420" w:type="dxa"/>
          </w:tcPr>
          <w:p w14:paraId="3B96E554" w14:textId="77777777" w:rsidR="0014080A" w:rsidRPr="00FF7104" w:rsidRDefault="0014080A" w:rsidP="00AB0E0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6E894EB" w14:textId="77777777" w:rsidR="0014080A" w:rsidRPr="00FF7104" w:rsidRDefault="0014080A" w:rsidP="00AB0E0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7" w:type="dxa"/>
            <w:gridSpan w:val="4"/>
            <w:tcBorders>
              <w:bottom w:val="single" w:sz="4" w:space="0" w:color="auto"/>
            </w:tcBorders>
          </w:tcPr>
          <w:p w14:paraId="43A5C733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4080A" w14:paraId="49C6668F" w14:textId="77777777" w:rsidTr="00300CEE">
        <w:trPr>
          <w:tblHeader/>
        </w:trPr>
        <w:tc>
          <w:tcPr>
            <w:tcW w:w="3420" w:type="dxa"/>
          </w:tcPr>
          <w:p w14:paraId="754C78B7" w14:textId="77777777" w:rsidR="0014080A" w:rsidRPr="00FF7104" w:rsidRDefault="0014080A" w:rsidP="00AB0E0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11BFFFBE" w14:textId="5A94598B" w:rsidR="0014080A" w:rsidRPr="00FF7104" w:rsidRDefault="00880D43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DC2C7DC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47A005E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76CC786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032F546C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4080A" w14:paraId="2190B0FB" w14:textId="77777777" w:rsidTr="00300CEE">
        <w:trPr>
          <w:tblHeader/>
        </w:trPr>
        <w:tc>
          <w:tcPr>
            <w:tcW w:w="3420" w:type="dxa"/>
          </w:tcPr>
          <w:p w14:paraId="5B59660C" w14:textId="77777777" w:rsidR="0014080A" w:rsidRPr="00FF7104" w:rsidRDefault="0014080A" w:rsidP="00AB0E0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0FACD2FF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987" w:type="dxa"/>
            <w:gridSpan w:val="4"/>
          </w:tcPr>
          <w:p w14:paraId="7427450B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F710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FF710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4080A" w14:paraId="62E990C8" w14:textId="77777777" w:rsidTr="00300CEE">
        <w:tc>
          <w:tcPr>
            <w:tcW w:w="3420" w:type="dxa"/>
          </w:tcPr>
          <w:p w14:paraId="46E25BEF" w14:textId="4E7C5FAB" w:rsidR="0014080A" w:rsidRPr="00FF7104" w:rsidRDefault="0014080A" w:rsidP="00AB0E0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F91A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47" w:type="dxa"/>
          </w:tcPr>
          <w:p w14:paraId="74EDB5FD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987" w:type="dxa"/>
            <w:gridSpan w:val="4"/>
          </w:tcPr>
          <w:p w14:paraId="5E6BA6C4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4080A" w14:paraId="22DE59A6" w14:textId="77777777" w:rsidTr="00300CEE">
        <w:tc>
          <w:tcPr>
            <w:tcW w:w="3420" w:type="dxa"/>
          </w:tcPr>
          <w:p w14:paraId="356431DB" w14:textId="77777777" w:rsidR="0014080A" w:rsidRPr="00FF7104" w:rsidRDefault="0014080A" w:rsidP="00AB0E0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FD9794C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987" w:type="dxa"/>
            <w:gridSpan w:val="4"/>
          </w:tcPr>
          <w:p w14:paraId="350F312D" w14:textId="77777777" w:rsidR="0014080A" w:rsidRPr="00FF7104" w:rsidRDefault="0014080A" w:rsidP="00AB0E0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673354" w14:paraId="3E250321" w14:textId="77777777" w:rsidTr="00300CEE">
        <w:tc>
          <w:tcPr>
            <w:tcW w:w="3420" w:type="dxa"/>
          </w:tcPr>
          <w:p w14:paraId="32D8A8CF" w14:textId="0F286A24" w:rsidR="00673354" w:rsidRDefault="00673354" w:rsidP="006733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3CD0D7D4" w14:textId="77777777" w:rsidR="00673354" w:rsidRDefault="00673354" w:rsidP="0067335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32F4B68F" w14:textId="77777777" w:rsidR="00673354" w:rsidRPr="00FF7104" w:rsidRDefault="00673354" w:rsidP="0067335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0C5DEB" w14:textId="77777777" w:rsidR="00673354" w:rsidRPr="00FF7104" w:rsidRDefault="00673354" w:rsidP="0067335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7BF5A3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688B2C07" w14:textId="77777777" w:rsidR="00673354" w:rsidRPr="00FF7104" w:rsidRDefault="00673354" w:rsidP="0067335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73354" w14:paraId="697A856D" w14:textId="77777777" w:rsidTr="00300CEE">
        <w:tc>
          <w:tcPr>
            <w:tcW w:w="3420" w:type="dxa"/>
          </w:tcPr>
          <w:p w14:paraId="38D02421" w14:textId="1C7C9E9A" w:rsidR="00673354" w:rsidRDefault="00673354" w:rsidP="00673354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2406D3B1" w14:textId="77777777" w:rsidR="00673354" w:rsidRDefault="00673354" w:rsidP="0067335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34F3EEA4" w14:textId="3EE00096" w:rsidR="00673354" w:rsidRPr="00FF7104" w:rsidRDefault="00F357A3" w:rsidP="0067335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549,260</w:t>
            </w:r>
          </w:p>
        </w:tc>
        <w:tc>
          <w:tcPr>
            <w:tcW w:w="1260" w:type="dxa"/>
          </w:tcPr>
          <w:p w14:paraId="0D16CC0B" w14:textId="23F0F855" w:rsidR="00673354" w:rsidRPr="00FF7104" w:rsidRDefault="00F357A3" w:rsidP="00673354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23,29</w:t>
            </w:r>
            <w:r w:rsidR="005F41C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170" w:type="dxa"/>
          </w:tcPr>
          <w:p w14:paraId="3E9E79E5" w14:textId="37B56876" w:rsidR="00673354" w:rsidRPr="002A08D8" w:rsidRDefault="00F357A3" w:rsidP="0067335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A08D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A08D8" w:rsidRPr="002A08D8">
              <w:rPr>
                <w:rFonts w:asciiTheme="majorBidi" w:hAnsiTheme="majorBidi" w:cstheme="majorBidi"/>
                <w:sz w:val="30"/>
                <w:szCs w:val="30"/>
              </w:rPr>
              <w:t>68,516</w:t>
            </w:r>
          </w:p>
        </w:tc>
        <w:tc>
          <w:tcPr>
            <w:tcW w:w="1174" w:type="dxa"/>
          </w:tcPr>
          <w:p w14:paraId="60B70CFF" w14:textId="7A4C7B9A" w:rsidR="00673354" w:rsidRPr="002A08D8" w:rsidRDefault="002A08D8" w:rsidP="0067335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8D8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</w:tr>
      <w:tr w:rsidR="00673354" w14:paraId="2EE5BE25" w14:textId="77777777" w:rsidTr="006F54EE">
        <w:trPr>
          <w:trHeight w:hRule="exact" w:val="144"/>
        </w:trPr>
        <w:tc>
          <w:tcPr>
            <w:tcW w:w="3420" w:type="dxa"/>
          </w:tcPr>
          <w:p w14:paraId="6F798E70" w14:textId="77777777" w:rsidR="00673354" w:rsidRPr="006F54EE" w:rsidRDefault="00673354" w:rsidP="0067335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47" w:type="dxa"/>
          </w:tcPr>
          <w:p w14:paraId="255A5FF1" w14:textId="77777777" w:rsidR="00673354" w:rsidRPr="006F54EE" w:rsidRDefault="00673354" w:rsidP="00673354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1383" w:type="dxa"/>
          </w:tcPr>
          <w:p w14:paraId="171F60C4" w14:textId="77777777" w:rsidR="00673354" w:rsidRPr="006F54EE" w:rsidRDefault="00673354" w:rsidP="0067335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9D00C3B" w14:textId="77777777" w:rsidR="00673354" w:rsidRPr="006F54EE" w:rsidRDefault="00673354" w:rsidP="00673354">
            <w:pPr>
              <w:ind w:right="-39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D7202C9" w14:textId="77777777" w:rsidR="00673354" w:rsidRPr="006F54EE" w:rsidRDefault="00673354" w:rsidP="0067335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4" w:type="dxa"/>
          </w:tcPr>
          <w:p w14:paraId="09E19A36" w14:textId="77777777" w:rsidR="00673354" w:rsidRPr="006F54EE" w:rsidRDefault="00673354" w:rsidP="0067335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73354" w14:paraId="6330AF86" w14:textId="77777777" w:rsidTr="00300CEE">
        <w:tc>
          <w:tcPr>
            <w:tcW w:w="3420" w:type="dxa"/>
          </w:tcPr>
          <w:p w14:paraId="7BCE706C" w14:textId="77777777" w:rsidR="00673354" w:rsidRPr="00FF7104" w:rsidRDefault="00673354" w:rsidP="006733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39BBD579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75F94EB5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84D6817" w14:textId="77777777" w:rsidR="00673354" w:rsidRPr="00FF7104" w:rsidRDefault="00673354" w:rsidP="00673354">
            <w:pPr>
              <w:ind w:right="-3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C9F41C0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4AA4549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73354" w14:paraId="73D167EF" w14:textId="77777777" w:rsidTr="00300CEE">
        <w:tc>
          <w:tcPr>
            <w:tcW w:w="3420" w:type="dxa"/>
          </w:tcPr>
          <w:p w14:paraId="5DCA95BF" w14:textId="77777777" w:rsidR="00673354" w:rsidRPr="00FF7104" w:rsidRDefault="00673354" w:rsidP="006733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3FDFBA12" w14:textId="42F0DF9F" w:rsidR="00673354" w:rsidRPr="00FF7104" w:rsidRDefault="00C4694B" w:rsidP="0067335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039A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1383" w:type="dxa"/>
          </w:tcPr>
          <w:p w14:paraId="04F21DC8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6D41F2" w14:textId="77777777" w:rsidR="00673354" w:rsidRPr="00FF7104" w:rsidRDefault="00673354" w:rsidP="00673354">
            <w:pPr>
              <w:ind w:right="-3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87B4E9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23419E0" w14:textId="77777777" w:rsidR="00673354" w:rsidRPr="00FF7104" w:rsidRDefault="00673354" w:rsidP="006733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601D4" w14:paraId="7C2655B7" w14:textId="77777777" w:rsidTr="00300CEE">
        <w:tc>
          <w:tcPr>
            <w:tcW w:w="3420" w:type="dxa"/>
          </w:tcPr>
          <w:p w14:paraId="438D398E" w14:textId="77777777" w:rsidR="00C601D4" w:rsidRPr="00FF7104" w:rsidRDefault="00C601D4" w:rsidP="00C601D4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1BE5CEA3" w14:textId="77777777" w:rsidR="00C601D4" w:rsidRPr="00FF7104" w:rsidRDefault="00C601D4" w:rsidP="00C601D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55EEFF4B" w14:textId="77777777" w:rsidR="00F357A3" w:rsidRDefault="00F357A3" w:rsidP="00C601D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A34F2B8" w14:textId="0D3F716C" w:rsidR="00C601D4" w:rsidRPr="00FF7104" w:rsidRDefault="00F357A3" w:rsidP="00C601D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  <w:tc>
          <w:tcPr>
            <w:tcW w:w="1260" w:type="dxa"/>
          </w:tcPr>
          <w:p w14:paraId="35682A08" w14:textId="77777777" w:rsidR="00C601D4" w:rsidRDefault="00C601D4" w:rsidP="00C601D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505CD4" w14:textId="78214454" w:rsidR="00F357A3" w:rsidRPr="00FF7104" w:rsidRDefault="00F357A3" w:rsidP="00C601D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5A63E51C" w14:textId="77777777" w:rsidR="00C601D4" w:rsidRDefault="00C601D4" w:rsidP="00C601D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05FEA3" w14:textId="45595104" w:rsidR="00F357A3" w:rsidRPr="00FF7104" w:rsidRDefault="00F357A3" w:rsidP="00C601D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429E1C09" w14:textId="77777777" w:rsidR="00C601D4" w:rsidRDefault="00C601D4" w:rsidP="00C601D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06BA4F" w14:textId="52AA807A" w:rsidR="00F357A3" w:rsidRPr="00FF7104" w:rsidRDefault="00F357A3" w:rsidP="00C601D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</w:tr>
      <w:tr w:rsidR="00C601D4" w14:paraId="4C5E85FF" w14:textId="77777777" w:rsidTr="00687C2C">
        <w:tc>
          <w:tcPr>
            <w:tcW w:w="3420" w:type="dxa"/>
          </w:tcPr>
          <w:p w14:paraId="65B358C5" w14:textId="6DCEB01F" w:rsidR="00C601D4" w:rsidRPr="00FF7104" w:rsidRDefault="00C601D4" w:rsidP="00C601D4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</w:p>
        </w:tc>
        <w:tc>
          <w:tcPr>
            <w:tcW w:w="1047" w:type="dxa"/>
          </w:tcPr>
          <w:p w14:paraId="2C61712F" w14:textId="77777777" w:rsidR="00C601D4" w:rsidRPr="00FF7104" w:rsidRDefault="00C601D4" w:rsidP="00C601D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79003FEA" w14:textId="438E92FB" w:rsidR="00C601D4" w:rsidRPr="00FF7104" w:rsidRDefault="00C96789" w:rsidP="00C601D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  <w:tc>
          <w:tcPr>
            <w:tcW w:w="1260" w:type="dxa"/>
          </w:tcPr>
          <w:p w14:paraId="1261CB69" w14:textId="77777777" w:rsidR="00C601D4" w:rsidRDefault="00C601D4" w:rsidP="00C601D4">
            <w:pPr>
              <w:tabs>
                <w:tab w:val="clear" w:pos="454"/>
                <w:tab w:val="left" w:pos="438"/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18E98A" w14:textId="4CC542B3" w:rsidR="00C96789" w:rsidRPr="00FF7104" w:rsidRDefault="00C96789" w:rsidP="00C601D4">
            <w:pPr>
              <w:tabs>
                <w:tab w:val="clear" w:pos="454"/>
                <w:tab w:val="left" w:pos="438"/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569656A" w14:textId="77777777" w:rsidR="00C601D4" w:rsidRDefault="00C601D4" w:rsidP="00C601D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5434689" w14:textId="3764530C" w:rsidR="00C96789" w:rsidRPr="00FF7104" w:rsidRDefault="00C96789" w:rsidP="00C601D4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30FF4749" w14:textId="27438FB9" w:rsidR="00C601D4" w:rsidRPr="00FF7104" w:rsidRDefault="00C96789" w:rsidP="00C601D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</w:tr>
    </w:tbl>
    <w:p w14:paraId="080E42EB" w14:textId="019F0BD1" w:rsidR="005C4FA7" w:rsidRDefault="005C4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Style w:val="TableGrid"/>
        <w:tblW w:w="945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047"/>
        <w:gridCol w:w="1383"/>
        <w:gridCol w:w="1260"/>
        <w:gridCol w:w="1170"/>
        <w:gridCol w:w="1174"/>
      </w:tblGrid>
      <w:tr w:rsidR="00F91A92" w14:paraId="29121266" w14:textId="77777777" w:rsidTr="00D15A49">
        <w:tc>
          <w:tcPr>
            <w:tcW w:w="3420" w:type="dxa"/>
          </w:tcPr>
          <w:p w14:paraId="227D40CF" w14:textId="77777777" w:rsidR="00F91A92" w:rsidRPr="00FF7104" w:rsidRDefault="00F91A92" w:rsidP="00D15A49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3A2C1A78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987" w:type="dxa"/>
            <w:gridSpan w:val="4"/>
          </w:tcPr>
          <w:p w14:paraId="49003C31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F91A92" w14:paraId="779A66CC" w14:textId="77777777" w:rsidTr="00D15A49">
        <w:tc>
          <w:tcPr>
            <w:tcW w:w="3420" w:type="dxa"/>
          </w:tcPr>
          <w:p w14:paraId="35588A6D" w14:textId="77777777" w:rsidR="00F91A92" w:rsidRPr="00FF7104" w:rsidRDefault="00F91A92" w:rsidP="00D15A49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20C35A5B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987" w:type="dxa"/>
            <w:gridSpan w:val="4"/>
          </w:tcPr>
          <w:p w14:paraId="016E17F9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F91A92" w14:paraId="34AB4F02" w14:textId="77777777" w:rsidTr="00D15A49">
        <w:tc>
          <w:tcPr>
            <w:tcW w:w="3420" w:type="dxa"/>
          </w:tcPr>
          <w:p w14:paraId="79669AEA" w14:textId="77777777" w:rsidR="00F91A92" w:rsidRDefault="00F91A92" w:rsidP="00D15A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705203A8" w14:textId="77777777" w:rsidR="00F91A92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15633F97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B8B4B90" w14:textId="77777777" w:rsidR="00F91A92" w:rsidRPr="00FF7104" w:rsidRDefault="00F91A92" w:rsidP="00D15A4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9DEA6A2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DAB6E16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1A92" w14:paraId="3A0C0BD1" w14:textId="77777777" w:rsidTr="00D15A49">
        <w:tc>
          <w:tcPr>
            <w:tcW w:w="3420" w:type="dxa"/>
          </w:tcPr>
          <w:p w14:paraId="2B02D3DF" w14:textId="77777777" w:rsidR="00F91A92" w:rsidRDefault="00F91A92" w:rsidP="00D15A49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2686EB2E" w14:textId="77777777" w:rsidR="00F91A92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20F8FD09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894,116</w:t>
            </w:r>
          </w:p>
        </w:tc>
        <w:tc>
          <w:tcPr>
            <w:tcW w:w="1260" w:type="dxa"/>
          </w:tcPr>
          <w:p w14:paraId="0B0FF407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7E115508" w14:textId="77777777" w:rsidR="00F91A92" w:rsidRPr="00FF7104" w:rsidRDefault="00F91A92" w:rsidP="00D15A4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92,337</w:t>
            </w:r>
          </w:p>
        </w:tc>
        <w:tc>
          <w:tcPr>
            <w:tcW w:w="1174" w:type="dxa"/>
          </w:tcPr>
          <w:p w14:paraId="79F7FF5A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F91A92" w14:paraId="7443E06C" w14:textId="77777777" w:rsidTr="00D15A49">
        <w:tc>
          <w:tcPr>
            <w:tcW w:w="3420" w:type="dxa"/>
            <w:shd w:val="clear" w:color="auto" w:fill="auto"/>
          </w:tcPr>
          <w:p w14:paraId="7B2E2EF5" w14:textId="77777777" w:rsidR="00F91A92" w:rsidRDefault="00F91A92" w:rsidP="00D15A49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  <w:shd w:val="clear" w:color="auto" w:fill="auto"/>
          </w:tcPr>
          <w:p w14:paraId="35CC6BA2" w14:textId="77777777" w:rsidR="00F91A92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7E49FECA" w14:textId="77777777" w:rsidR="00F91A92" w:rsidRDefault="00F91A92" w:rsidP="00D15A49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C07C85" w14:textId="77777777" w:rsidR="00F91A92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2E76054F" w14:textId="77777777" w:rsidR="00F91A92" w:rsidRDefault="00F91A92" w:rsidP="00D15A4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  <w:shd w:val="clear" w:color="auto" w:fill="auto"/>
          </w:tcPr>
          <w:p w14:paraId="00B67F72" w14:textId="77777777" w:rsidR="00F91A92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F91A92" w14:paraId="4F7DC39D" w14:textId="77777777" w:rsidTr="00D15A49">
        <w:tc>
          <w:tcPr>
            <w:tcW w:w="3420" w:type="dxa"/>
          </w:tcPr>
          <w:p w14:paraId="6B058F49" w14:textId="77777777" w:rsidR="00F91A92" w:rsidRDefault="00F91A92" w:rsidP="00D15A49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4F56D93B" w14:textId="72B62FFE" w:rsidR="00F91A92" w:rsidRPr="000F3A6F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3A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C4694B" w:rsidRPr="000F3A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383" w:type="dxa"/>
          </w:tcPr>
          <w:p w14:paraId="51D8940F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60" w:type="dxa"/>
          </w:tcPr>
          <w:p w14:paraId="7CB4E54D" w14:textId="77777777" w:rsidR="00F91A92" w:rsidRPr="00FF7104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42CDC3B8" w14:textId="77777777" w:rsidR="00F91A92" w:rsidRPr="00FF7104" w:rsidRDefault="00F91A92" w:rsidP="00D15A4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6ADA3059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F91A92" w14:paraId="75A265A4" w14:textId="77777777" w:rsidTr="00D15A49">
        <w:trPr>
          <w:trHeight w:hRule="exact" w:val="144"/>
        </w:trPr>
        <w:tc>
          <w:tcPr>
            <w:tcW w:w="3420" w:type="dxa"/>
          </w:tcPr>
          <w:p w14:paraId="26C62C7D" w14:textId="77777777" w:rsidR="00F91A92" w:rsidRPr="006F54EE" w:rsidRDefault="00F91A92" w:rsidP="00D15A4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47" w:type="dxa"/>
          </w:tcPr>
          <w:p w14:paraId="1BA571B5" w14:textId="77777777" w:rsidR="00F91A92" w:rsidRPr="000F3A6F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  <w:tc>
          <w:tcPr>
            <w:tcW w:w="1383" w:type="dxa"/>
          </w:tcPr>
          <w:p w14:paraId="3507EC5E" w14:textId="77777777" w:rsidR="00F91A92" w:rsidRPr="006F54EE" w:rsidRDefault="00F91A92" w:rsidP="00D15A4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C03B428" w14:textId="77777777" w:rsidR="00F91A92" w:rsidRPr="006F54EE" w:rsidRDefault="00F91A92" w:rsidP="00D15A49">
            <w:pPr>
              <w:ind w:right="-39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5232C7D" w14:textId="77777777" w:rsidR="00F91A92" w:rsidRPr="006F54EE" w:rsidRDefault="00F91A92" w:rsidP="00D15A4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4" w:type="dxa"/>
          </w:tcPr>
          <w:p w14:paraId="316E759A" w14:textId="77777777" w:rsidR="00F91A92" w:rsidRPr="006F54EE" w:rsidRDefault="00F91A92" w:rsidP="00D15A4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91A92" w14:paraId="771E9983" w14:textId="77777777" w:rsidTr="00D15A49">
        <w:tc>
          <w:tcPr>
            <w:tcW w:w="3420" w:type="dxa"/>
          </w:tcPr>
          <w:p w14:paraId="72223677" w14:textId="77777777" w:rsidR="00F91A92" w:rsidRPr="00FF7104" w:rsidRDefault="00F91A92" w:rsidP="00D15A49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25907708" w14:textId="77777777" w:rsidR="00F91A92" w:rsidRPr="000F3A6F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323334DD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7FDCA5" w14:textId="77777777" w:rsidR="00F91A92" w:rsidRPr="00FF7104" w:rsidRDefault="00F91A92" w:rsidP="00D15A49">
            <w:pPr>
              <w:ind w:right="-3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40A864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888E74F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1A92" w14:paraId="54D26314" w14:textId="77777777" w:rsidTr="00D15A49">
        <w:tc>
          <w:tcPr>
            <w:tcW w:w="3420" w:type="dxa"/>
          </w:tcPr>
          <w:p w14:paraId="6BF4324B" w14:textId="77777777" w:rsidR="00F91A92" w:rsidRPr="00FF7104" w:rsidRDefault="00F91A92" w:rsidP="00D15A49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23A6341" w14:textId="23FB5E46" w:rsidR="00F91A92" w:rsidRPr="000F3A6F" w:rsidRDefault="00C4694B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3A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1383" w:type="dxa"/>
          </w:tcPr>
          <w:p w14:paraId="64FE7FC4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278632A" w14:textId="77777777" w:rsidR="00F91A92" w:rsidRPr="00FF7104" w:rsidRDefault="00F91A92" w:rsidP="00D15A49">
            <w:pPr>
              <w:ind w:right="-3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80F762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19F3C21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1A92" w14:paraId="5D6C64FB" w14:textId="77777777" w:rsidTr="00D15A49">
        <w:tc>
          <w:tcPr>
            <w:tcW w:w="3420" w:type="dxa"/>
          </w:tcPr>
          <w:p w14:paraId="262FCCBC" w14:textId="77777777" w:rsidR="00F91A92" w:rsidRPr="00FF7104" w:rsidRDefault="00F91A92" w:rsidP="00D15A49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12CE1EC4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087F1036" w14:textId="77777777" w:rsidR="00F91A92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D9D9447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60" w:type="dxa"/>
          </w:tcPr>
          <w:p w14:paraId="714E2528" w14:textId="77777777" w:rsidR="00F91A92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DF466AA" w14:textId="77777777" w:rsidR="00F91A92" w:rsidRPr="00FF7104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41380C5" w14:textId="77777777" w:rsidR="00F91A92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3FC673" w14:textId="77777777" w:rsidR="00F91A92" w:rsidRPr="00FF7104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58AD3584" w14:textId="77777777" w:rsidR="00F91A92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7EB0005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F91A92" w14:paraId="5E09B3C4" w14:textId="77777777" w:rsidTr="00D15A49">
        <w:tc>
          <w:tcPr>
            <w:tcW w:w="3420" w:type="dxa"/>
          </w:tcPr>
          <w:p w14:paraId="226ACE9F" w14:textId="77777777" w:rsidR="00F91A92" w:rsidRPr="00FF7104" w:rsidRDefault="00F91A92" w:rsidP="00D15A49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</w:p>
        </w:tc>
        <w:tc>
          <w:tcPr>
            <w:tcW w:w="1047" w:type="dxa"/>
          </w:tcPr>
          <w:p w14:paraId="768570A4" w14:textId="77777777" w:rsidR="00F91A92" w:rsidRPr="00FF7104" w:rsidRDefault="00F91A92" w:rsidP="00D15A4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783F3D55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60" w:type="dxa"/>
          </w:tcPr>
          <w:p w14:paraId="2D20EC87" w14:textId="77777777" w:rsidR="00F91A92" w:rsidRDefault="00F91A92" w:rsidP="00D15A49">
            <w:pPr>
              <w:tabs>
                <w:tab w:val="clear" w:pos="454"/>
                <w:tab w:val="left" w:pos="438"/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1EBA40" w14:textId="77777777" w:rsidR="00F91A92" w:rsidRPr="00FF7104" w:rsidRDefault="00F91A92" w:rsidP="00D15A49">
            <w:pPr>
              <w:tabs>
                <w:tab w:val="clear" w:pos="454"/>
                <w:tab w:val="left" w:pos="438"/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2CDC26D5" w14:textId="77777777" w:rsidR="00F91A92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4CA7D58" w14:textId="77777777" w:rsidR="00F91A92" w:rsidRPr="00FF7104" w:rsidRDefault="00F91A92" w:rsidP="00D15A49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373742C8" w14:textId="77777777" w:rsidR="00F91A92" w:rsidRPr="00FF7104" w:rsidRDefault="00F91A92" w:rsidP="00D15A4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4D95121D" w14:textId="12822E10" w:rsidR="00E161EF" w:rsidRDefault="00E161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272DE744" w14:textId="77777777" w:rsidR="00E161EF" w:rsidRDefault="00E161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Style w:val="TableGrid"/>
        <w:tblW w:w="98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48"/>
        <w:gridCol w:w="1170"/>
        <w:gridCol w:w="1159"/>
        <w:gridCol w:w="13"/>
      </w:tblGrid>
      <w:tr w:rsidR="00E161EF" w:rsidRPr="00813FDD" w14:paraId="54656E47" w14:textId="77777777" w:rsidTr="00757183">
        <w:trPr>
          <w:gridAfter w:val="1"/>
          <w:wAfter w:w="13" w:type="dxa"/>
          <w:tblHeader/>
        </w:trPr>
        <w:tc>
          <w:tcPr>
            <w:tcW w:w="3960" w:type="dxa"/>
          </w:tcPr>
          <w:p w14:paraId="4C910C9D" w14:textId="77777777" w:rsidR="00E161EF" w:rsidRPr="00813FDD" w:rsidRDefault="00E161EF" w:rsidP="0075718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39DBBD3" w14:textId="77777777" w:rsidR="00E161EF" w:rsidRPr="00813FDD" w:rsidRDefault="00E161EF" w:rsidP="0075718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053B70DC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161EF" w:rsidRPr="00813FDD" w14:paraId="04EDF7F6" w14:textId="77777777" w:rsidTr="00757183">
        <w:trPr>
          <w:gridAfter w:val="1"/>
          <w:wAfter w:w="13" w:type="dxa"/>
          <w:tblHeader/>
        </w:trPr>
        <w:tc>
          <w:tcPr>
            <w:tcW w:w="3960" w:type="dxa"/>
          </w:tcPr>
          <w:p w14:paraId="52448923" w14:textId="77777777" w:rsidR="00E161EF" w:rsidRPr="00813FDD" w:rsidRDefault="00E161EF" w:rsidP="0075718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A4DDA69" w14:textId="77777777" w:rsidR="00E161EF" w:rsidRPr="00813FDD" w:rsidRDefault="00E161EF" w:rsidP="0075718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  <w:tcBorders>
              <w:bottom w:val="single" w:sz="4" w:space="0" w:color="auto"/>
            </w:tcBorders>
          </w:tcPr>
          <w:p w14:paraId="07C0A7B1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E161EF" w:rsidRPr="00813FDD" w14:paraId="6B80B0EF" w14:textId="77777777" w:rsidTr="00757183">
        <w:trPr>
          <w:tblHeader/>
        </w:trPr>
        <w:tc>
          <w:tcPr>
            <w:tcW w:w="3960" w:type="dxa"/>
          </w:tcPr>
          <w:p w14:paraId="384E56DC" w14:textId="77777777" w:rsidR="00E161EF" w:rsidRPr="00813FDD" w:rsidRDefault="00E161EF" w:rsidP="0075718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3066FC22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79E35F64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22CF84A1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E1FCD5D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</w:tcPr>
          <w:p w14:paraId="75161717" w14:textId="77777777" w:rsidR="00E161EF" w:rsidRPr="00813FDD" w:rsidRDefault="00E161EF" w:rsidP="0075718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E161EF" w:rsidRPr="00813FDD" w14:paraId="26220495" w14:textId="77777777" w:rsidTr="00757183">
        <w:trPr>
          <w:gridAfter w:val="1"/>
          <w:wAfter w:w="13" w:type="dxa"/>
          <w:trHeight w:val="110"/>
          <w:tblHeader/>
        </w:trPr>
        <w:tc>
          <w:tcPr>
            <w:tcW w:w="3960" w:type="dxa"/>
          </w:tcPr>
          <w:p w14:paraId="4310AA19" w14:textId="77777777" w:rsidR="00E161EF" w:rsidRPr="003D6696" w:rsidRDefault="00E161EF" w:rsidP="00757183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47" w:type="dxa"/>
          </w:tcPr>
          <w:p w14:paraId="715A62DC" w14:textId="77777777" w:rsidR="00E161EF" w:rsidRPr="003D6696" w:rsidRDefault="00E161EF" w:rsidP="0075718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4780" w:type="dxa"/>
            <w:gridSpan w:val="4"/>
          </w:tcPr>
          <w:p w14:paraId="338F93B3" w14:textId="77777777" w:rsidR="00E161EF" w:rsidRPr="003D6696" w:rsidRDefault="00E161EF" w:rsidP="0075718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D6696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3D6696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3D6696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E161EF" w:rsidRPr="00813FDD" w14:paraId="6AB950AA" w14:textId="77777777" w:rsidTr="00757183">
        <w:trPr>
          <w:gridAfter w:val="1"/>
          <w:wAfter w:w="13" w:type="dxa"/>
        </w:trPr>
        <w:tc>
          <w:tcPr>
            <w:tcW w:w="3960" w:type="dxa"/>
          </w:tcPr>
          <w:p w14:paraId="021697B5" w14:textId="6079A911" w:rsidR="00E161EF" w:rsidRPr="00813FDD" w:rsidRDefault="00E161EF" w:rsidP="00E161EF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37C6AA7C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5B872593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161EF" w:rsidRPr="00813FDD" w14:paraId="7D45BAA3" w14:textId="77777777" w:rsidTr="00757183">
        <w:trPr>
          <w:gridAfter w:val="1"/>
          <w:wAfter w:w="13" w:type="dxa"/>
        </w:trPr>
        <w:tc>
          <w:tcPr>
            <w:tcW w:w="3960" w:type="dxa"/>
          </w:tcPr>
          <w:p w14:paraId="625888E9" w14:textId="77777777" w:rsidR="00E161EF" w:rsidRPr="00813FDD" w:rsidRDefault="00E161EF" w:rsidP="00E161E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798935D9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1FE3B28E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161EF" w:rsidRPr="00813FDD" w14:paraId="3FA68EC1" w14:textId="77777777" w:rsidTr="00757183">
        <w:tc>
          <w:tcPr>
            <w:tcW w:w="3960" w:type="dxa"/>
          </w:tcPr>
          <w:p w14:paraId="7716033C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22871719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38DEF20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71B7EAE" w14:textId="77777777" w:rsidR="00E161EF" w:rsidRPr="00813FDD" w:rsidRDefault="00E161EF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4D7D42C" w14:textId="77777777" w:rsidR="00E161EF" w:rsidRPr="00813FDD" w:rsidRDefault="00E161EF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06F3523C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0E2F5B87" w14:textId="77777777" w:rsidTr="00757183">
        <w:tc>
          <w:tcPr>
            <w:tcW w:w="3960" w:type="dxa"/>
          </w:tcPr>
          <w:p w14:paraId="73BF5C79" w14:textId="77777777" w:rsidR="00E161EF" w:rsidRPr="00813FDD" w:rsidRDefault="00E161EF" w:rsidP="00E161EF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0F4B9069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0EFC8C3" w14:textId="4F26FA2E" w:rsidR="00E161EF" w:rsidRPr="00813FDD" w:rsidRDefault="00630199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498,823</w:t>
            </w:r>
          </w:p>
        </w:tc>
        <w:tc>
          <w:tcPr>
            <w:tcW w:w="1248" w:type="dxa"/>
          </w:tcPr>
          <w:p w14:paraId="69F5B8A7" w14:textId="1BD41AB1" w:rsidR="00E161EF" w:rsidRPr="00813FDD" w:rsidRDefault="00630199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21,417</w:t>
            </w:r>
          </w:p>
        </w:tc>
        <w:tc>
          <w:tcPr>
            <w:tcW w:w="1170" w:type="dxa"/>
          </w:tcPr>
          <w:p w14:paraId="12B9DA61" w14:textId="3310C1E2" w:rsidR="00E161EF" w:rsidRPr="00813FDD" w:rsidRDefault="00630199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7EFB6A71" w14:textId="53DE8BF1" w:rsidR="00E161EF" w:rsidRPr="00813FDD" w:rsidRDefault="00630199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E161EF" w:rsidRPr="00813FDD" w14:paraId="249A6332" w14:textId="77777777" w:rsidTr="00757183">
        <w:trPr>
          <w:trHeight w:hRule="exact" w:val="209"/>
        </w:trPr>
        <w:tc>
          <w:tcPr>
            <w:tcW w:w="3960" w:type="dxa"/>
          </w:tcPr>
          <w:p w14:paraId="49D701DD" w14:textId="77777777" w:rsidR="00E161EF" w:rsidRPr="003D6696" w:rsidRDefault="00E161EF" w:rsidP="00E161EF">
            <w:pPr>
              <w:ind w:left="162"/>
              <w:rPr>
                <w:rFonts w:asciiTheme="majorBidi" w:hAnsiTheme="majorBidi" w:cstheme="majorBidi"/>
                <w:sz w:val="2"/>
                <w:szCs w:val="2"/>
                <w:cs/>
              </w:rPr>
            </w:pPr>
          </w:p>
        </w:tc>
        <w:tc>
          <w:tcPr>
            <w:tcW w:w="1047" w:type="dxa"/>
          </w:tcPr>
          <w:p w14:paraId="586F617C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4"/>
                <w:szCs w:val="4"/>
              </w:rPr>
            </w:pPr>
          </w:p>
        </w:tc>
        <w:tc>
          <w:tcPr>
            <w:tcW w:w="1203" w:type="dxa"/>
          </w:tcPr>
          <w:p w14:paraId="43FBC8F5" w14:textId="77777777" w:rsidR="00E161EF" w:rsidRPr="00813FDD" w:rsidRDefault="00E161EF" w:rsidP="00E161EF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  <w:tc>
          <w:tcPr>
            <w:tcW w:w="1248" w:type="dxa"/>
          </w:tcPr>
          <w:p w14:paraId="2D5942F6" w14:textId="77777777" w:rsidR="00E161EF" w:rsidRPr="00813FDD" w:rsidRDefault="00E161EF" w:rsidP="00E161EF">
            <w:pPr>
              <w:ind w:right="-395"/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0" w:type="dxa"/>
          </w:tcPr>
          <w:p w14:paraId="546A96AE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2" w:type="dxa"/>
            <w:gridSpan w:val="2"/>
          </w:tcPr>
          <w:p w14:paraId="18237DB6" w14:textId="77777777" w:rsidR="00E161EF" w:rsidRPr="00813FDD" w:rsidRDefault="00E161EF" w:rsidP="00E161EF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</w:tr>
      <w:tr w:rsidR="00E161EF" w:rsidRPr="00813FDD" w14:paraId="7B849355" w14:textId="77777777" w:rsidTr="00757183">
        <w:tc>
          <w:tcPr>
            <w:tcW w:w="3960" w:type="dxa"/>
          </w:tcPr>
          <w:p w14:paraId="51DC31DB" w14:textId="77777777" w:rsidR="00E161EF" w:rsidRPr="00813FDD" w:rsidRDefault="00E161EF" w:rsidP="00E161E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07717D59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7E26A31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3410AFBF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F32F2F9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60A02A53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4C033DB5" w14:textId="77777777" w:rsidTr="00757183">
        <w:tc>
          <w:tcPr>
            <w:tcW w:w="3960" w:type="dxa"/>
          </w:tcPr>
          <w:p w14:paraId="28151446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4BB78697" w14:textId="0E20E4AC" w:rsidR="00E161EF" w:rsidRPr="00E81127" w:rsidRDefault="004D451A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112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1203" w:type="dxa"/>
          </w:tcPr>
          <w:p w14:paraId="5AB31B6E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24303D3B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A9B3FB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E6AA330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30199" w:rsidRPr="00813FDD" w14:paraId="3ABE61F1" w14:textId="77777777" w:rsidTr="00BA7D37">
        <w:tc>
          <w:tcPr>
            <w:tcW w:w="3960" w:type="dxa"/>
          </w:tcPr>
          <w:p w14:paraId="3363175B" w14:textId="77777777" w:rsidR="00630199" w:rsidRPr="00813FDD" w:rsidRDefault="00630199" w:rsidP="00630199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7B83C649" w14:textId="77777777" w:rsidR="00630199" w:rsidRPr="00E81127" w:rsidRDefault="00630199" w:rsidP="0063019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95AE29F" w14:textId="23F72D50" w:rsidR="00630199" w:rsidRPr="00813FDD" w:rsidRDefault="00630199" w:rsidP="00630199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  <w:tc>
          <w:tcPr>
            <w:tcW w:w="1248" w:type="dxa"/>
            <w:vAlign w:val="bottom"/>
          </w:tcPr>
          <w:p w14:paraId="7EB4AA3A" w14:textId="7B96E25F" w:rsidR="00630199" w:rsidRPr="00813FDD" w:rsidRDefault="00630199" w:rsidP="0063019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73F3634F" w14:textId="667745A1" w:rsidR="00630199" w:rsidRPr="00813FDD" w:rsidRDefault="00630199" w:rsidP="0063019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</w:tcPr>
          <w:p w14:paraId="5B35D1CC" w14:textId="60E894CA" w:rsidR="00630199" w:rsidRPr="00813FDD" w:rsidRDefault="00630199" w:rsidP="00630199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</w:tr>
      <w:tr w:rsidR="00630199" w:rsidRPr="00813FDD" w14:paraId="6B1FEF00" w14:textId="77777777" w:rsidTr="00BA7D37">
        <w:tc>
          <w:tcPr>
            <w:tcW w:w="3960" w:type="dxa"/>
          </w:tcPr>
          <w:p w14:paraId="34C0246E" w14:textId="77777777" w:rsidR="00630199" w:rsidRPr="00813FDD" w:rsidRDefault="00630199" w:rsidP="00630199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A426D8C" w14:textId="77777777" w:rsidR="00630199" w:rsidRPr="00E81127" w:rsidRDefault="00630199" w:rsidP="0063019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17168AD" w14:textId="118E99A4" w:rsidR="00630199" w:rsidRPr="00813FDD" w:rsidRDefault="00630199" w:rsidP="0063019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  <w:tc>
          <w:tcPr>
            <w:tcW w:w="1248" w:type="dxa"/>
            <w:vAlign w:val="bottom"/>
          </w:tcPr>
          <w:p w14:paraId="26C9A65E" w14:textId="08B719B8" w:rsidR="00630199" w:rsidRPr="00813FDD" w:rsidRDefault="00630199" w:rsidP="0063019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1001ED2" w14:textId="73624E5B" w:rsidR="00630199" w:rsidRPr="00813FDD" w:rsidRDefault="00630199" w:rsidP="00630199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  <w:vAlign w:val="bottom"/>
          </w:tcPr>
          <w:p w14:paraId="1CAB1A62" w14:textId="55A0EE9C" w:rsidR="00630199" w:rsidRPr="00813FDD" w:rsidRDefault="00630199" w:rsidP="0063019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</w:tr>
      <w:tr w:rsidR="004D451A" w:rsidRPr="00813FDD" w14:paraId="669E3C8F" w14:textId="77777777" w:rsidTr="00757183">
        <w:tc>
          <w:tcPr>
            <w:tcW w:w="3960" w:type="dxa"/>
          </w:tcPr>
          <w:p w14:paraId="4A922545" w14:textId="77777777" w:rsidR="004D451A" w:rsidRPr="00813FDD" w:rsidRDefault="004D451A" w:rsidP="00E161EF">
            <w:pPr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63ACA6B3" w14:textId="77777777" w:rsidR="004D451A" w:rsidRPr="00E81127" w:rsidRDefault="004D451A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1840AAC" w14:textId="77777777" w:rsidR="004D451A" w:rsidRDefault="004D451A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19A6D08" w14:textId="77777777" w:rsidR="004D451A" w:rsidRDefault="004D451A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C55B22F" w14:textId="77777777" w:rsidR="004D451A" w:rsidRDefault="004D451A" w:rsidP="00E161EF">
            <w:pPr>
              <w:ind w:right="-395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0EA18CAB" w14:textId="77777777" w:rsidR="004D451A" w:rsidRDefault="004D451A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277D8B71" w14:textId="77777777" w:rsidTr="00757183">
        <w:tc>
          <w:tcPr>
            <w:tcW w:w="3960" w:type="dxa"/>
          </w:tcPr>
          <w:p w14:paraId="4320C531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5B39BBBF" w14:textId="77777777" w:rsidR="00E161EF" w:rsidRPr="00E81127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50E46B26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5EF65B2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1D5626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C7ECCA3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0DF5356B" w14:textId="77777777" w:rsidTr="00757183">
        <w:tc>
          <w:tcPr>
            <w:tcW w:w="3960" w:type="dxa"/>
          </w:tcPr>
          <w:p w14:paraId="165B3C34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45215BAD" w14:textId="77777777" w:rsidR="00E161EF" w:rsidRPr="00E81127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BC6CBF3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48AE36D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F437E46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3B502DAE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3394FA8B" w14:textId="77777777" w:rsidTr="00757183">
        <w:tc>
          <w:tcPr>
            <w:tcW w:w="3960" w:type="dxa"/>
          </w:tcPr>
          <w:p w14:paraId="130F0F1C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43C3525B" w14:textId="77777777" w:rsidR="00E161EF" w:rsidRPr="00E81127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73B34D7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566F664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0755D0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5673CD39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33834756" w14:textId="77777777" w:rsidTr="00757183">
        <w:tc>
          <w:tcPr>
            <w:tcW w:w="3960" w:type="dxa"/>
          </w:tcPr>
          <w:p w14:paraId="755C837B" w14:textId="77777777" w:rsidR="00E161EF" w:rsidRPr="00813FDD" w:rsidRDefault="00E161EF" w:rsidP="00E161EF">
            <w:pPr>
              <w:tabs>
                <w:tab w:val="left" w:pos="32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792CEF7B" w14:textId="77777777" w:rsidR="00E161EF" w:rsidRPr="00E81127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BEC2DCE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882,790</w:t>
            </w:r>
          </w:p>
        </w:tc>
        <w:tc>
          <w:tcPr>
            <w:tcW w:w="1248" w:type="dxa"/>
          </w:tcPr>
          <w:p w14:paraId="3EA615DF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04A1E448" w14:textId="77777777" w:rsidR="00E161EF" w:rsidRPr="00813FDD" w:rsidRDefault="00E161EF" w:rsidP="00E161EF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51BF5095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E161EF" w:rsidRPr="00813FDD" w14:paraId="6E7B3A23" w14:textId="77777777" w:rsidTr="00757183">
        <w:tc>
          <w:tcPr>
            <w:tcW w:w="3960" w:type="dxa"/>
          </w:tcPr>
          <w:p w14:paraId="4E547499" w14:textId="77777777" w:rsidR="00E161EF" w:rsidRPr="00813FDD" w:rsidRDefault="00E161EF" w:rsidP="00E161EF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190A00EE" w14:textId="52D75632" w:rsidR="00E161EF" w:rsidRPr="00E81127" w:rsidRDefault="004D451A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112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1203" w:type="dxa"/>
          </w:tcPr>
          <w:p w14:paraId="2FD25ACA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48" w:type="dxa"/>
          </w:tcPr>
          <w:p w14:paraId="33F1D74B" w14:textId="77777777" w:rsidR="00E161EF" w:rsidRPr="00813FDD" w:rsidRDefault="00E161EF" w:rsidP="00E161EF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5FDD1EE7" w14:textId="77777777" w:rsidR="00E161EF" w:rsidRPr="00813FDD" w:rsidRDefault="00E161EF" w:rsidP="00E161EF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40F768C6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E161EF" w:rsidRPr="00813FDD" w14:paraId="14825FCA" w14:textId="77777777" w:rsidTr="00757183">
        <w:trPr>
          <w:trHeight w:hRule="exact" w:val="317"/>
        </w:trPr>
        <w:tc>
          <w:tcPr>
            <w:tcW w:w="3960" w:type="dxa"/>
          </w:tcPr>
          <w:p w14:paraId="08723220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47" w:type="dxa"/>
          </w:tcPr>
          <w:p w14:paraId="1FF9AE33" w14:textId="77777777" w:rsidR="00E161EF" w:rsidRPr="00E81127" w:rsidRDefault="00E161EF" w:rsidP="00E161EF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03" w:type="dxa"/>
          </w:tcPr>
          <w:p w14:paraId="489C9353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48" w:type="dxa"/>
          </w:tcPr>
          <w:p w14:paraId="39CCA4DB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7ADD26E5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2" w:type="dxa"/>
            <w:gridSpan w:val="2"/>
          </w:tcPr>
          <w:p w14:paraId="112A0805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161EF" w:rsidRPr="00813FDD" w14:paraId="030016B1" w14:textId="77777777" w:rsidTr="00757183">
        <w:tc>
          <w:tcPr>
            <w:tcW w:w="3960" w:type="dxa"/>
          </w:tcPr>
          <w:p w14:paraId="68A19628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1A0A6B34" w14:textId="77777777" w:rsidR="00E161EF" w:rsidRPr="00E81127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1CBF683C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60E7E11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5073BD4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18EEBFD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01B2CCD2" w14:textId="77777777" w:rsidTr="00757183">
        <w:tc>
          <w:tcPr>
            <w:tcW w:w="3960" w:type="dxa"/>
          </w:tcPr>
          <w:p w14:paraId="3573263F" w14:textId="77777777" w:rsidR="00E161EF" w:rsidRPr="00813FDD" w:rsidRDefault="00E161EF" w:rsidP="00E161E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D8EFD3B" w14:textId="1EB5AA48" w:rsidR="00E161EF" w:rsidRPr="00E81127" w:rsidRDefault="004D451A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112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1203" w:type="dxa"/>
          </w:tcPr>
          <w:p w14:paraId="11958FB6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31B6F356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A20940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D49C261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61EF" w:rsidRPr="00813FDD" w14:paraId="2EB777C7" w14:textId="77777777" w:rsidTr="00757183">
        <w:tc>
          <w:tcPr>
            <w:tcW w:w="3960" w:type="dxa"/>
          </w:tcPr>
          <w:p w14:paraId="43685600" w14:textId="77777777" w:rsidR="00E161EF" w:rsidRPr="00813FDD" w:rsidRDefault="00E161EF" w:rsidP="00E161EF">
            <w:pPr>
              <w:tabs>
                <w:tab w:val="left" w:pos="35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14B8234F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72F47FE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48" w:type="dxa"/>
            <w:vAlign w:val="bottom"/>
          </w:tcPr>
          <w:p w14:paraId="6BE9C140" w14:textId="77777777" w:rsidR="00E161EF" w:rsidRPr="00813FDD" w:rsidRDefault="00E161EF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01A79656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</w:tcPr>
          <w:p w14:paraId="153F0BE1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E161EF" w:rsidRPr="00813FDD" w14:paraId="0EF8EC07" w14:textId="77777777" w:rsidTr="00757183">
        <w:tc>
          <w:tcPr>
            <w:tcW w:w="3960" w:type="dxa"/>
          </w:tcPr>
          <w:p w14:paraId="4F7AE5BF" w14:textId="77777777" w:rsidR="00E161EF" w:rsidRPr="00813FDD" w:rsidRDefault="00E161EF" w:rsidP="00E161EF">
            <w:pPr>
              <w:tabs>
                <w:tab w:val="clear" w:pos="227"/>
                <w:tab w:val="clear" w:pos="454"/>
                <w:tab w:val="left" w:pos="433"/>
              </w:tabs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38CCA76B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E3F798F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48" w:type="dxa"/>
            <w:vAlign w:val="bottom"/>
          </w:tcPr>
          <w:p w14:paraId="04271395" w14:textId="77777777" w:rsidR="00E161EF" w:rsidRPr="00813FDD" w:rsidRDefault="00E161EF" w:rsidP="00E161E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6A26EA2E" w14:textId="77777777" w:rsidR="00E161EF" w:rsidRPr="00813FDD" w:rsidRDefault="00E161EF" w:rsidP="00E161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  <w:vAlign w:val="bottom"/>
          </w:tcPr>
          <w:p w14:paraId="71F2E99C" w14:textId="77777777" w:rsidR="00E161EF" w:rsidRPr="00813FDD" w:rsidRDefault="00E161EF" w:rsidP="00E161E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6E6FA9BA" w14:textId="77777777" w:rsidR="00383E36" w:rsidRDefault="00383E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43BF9202" w14:textId="3A525FC7" w:rsidR="004D451A" w:rsidRDefault="004D45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p w14:paraId="6B6403C0" w14:textId="10972BDC" w:rsidR="00C07A5C" w:rsidRPr="00097F8E" w:rsidRDefault="004D451A" w:rsidP="00913BFF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30</w:t>
      </w:r>
      <w:r w:rsidR="00913BFF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097F8E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เครื่องมือทางการเงิน</w:t>
      </w:r>
    </w:p>
    <w:p w14:paraId="76F0D7B4" w14:textId="7DB4B71E" w:rsidR="00C07A5C" w:rsidRPr="00097F8E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D7BA944" w14:textId="246F88A7" w:rsidR="003216DA" w:rsidRPr="00097F8E" w:rsidRDefault="003216DA" w:rsidP="00913BFF">
      <w:pPr>
        <w:pStyle w:val="a0"/>
        <w:numPr>
          <w:ilvl w:val="0"/>
          <w:numId w:val="24"/>
        </w:numPr>
        <w:tabs>
          <w:tab w:val="clear" w:pos="1080"/>
        </w:tabs>
        <w:ind w:left="540" w:right="-27" w:hanging="540"/>
        <w:jc w:val="thaiDistribute"/>
        <w:rPr>
          <w:rFonts w:ascii="Angsana New" w:hAnsi="Angsana New" w:cs="Angsana New"/>
          <w:i/>
          <w:iCs/>
          <w:cs/>
        </w:rPr>
      </w:pPr>
      <w:r w:rsidRPr="00097F8E">
        <w:rPr>
          <w:rFonts w:ascii="Angsana New" w:hAnsi="Angsana New" w:cs="Angsana New"/>
          <w:i/>
          <w:iCs/>
          <w:cs/>
        </w:rPr>
        <w:t>มูลค่าตามบัญชี</w:t>
      </w:r>
    </w:p>
    <w:p w14:paraId="7C196845" w14:textId="77777777" w:rsidR="003216DA" w:rsidRPr="00271C15" w:rsidRDefault="003216DA" w:rsidP="003216DA">
      <w:pPr>
        <w:pStyle w:val="a0"/>
        <w:tabs>
          <w:tab w:val="clear" w:pos="1080"/>
          <w:tab w:val="left" w:pos="810"/>
        </w:tabs>
        <w:ind w:left="450" w:right="-27"/>
        <w:jc w:val="thaiDistribute"/>
        <w:rPr>
          <w:rFonts w:ascii="Angsana New" w:hAnsi="Angsana New" w:cs="Angsana New"/>
          <w:b/>
          <w:bCs/>
          <w:i/>
          <w:iCs/>
          <w:sz w:val="18"/>
          <w:szCs w:val="18"/>
          <w:cs/>
        </w:rPr>
      </w:pPr>
    </w:p>
    <w:p w14:paraId="18E1E785" w14:textId="04872A3F" w:rsidR="003216DA" w:rsidRDefault="0014080A" w:rsidP="00913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A4DDE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ตารางดังต่อไปนี้แสดงมูลค่าตามบัญชีของสินทรัพย์</w:t>
      </w:r>
      <w:r w:rsidR="004D3093">
        <w:rPr>
          <w:rFonts w:asciiTheme="majorBidi" w:hAnsiTheme="majorBidi" w:cstheme="majorBidi" w:hint="cs"/>
          <w:sz w:val="30"/>
          <w:szCs w:val="30"/>
          <w:cs/>
        </w:rPr>
        <w:t>ที่วัดมูลค่าด้วยมูลค่ายุติธรรม</w:t>
      </w:r>
      <w:r>
        <w:rPr>
          <w:rFonts w:asciiTheme="majorBidi" w:hAnsiTheme="majorBidi" w:cstheme="majorBidi" w:hint="cs"/>
          <w:sz w:val="30"/>
          <w:szCs w:val="30"/>
          <w:cs/>
        </w:rPr>
        <w:t>ของกลุ่มบริษัท</w:t>
      </w:r>
    </w:p>
    <w:p w14:paraId="2C63C538" w14:textId="77777777" w:rsidR="0014080A" w:rsidRDefault="0014080A" w:rsidP="00DA35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84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690"/>
        <w:gridCol w:w="1829"/>
        <w:gridCol w:w="236"/>
        <w:gridCol w:w="1829"/>
        <w:gridCol w:w="236"/>
        <w:gridCol w:w="1564"/>
      </w:tblGrid>
      <w:tr w:rsidR="004D508E" w:rsidRPr="003534C7" w14:paraId="38E12A1E" w14:textId="77777777" w:rsidTr="004D508E">
        <w:trPr>
          <w:trHeight w:val="259"/>
          <w:tblHeader/>
        </w:trPr>
        <w:tc>
          <w:tcPr>
            <w:tcW w:w="3690" w:type="dxa"/>
            <w:shd w:val="clear" w:color="auto" w:fill="auto"/>
            <w:vAlign w:val="bottom"/>
          </w:tcPr>
          <w:p w14:paraId="29275ACF" w14:textId="77777777" w:rsidR="004D508E" w:rsidRPr="0020291C" w:rsidRDefault="004D508E" w:rsidP="00393050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94" w:type="dxa"/>
            <w:gridSpan w:val="5"/>
            <w:vAlign w:val="bottom"/>
          </w:tcPr>
          <w:p w14:paraId="2AE1F0D7" w14:textId="31BC2AF6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31CDD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</w:p>
        </w:tc>
      </w:tr>
      <w:tr w:rsidR="004D508E" w:rsidRPr="003534C7" w14:paraId="536B5325" w14:textId="77777777" w:rsidTr="004D508E">
        <w:trPr>
          <w:trHeight w:val="259"/>
          <w:tblHeader/>
        </w:trPr>
        <w:tc>
          <w:tcPr>
            <w:tcW w:w="3690" w:type="dxa"/>
            <w:shd w:val="clear" w:color="auto" w:fill="auto"/>
            <w:vAlign w:val="bottom"/>
          </w:tcPr>
          <w:p w14:paraId="66A91747" w14:textId="77777777" w:rsidR="004D508E" w:rsidRPr="0020291C" w:rsidRDefault="004D508E" w:rsidP="00393050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94" w:type="dxa"/>
            <w:gridSpan w:val="5"/>
            <w:tcBorders>
              <w:bottom w:val="single" w:sz="4" w:space="0" w:color="auto"/>
            </w:tcBorders>
            <w:vAlign w:val="bottom"/>
          </w:tcPr>
          <w:p w14:paraId="2A95E47D" w14:textId="66DD9E42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4D508E" w:rsidRPr="003534C7" w14:paraId="2DD5310D" w14:textId="77777777" w:rsidTr="004D508E">
        <w:trPr>
          <w:trHeight w:val="2440"/>
          <w:tblHeader/>
        </w:trPr>
        <w:tc>
          <w:tcPr>
            <w:tcW w:w="3690" w:type="dxa"/>
            <w:shd w:val="clear" w:color="auto" w:fill="auto"/>
            <w:vAlign w:val="bottom"/>
          </w:tcPr>
          <w:p w14:paraId="4C773614" w14:textId="77777777" w:rsidR="004D508E" w:rsidRPr="0020291C" w:rsidRDefault="004D508E" w:rsidP="004D508E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29" w:type="dxa"/>
            <w:tcBorders>
              <w:top w:val="single" w:sz="4" w:space="0" w:color="auto"/>
            </w:tcBorders>
            <w:vAlign w:val="bottom"/>
          </w:tcPr>
          <w:p w14:paraId="14626B32" w14:textId="2D251ACB" w:rsidR="004D508E" w:rsidRPr="0020291C" w:rsidRDefault="004D508E" w:rsidP="004D508E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EB70D0C" w14:textId="77777777" w:rsidR="004D508E" w:rsidRPr="0020291C" w:rsidRDefault="004D508E" w:rsidP="004D508E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19F03" w14:textId="77777777" w:rsidR="004D508E" w:rsidRPr="0020291C" w:rsidRDefault="004D508E" w:rsidP="004D508E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F7C3B74" w14:textId="1EBDF196" w:rsidR="004D508E" w:rsidRPr="0020291C" w:rsidRDefault="004D508E" w:rsidP="004D508E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01D6E4" w14:textId="77777777" w:rsidR="004D508E" w:rsidRPr="0020291C" w:rsidRDefault="004D508E" w:rsidP="004D508E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A0AB38" w14:textId="77E9C382" w:rsidR="004D508E" w:rsidRPr="0020291C" w:rsidRDefault="004D508E" w:rsidP="004D508E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D508E" w:rsidRPr="003534C7" w14:paraId="199AAC7F" w14:textId="77777777" w:rsidTr="004D508E">
        <w:trPr>
          <w:trHeight w:val="259"/>
          <w:tblHeader/>
        </w:trPr>
        <w:tc>
          <w:tcPr>
            <w:tcW w:w="3690" w:type="dxa"/>
            <w:shd w:val="clear" w:color="auto" w:fill="auto"/>
            <w:vAlign w:val="bottom"/>
          </w:tcPr>
          <w:p w14:paraId="4DA97979" w14:textId="77777777" w:rsidR="004D508E" w:rsidRPr="0020291C" w:rsidRDefault="004D508E" w:rsidP="00393050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94" w:type="dxa"/>
            <w:gridSpan w:val="5"/>
            <w:vAlign w:val="bottom"/>
          </w:tcPr>
          <w:p w14:paraId="51D5FEBE" w14:textId="3049FC44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20291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D508E" w:rsidRPr="003534C7" w14:paraId="224D5BF7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17E3F783" w14:textId="18A9F0A8" w:rsidR="004D508E" w:rsidRPr="0020291C" w:rsidRDefault="004D508E" w:rsidP="00AB0E0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วันที่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829" w:type="dxa"/>
          </w:tcPr>
          <w:p w14:paraId="1F9B2652" w14:textId="77777777" w:rsidR="004D508E" w:rsidRPr="0020291C" w:rsidRDefault="004D508E" w:rsidP="00AB0E0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E19E771" w14:textId="77777777" w:rsidR="004D508E" w:rsidRPr="0020291C" w:rsidRDefault="004D508E" w:rsidP="00AB0E0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62D090BF" w14:textId="77777777" w:rsidR="004D508E" w:rsidRPr="0020291C" w:rsidRDefault="004D508E" w:rsidP="00AB0E0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4DE027" w14:textId="77777777" w:rsidR="004D508E" w:rsidRPr="0020291C" w:rsidRDefault="004D508E" w:rsidP="00AB0E0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6EED57C7" w14:textId="77777777" w:rsidR="004D508E" w:rsidRPr="0020291C" w:rsidRDefault="004D508E" w:rsidP="00AB0E0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D508E" w:rsidRPr="003534C7" w14:paraId="77497EB3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718AC718" w14:textId="200C2268" w:rsidR="004D508E" w:rsidRPr="0020291C" w:rsidRDefault="004D508E" w:rsidP="00393050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29" w:type="dxa"/>
          </w:tcPr>
          <w:p w14:paraId="7404C80B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3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7B5696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74B5BDC9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774A1C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3362FB25" w14:textId="6DB85B48" w:rsidR="004D508E" w:rsidRPr="0020291C" w:rsidRDefault="004D508E" w:rsidP="00393050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08D8" w:rsidRPr="003534C7" w14:paraId="6E23EE31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0F2D87FE" w14:textId="0C90C2A8" w:rsidR="002A08D8" w:rsidRPr="0020291C" w:rsidRDefault="002A08D8" w:rsidP="002A08D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29" w:type="dxa"/>
          </w:tcPr>
          <w:p w14:paraId="60C6CF32" w14:textId="1EE3EFA3" w:rsidR="002A08D8" w:rsidRPr="0020291C" w:rsidRDefault="002A08D8" w:rsidP="002A08D8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3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607ACA5" w14:textId="77777777" w:rsidR="002A08D8" w:rsidRPr="0020291C" w:rsidRDefault="002A08D8" w:rsidP="002A08D8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2F771CF8" w14:textId="1C7F7276" w:rsidR="002A08D8" w:rsidRPr="002A08D8" w:rsidRDefault="002A08D8" w:rsidP="002A08D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A08D8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  <w:tc>
          <w:tcPr>
            <w:tcW w:w="236" w:type="dxa"/>
          </w:tcPr>
          <w:p w14:paraId="06380771" w14:textId="77777777" w:rsidR="002A08D8" w:rsidRPr="002A08D8" w:rsidRDefault="002A08D8" w:rsidP="002A08D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7F9765A9" w14:textId="49829B95" w:rsidR="002A08D8" w:rsidRPr="002A08D8" w:rsidRDefault="002A08D8" w:rsidP="002A08D8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A08D8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</w:tr>
      <w:tr w:rsidR="002A08D8" w:rsidRPr="003534C7" w14:paraId="581B0AC7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1A115E45" w14:textId="77777777" w:rsidR="002A08D8" w:rsidRPr="0020291C" w:rsidRDefault="002A08D8" w:rsidP="002A08D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29" w:type="dxa"/>
            <w:tcBorders>
              <w:top w:val="single" w:sz="4" w:space="0" w:color="auto"/>
              <w:bottom w:val="double" w:sz="4" w:space="0" w:color="auto"/>
            </w:tcBorders>
          </w:tcPr>
          <w:p w14:paraId="275A3AE2" w14:textId="296D00BB" w:rsidR="002A08D8" w:rsidRPr="00393050" w:rsidRDefault="002A08D8" w:rsidP="002A08D8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3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30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B91C452" w14:textId="77777777" w:rsidR="002A08D8" w:rsidRPr="001165B4" w:rsidRDefault="002A08D8" w:rsidP="002A08D8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255DEC" w14:textId="4A53125A" w:rsidR="002A08D8" w:rsidRPr="002A08D8" w:rsidRDefault="002A08D8" w:rsidP="002A08D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08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741,072</w:t>
            </w:r>
          </w:p>
        </w:tc>
        <w:tc>
          <w:tcPr>
            <w:tcW w:w="236" w:type="dxa"/>
          </w:tcPr>
          <w:p w14:paraId="505085C9" w14:textId="77777777" w:rsidR="002A08D8" w:rsidRPr="002A08D8" w:rsidRDefault="002A08D8" w:rsidP="002A08D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11F619" w14:textId="76BC3D9E" w:rsidR="002A08D8" w:rsidRPr="002A08D8" w:rsidRDefault="002A08D8" w:rsidP="002A08D8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2A08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741,072</w:t>
            </w:r>
          </w:p>
        </w:tc>
      </w:tr>
      <w:tr w:rsidR="004D508E" w:rsidRPr="003534C7" w14:paraId="5B934389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20794B23" w14:textId="77777777" w:rsidR="004D508E" w:rsidRPr="0020291C" w:rsidRDefault="004D508E" w:rsidP="00393050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29" w:type="dxa"/>
            <w:vAlign w:val="bottom"/>
          </w:tcPr>
          <w:p w14:paraId="68444532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E1F73F2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37AFCA28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AA0E4F4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702BCE39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D508E" w:rsidRPr="003534C7" w14:paraId="2885DDB1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3B92CF16" w14:textId="70149FDD" w:rsidR="004D508E" w:rsidRPr="00211800" w:rsidRDefault="004D508E" w:rsidP="0039305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1180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1180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1180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1180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29" w:type="dxa"/>
            <w:vAlign w:val="bottom"/>
          </w:tcPr>
          <w:p w14:paraId="0A1F638D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13AC28E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7646B379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B006E31" w14:textId="77777777" w:rsidR="004D508E" w:rsidRPr="0020291C" w:rsidRDefault="004D508E" w:rsidP="00393050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31A1D56F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08E" w:rsidRPr="003534C7" w14:paraId="58990250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32968507" w14:textId="45FE0A8C" w:rsidR="004D508E" w:rsidRPr="00211800" w:rsidRDefault="004D508E" w:rsidP="0039305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11800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11800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29" w:type="dxa"/>
          </w:tcPr>
          <w:p w14:paraId="537A1A16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478ED8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6A3FA791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1FB0D8E" w14:textId="77777777" w:rsidR="004D508E" w:rsidRPr="0020291C" w:rsidRDefault="004D508E" w:rsidP="00393050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</w:tcPr>
          <w:p w14:paraId="20FB026E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08E" w:rsidRPr="003534C7" w14:paraId="409F29FC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3C657630" w14:textId="716E7D78" w:rsidR="004D508E" w:rsidRPr="0020291C" w:rsidRDefault="004D508E" w:rsidP="0039305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29" w:type="dxa"/>
          </w:tcPr>
          <w:p w14:paraId="1B73EB9A" w14:textId="3B44A5A6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3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9223675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408FF33B" w14:textId="64360F4F" w:rsidR="004D508E" w:rsidRPr="00EF3DE2" w:rsidRDefault="004D508E" w:rsidP="00393050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  <w:tc>
          <w:tcPr>
            <w:tcW w:w="236" w:type="dxa"/>
          </w:tcPr>
          <w:p w14:paraId="1AD5A1B2" w14:textId="77777777" w:rsidR="004D508E" w:rsidRPr="0020291C" w:rsidRDefault="004D508E" w:rsidP="00393050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</w:tcPr>
          <w:p w14:paraId="6EAB6719" w14:textId="67C67F65" w:rsidR="004D508E" w:rsidRPr="0020291C" w:rsidRDefault="004D508E" w:rsidP="00393050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22E5A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4D508E" w:rsidRPr="003534C7" w14:paraId="2E87BBE5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00FA946D" w14:textId="6F428B45" w:rsidR="004D508E" w:rsidRPr="0020291C" w:rsidRDefault="004D508E" w:rsidP="00393050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29" w:type="dxa"/>
          </w:tcPr>
          <w:p w14:paraId="281CD983" w14:textId="667271FF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3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75D14E1B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shd w:val="clear" w:color="auto" w:fill="auto"/>
          </w:tcPr>
          <w:p w14:paraId="79AE4D24" w14:textId="5BD666F2" w:rsidR="004D508E" w:rsidRPr="0020291C" w:rsidRDefault="004D508E" w:rsidP="004D508E">
            <w:pPr>
              <w:pStyle w:val="acctfourfigures"/>
              <w:tabs>
                <w:tab w:val="clear" w:pos="765"/>
                <w:tab w:val="left" w:pos="-19"/>
                <w:tab w:val="decimal" w:pos="1519"/>
              </w:tabs>
              <w:spacing w:line="240" w:lineRule="atLeast"/>
              <w:ind w:left="-43" w:right="-1096" w:firstLine="12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D7FAE7A" w14:textId="77777777" w:rsidR="004D508E" w:rsidRPr="0020291C" w:rsidRDefault="004D508E" w:rsidP="00393050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</w:tcPr>
          <w:p w14:paraId="55C2D58F" w14:textId="7C2DF0CE" w:rsidR="004D508E" w:rsidRPr="0020291C" w:rsidRDefault="004D508E" w:rsidP="00393050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4D508E" w:rsidRPr="003534C7" w14:paraId="0BC49B5F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28401E14" w14:textId="36D85E2B" w:rsidR="004D508E" w:rsidRPr="0020291C" w:rsidRDefault="004D508E" w:rsidP="0039305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ตราสารอนุพันธ์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3ECEAF98" w14:textId="49151131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3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1A333B41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auto"/>
          </w:tcPr>
          <w:p w14:paraId="3A74E8B5" w14:textId="442D05B5" w:rsidR="004D508E" w:rsidRPr="00393050" w:rsidRDefault="004D508E" w:rsidP="004D508E">
            <w:pPr>
              <w:pStyle w:val="acctfourfigures"/>
              <w:tabs>
                <w:tab w:val="clear" w:pos="765"/>
                <w:tab w:val="left" w:pos="-19"/>
                <w:tab w:val="decimal" w:pos="1519"/>
              </w:tabs>
              <w:spacing w:line="240" w:lineRule="atLeast"/>
              <w:ind w:left="-43" w:right="-1096" w:firstLine="12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37D0A8E" w14:textId="77777777" w:rsidR="004D508E" w:rsidRPr="0020291C" w:rsidRDefault="004D508E" w:rsidP="00393050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32D40B5C" w14:textId="10933756" w:rsidR="004D508E" w:rsidRPr="00903E0D" w:rsidRDefault="004D508E" w:rsidP="00393050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4D508E" w:rsidRPr="003534C7" w14:paraId="5600D290" w14:textId="77777777" w:rsidTr="004D508E">
        <w:trPr>
          <w:trHeight w:val="261"/>
        </w:trPr>
        <w:tc>
          <w:tcPr>
            <w:tcW w:w="3690" w:type="dxa"/>
            <w:shd w:val="clear" w:color="auto" w:fill="auto"/>
          </w:tcPr>
          <w:p w14:paraId="2CCF461C" w14:textId="2E6A6E7D" w:rsidR="004D508E" w:rsidRPr="0020291C" w:rsidRDefault="004D508E" w:rsidP="0039305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29" w:type="dxa"/>
            <w:tcBorders>
              <w:top w:val="single" w:sz="4" w:space="0" w:color="auto"/>
              <w:bottom w:val="double" w:sz="4" w:space="0" w:color="auto"/>
            </w:tcBorders>
          </w:tcPr>
          <w:p w14:paraId="26C16E2D" w14:textId="7ABEA2CC" w:rsidR="004D508E" w:rsidRPr="00ED48B1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3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41,418</w:t>
            </w:r>
          </w:p>
        </w:tc>
        <w:tc>
          <w:tcPr>
            <w:tcW w:w="236" w:type="dxa"/>
          </w:tcPr>
          <w:p w14:paraId="65AC6B31" w14:textId="77777777" w:rsidR="004D508E" w:rsidRPr="0020291C" w:rsidRDefault="004D508E" w:rsidP="00393050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3582" w14:textId="7E787407" w:rsidR="004D508E" w:rsidRDefault="004D508E" w:rsidP="00393050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1,002</w:t>
            </w:r>
            <w:r w:rsidRPr="00C60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C60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7EC0B2AF" w14:textId="77777777" w:rsidR="004D508E" w:rsidRPr="0020291C" w:rsidRDefault="004D508E" w:rsidP="00393050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FB33D9" w14:textId="6E081D90" w:rsidR="004D508E" w:rsidRDefault="004D508E" w:rsidP="00393050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1,044,313</w:t>
            </w:r>
          </w:p>
        </w:tc>
      </w:tr>
    </w:tbl>
    <w:p w14:paraId="351E28CC" w14:textId="0C99E362" w:rsidR="00EF3DE2" w:rsidRDefault="00EF3D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236"/>
        <w:gridCol w:w="1834"/>
        <w:gridCol w:w="236"/>
        <w:gridCol w:w="1564"/>
      </w:tblGrid>
      <w:tr w:rsidR="00EF3DE2" w:rsidRPr="003534C7" w14:paraId="2A103461" w14:textId="77777777" w:rsidTr="008E6DBC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10FED04B" w14:textId="77777777" w:rsidR="00EF3DE2" w:rsidRPr="0020291C" w:rsidRDefault="00EF3DE2" w:rsidP="008E6DBC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1A898DC3" w14:textId="31AA3532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F3DE2" w:rsidRPr="003534C7" w14:paraId="6A5336F0" w14:textId="77777777" w:rsidTr="008E6DBC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AB62C1A" w14:textId="77777777" w:rsidR="00EF3DE2" w:rsidRPr="0020291C" w:rsidRDefault="00EF3DE2" w:rsidP="008E6DBC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49C6CA7F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EF3DE2" w:rsidRPr="003534C7" w14:paraId="771D0295" w14:textId="77777777" w:rsidTr="008E6DBC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156F75FF" w14:textId="77777777" w:rsidR="00EF3DE2" w:rsidRPr="0020291C" w:rsidRDefault="00EF3DE2" w:rsidP="008E6DBC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700E852F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8185C33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9601BE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ACDC18B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86E46F" w14:textId="77777777" w:rsidR="00EF3DE2" w:rsidRPr="0020291C" w:rsidRDefault="00EF3DE2" w:rsidP="008E6DBC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668BE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F3DE2" w:rsidRPr="003534C7" w14:paraId="3A52A7F6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2EF90BDC" w14:textId="77777777" w:rsidR="00EF3DE2" w:rsidRPr="0020291C" w:rsidRDefault="00EF3DE2" w:rsidP="008E6DBC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2348C8F8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20291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F3DE2" w:rsidRPr="003534C7" w14:paraId="5A0B1BF5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1002685B" w14:textId="764AC063" w:rsidR="00EF3DE2" w:rsidRPr="0020291C" w:rsidRDefault="00EF3DE2" w:rsidP="008E6DBC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วันที่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ธันวาคม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F91A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890" w:type="dxa"/>
          </w:tcPr>
          <w:p w14:paraId="476A1252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B4DB485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F133F42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06ECB3A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55773A79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3DE2" w:rsidRPr="003534C7" w14:paraId="2FDD8628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01341663" w14:textId="77777777" w:rsidR="00EF3DE2" w:rsidRPr="0020291C" w:rsidRDefault="00EF3DE2" w:rsidP="008E6DBC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90" w:type="dxa"/>
          </w:tcPr>
          <w:p w14:paraId="464B94B4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9494D5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4B1E93B5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F1568E8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23668A8A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3DE2" w:rsidRPr="003534C7" w14:paraId="64CE1496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607084F2" w14:textId="77777777" w:rsidR="00EF3DE2" w:rsidRPr="0020291C" w:rsidRDefault="00EF3DE2" w:rsidP="008E6DBC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90" w:type="dxa"/>
          </w:tcPr>
          <w:p w14:paraId="57A91EA4" w14:textId="6C6C6432" w:rsidR="00EF3DE2" w:rsidRPr="0020291C" w:rsidRDefault="00630199" w:rsidP="008E6DBC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E09548B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6FD1F9B" w14:textId="6B2DF369" w:rsidR="00EF3DE2" w:rsidRPr="0020291C" w:rsidRDefault="00630199" w:rsidP="008E6DBC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  <w:tc>
          <w:tcPr>
            <w:tcW w:w="236" w:type="dxa"/>
            <w:shd w:val="clear" w:color="auto" w:fill="auto"/>
          </w:tcPr>
          <w:p w14:paraId="07B23F40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</w:tcPr>
          <w:p w14:paraId="5C3127BB" w14:textId="16245F28" w:rsidR="00EF3DE2" w:rsidRPr="0020291C" w:rsidRDefault="00630199" w:rsidP="00C601D4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630199" w:rsidRPr="003534C7" w14:paraId="1412046B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67298221" w14:textId="77777777" w:rsidR="00630199" w:rsidRPr="0020291C" w:rsidRDefault="00630199" w:rsidP="00630199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E7208FA" w14:textId="154CBF6A" w:rsidR="00630199" w:rsidRPr="001165B4" w:rsidRDefault="00630199" w:rsidP="00630199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7CF2242" w14:textId="77777777" w:rsidR="00630199" w:rsidRPr="001165B4" w:rsidRDefault="00630199" w:rsidP="00630199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6203BD" w14:textId="6ADD5AF8" w:rsidR="00630199" w:rsidRPr="00630199" w:rsidRDefault="00630199" w:rsidP="006301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01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  <w:tc>
          <w:tcPr>
            <w:tcW w:w="236" w:type="dxa"/>
            <w:shd w:val="clear" w:color="auto" w:fill="auto"/>
          </w:tcPr>
          <w:p w14:paraId="6B362141" w14:textId="77777777" w:rsidR="00630199" w:rsidRPr="00630199" w:rsidRDefault="00630199" w:rsidP="00630199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A6B247" w14:textId="48F7DB2C" w:rsidR="00630199" w:rsidRPr="00630199" w:rsidRDefault="00630199" w:rsidP="00630199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01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</w:tr>
      <w:tr w:rsidR="00EF3DE2" w:rsidRPr="003534C7" w14:paraId="0DE0F1EA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1240404F" w14:textId="77777777" w:rsidR="00EF3DE2" w:rsidRPr="0020291C" w:rsidRDefault="00EF3DE2" w:rsidP="008E6DBC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14:paraId="45EFDC75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DE95277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B0D7088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DA2C7F4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18DDBE79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F3DE2" w:rsidRPr="003534C7" w14:paraId="55F81371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09AD5C34" w14:textId="21B56CE5" w:rsidR="00EF3DE2" w:rsidRPr="0020291C" w:rsidRDefault="00EF3DE2" w:rsidP="008E6DB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F91A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90" w:type="dxa"/>
            <w:vAlign w:val="bottom"/>
          </w:tcPr>
          <w:p w14:paraId="5AB6E139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4EB3999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3F0D8005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F506B4" w14:textId="77777777" w:rsidR="00EF3DE2" w:rsidRPr="0020291C" w:rsidRDefault="00EF3DE2" w:rsidP="008E6DBC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14:paraId="6A0ED46C" w14:textId="77777777" w:rsidR="00EF3DE2" w:rsidRPr="0020291C" w:rsidRDefault="00EF3DE2" w:rsidP="008E6DBC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1A92" w:rsidRPr="003534C7" w14:paraId="7406876D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290EB895" w14:textId="1FE5CD1E" w:rsidR="00F91A92" w:rsidRPr="0020291C" w:rsidRDefault="00F91A92" w:rsidP="00F91A9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90" w:type="dxa"/>
          </w:tcPr>
          <w:p w14:paraId="34CC0080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13BF636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44612293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D783AA4" w14:textId="77777777" w:rsidR="00F91A92" w:rsidRPr="0020291C" w:rsidRDefault="00F91A92" w:rsidP="00F91A9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</w:tcPr>
          <w:p w14:paraId="686E8C3A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91A92" w:rsidRPr="003534C7" w14:paraId="532AB871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39865231" w14:textId="298F59DF" w:rsidR="00F91A92" w:rsidRPr="0020291C" w:rsidRDefault="00F91A92" w:rsidP="00F91A9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90" w:type="dxa"/>
          </w:tcPr>
          <w:p w14:paraId="710BE35C" w14:textId="43104309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01E3E26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53433037" w14:textId="30970AE4" w:rsidR="00F91A92" w:rsidRPr="00EF3DE2" w:rsidRDefault="00F91A92" w:rsidP="00F91A9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539D83EC" w14:textId="77777777" w:rsidR="00F91A92" w:rsidRPr="0020291C" w:rsidRDefault="00F91A92" w:rsidP="00F91A9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shd w:val="clear" w:color="auto" w:fill="auto"/>
          </w:tcPr>
          <w:p w14:paraId="5CDADBAF" w14:textId="1011963E" w:rsidR="00F91A92" w:rsidRPr="0020291C" w:rsidRDefault="00F91A92" w:rsidP="00F91A92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F91A92" w:rsidRPr="003534C7" w14:paraId="6C5E3880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28F2A829" w14:textId="31094EE9" w:rsidR="00F91A92" w:rsidRPr="0020291C" w:rsidRDefault="00F91A92" w:rsidP="00F91A92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029EFF6" w14:textId="3A842F93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63E75348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3C72E3B9" w14:textId="3F3ECDB4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1276"/>
              </w:tabs>
              <w:spacing w:line="240" w:lineRule="atLeast"/>
              <w:ind w:left="-43" w:right="-1096" w:firstLine="12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E970E05" w14:textId="77777777" w:rsidR="00F91A92" w:rsidRPr="0020291C" w:rsidRDefault="00F91A92" w:rsidP="00F91A9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401992E" w14:textId="58651DAD" w:rsidR="00F91A92" w:rsidRPr="0020291C" w:rsidRDefault="00F91A92" w:rsidP="00F91A92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F91A92" w:rsidRPr="003534C7" w14:paraId="2AE1CC02" w14:textId="77777777" w:rsidTr="008E6DBC">
        <w:trPr>
          <w:trHeight w:val="261"/>
        </w:trPr>
        <w:tc>
          <w:tcPr>
            <w:tcW w:w="3690" w:type="dxa"/>
            <w:shd w:val="clear" w:color="auto" w:fill="auto"/>
          </w:tcPr>
          <w:p w14:paraId="75AA6894" w14:textId="77777777" w:rsidR="00F91A92" w:rsidRPr="0020291C" w:rsidRDefault="00F91A92" w:rsidP="00F91A9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57AED21" w14:textId="6CB84A39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77E7CC19" w14:textId="77777777" w:rsidR="00F91A92" w:rsidRPr="0020291C" w:rsidRDefault="00F91A92" w:rsidP="00F91A9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DD55E" w14:textId="4640337A" w:rsidR="00F91A92" w:rsidRPr="004B6E65" w:rsidRDefault="00F91A92" w:rsidP="00F91A9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663F3B68" w14:textId="77777777" w:rsidR="00F91A92" w:rsidRPr="0020291C" w:rsidRDefault="00F91A92" w:rsidP="00F91A9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D6F0D4" w14:textId="3001959E" w:rsidR="00F91A92" w:rsidRPr="00903E0D" w:rsidRDefault="00F91A92" w:rsidP="00F91A92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0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910,650</w:t>
            </w:r>
          </w:p>
        </w:tc>
      </w:tr>
    </w:tbl>
    <w:p w14:paraId="3C5AE8F2" w14:textId="77777777" w:rsidR="005C4FA7" w:rsidRDefault="005C4FA7" w:rsidP="00EF3D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pacing w:val="-3"/>
          <w:sz w:val="30"/>
          <w:szCs w:val="30"/>
        </w:rPr>
      </w:pPr>
    </w:p>
    <w:p w14:paraId="3C99A962" w14:textId="4EBA5562" w:rsidR="004D3093" w:rsidRPr="00EF3DE2" w:rsidRDefault="004D3093" w:rsidP="00EF3D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pacing w:val="-3"/>
          <w:sz w:val="30"/>
          <w:szCs w:val="30"/>
        </w:rPr>
      </w:pPr>
      <w:r w:rsidRPr="00EF3DE2">
        <w:rPr>
          <w:rFonts w:asciiTheme="majorBidi" w:hAnsiTheme="majorBidi" w:cstheme="majorBidi" w:hint="cs"/>
          <w:spacing w:val="-3"/>
          <w:sz w:val="30"/>
          <w:szCs w:val="30"/>
          <w:cs/>
        </w:rPr>
        <w:t>ตารางต่อไปนี้แสดงเทคนิคการประเมินมูลค่าของ</w:t>
      </w:r>
      <w:r w:rsidRPr="00EF3DE2">
        <w:rPr>
          <w:rFonts w:asciiTheme="majorBidi" w:hAnsiTheme="majorBidi" w:cstheme="majorBidi"/>
          <w:spacing w:val="-3"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r w:rsidRPr="00EF3DE2">
        <w:rPr>
          <w:rFonts w:asciiTheme="majorBidi" w:hAnsiTheme="majorBidi" w:cstheme="majorBidi" w:hint="cs"/>
          <w:spacing w:val="-3"/>
          <w:sz w:val="30"/>
          <w:szCs w:val="30"/>
          <w:cs/>
        </w:rPr>
        <w:t>ใน</w:t>
      </w:r>
      <w:r w:rsidR="005A298C" w:rsidRPr="002213C5">
        <w:rPr>
          <w:rFonts w:asciiTheme="majorBidi" w:hAnsiTheme="majorBidi" w:cstheme="majorBidi" w:hint="cs"/>
          <w:spacing w:val="-3"/>
          <w:sz w:val="30"/>
          <w:szCs w:val="30"/>
          <w:cs/>
        </w:rPr>
        <w:t>งบฐานะการเงิน</w:t>
      </w:r>
    </w:p>
    <w:p w14:paraId="6E03E320" w14:textId="77777777" w:rsidR="004D3093" w:rsidRPr="00FC1155" w:rsidRDefault="004D3093" w:rsidP="004D30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360"/>
        <w:gridCol w:w="4770"/>
      </w:tblGrid>
      <w:tr w:rsidR="004D3093" w:rsidRPr="001F6A6D" w14:paraId="2A80D120" w14:textId="77777777" w:rsidTr="00585334">
        <w:trPr>
          <w:tblHeader/>
        </w:trPr>
        <w:tc>
          <w:tcPr>
            <w:tcW w:w="4320" w:type="dxa"/>
          </w:tcPr>
          <w:p w14:paraId="262D2A41" w14:textId="77777777" w:rsidR="004D3093" w:rsidRPr="001F6A6D" w:rsidRDefault="004D3093" w:rsidP="00774F9E">
            <w:pPr>
              <w:pStyle w:val="block"/>
              <w:spacing w:after="0" w:line="240" w:lineRule="auto"/>
              <w:ind w:left="160" w:right="-108" w:hanging="16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F6A6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ประเภท</w:t>
            </w:r>
          </w:p>
        </w:tc>
        <w:tc>
          <w:tcPr>
            <w:tcW w:w="360" w:type="dxa"/>
          </w:tcPr>
          <w:p w14:paraId="2DBABB2F" w14:textId="77777777" w:rsidR="004D3093" w:rsidRPr="001F6A6D" w:rsidRDefault="004D3093" w:rsidP="00774F9E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6FABBD0F" w14:textId="77777777" w:rsidR="004D3093" w:rsidRPr="001F6A6D" w:rsidRDefault="004D3093" w:rsidP="00774F9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F6A6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4D3093" w:rsidRPr="001F6A6D" w14:paraId="23919674" w14:textId="77777777" w:rsidTr="00585334">
        <w:tc>
          <w:tcPr>
            <w:tcW w:w="4320" w:type="dxa"/>
          </w:tcPr>
          <w:p w14:paraId="2AE38906" w14:textId="23A98470" w:rsidR="004D3093" w:rsidRPr="001F6A6D" w:rsidRDefault="004D3093" w:rsidP="00774F9E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1F6A6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เงินลงทุนใน</w:t>
            </w: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ตราสารทุนประเภท</w:t>
            </w:r>
            <w:r w:rsidRPr="001F6A6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กองทุนร่วมลงทุ</w:t>
            </w: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360" w:type="dxa"/>
          </w:tcPr>
          <w:p w14:paraId="760C8132" w14:textId="77777777" w:rsidR="004D3093" w:rsidRPr="001F6A6D" w:rsidRDefault="004D3093" w:rsidP="00774F9E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58C54915" w14:textId="77777777" w:rsidR="004D3093" w:rsidRPr="001F6A6D" w:rsidRDefault="004D3093" w:rsidP="00774F9E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วิธีปรับปรุงมูลค่าสินทรัพย์สุทธิ</w:t>
            </w:r>
          </w:p>
        </w:tc>
      </w:tr>
    </w:tbl>
    <w:p w14:paraId="480E1BD5" w14:textId="1E5AF2E7" w:rsidR="00C90574" w:rsidRDefault="00C905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</w:p>
    <w:tbl>
      <w:tblPr>
        <w:tblStyle w:val="TableGrid"/>
        <w:tblW w:w="914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236"/>
        <w:gridCol w:w="1834"/>
        <w:gridCol w:w="236"/>
        <w:gridCol w:w="2610"/>
        <w:gridCol w:w="236"/>
        <w:gridCol w:w="2917"/>
      </w:tblGrid>
      <w:tr w:rsidR="00FC1155" w14:paraId="65BA940C" w14:textId="77777777" w:rsidTr="00FC1155">
        <w:trPr>
          <w:tblHeader/>
        </w:trPr>
        <w:tc>
          <w:tcPr>
            <w:tcW w:w="1080" w:type="dxa"/>
            <w:vAlign w:val="bottom"/>
            <w:hideMark/>
          </w:tcPr>
          <w:p w14:paraId="4942BBA2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202512EA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34" w:type="dxa"/>
            <w:vAlign w:val="bottom"/>
            <w:hideMark/>
          </w:tcPr>
          <w:p w14:paraId="49536569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1F665526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610" w:type="dxa"/>
            <w:vAlign w:val="bottom"/>
            <w:hideMark/>
          </w:tcPr>
          <w:p w14:paraId="33DD4AC7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ข้อมูลที่ไม่สามารถสังเกตได้</w:t>
            </w:r>
          </w:p>
          <w:p w14:paraId="4B8A8211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1BACB4D9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4BA2A72C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  <w:lang w:bidi="th-TH"/>
              </w:rPr>
              <w:t>ความสัมพันธ์ระหว่าง</w:t>
            </w:r>
          </w:p>
          <w:p w14:paraId="39F4219F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FC1155" w14:paraId="1033E228" w14:textId="77777777" w:rsidTr="00FC1155">
        <w:tc>
          <w:tcPr>
            <w:tcW w:w="1080" w:type="dxa"/>
            <w:hideMark/>
          </w:tcPr>
          <w:p w14:paraId="1C4E9394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0D80525C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34" w:type="dxa"/>
            <w:hideMark/>
          </w:tcPr>
          <w:p w14:paraId="0EE452BD" w14:textId="77777777" w:rsidR="00FC1155" w:rsidRPr="00D111D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D111DC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 xml:space="preserve">เทคนิคการเปรียบเทียบราคาตลาด </w:t>
            </w:r>
          </w:p>
        </w:tc>
        <w:tc>
          <w:tcPr>
            <w:tcW w:w="236" w:type="dxa"/>
          </w:tcPr>
          <w:p w14:paraId="6846E2CA" w14:textId="77777777" w:rsidR="00FC1155" w:rsidRPr="0091030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610" w:type="dxa"/>
            <w:hideMark/>
          </w:tcPr>
          <w:p w14:paraId="02776030" w14:textId="15D2BE40" w:rsidR="00FC1155" w:rsidRPr="0091030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91030C">
              <w:rPr>
                <w:rFonts w:asciiTheme="majorBidi" w:hAnsiTheme="majorBidi" w:cs="Angsana New" w:hint="cs"/>
                <w:sz w:val="24"/>
                <w:szCs w:val="24"/>
                <w:cs/>
                <w:lang w:bidi="th-TH"/>
              </w:rPr>
              <w:t>ตัวคูณร่วมของตลาดที่ปรับปรุงแล้ว</w:t>
            </w:r>
            <w:r w:rsidRPr="0091030C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    </w:t>
            </w:r>
            <w:r w:rsidRPr="00AC07B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(</w:t>
            </w:r>
            <w:r w:rsidRPr="00AC07B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2.</w:t>
            </w:r>
            <w:r w:rsidR="00AC07B8" w:rsidRPr="00AC07B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</w:t>
            </w:r>
            <w:r w:rsidRPr="0091030C">
              <w:rPr>
                <w:rFonts w:asciiTheme="majorBidi" w:hAnsiTheme="majorBidi" w:cstheme="majorBidi" w:hint="cs"/>
                <w:sz w:val="24"/>
                <w:szCs w:val="24"/>
                <w:lang w:val="en-US" w:bidi="th-TH"/>
              </w:rPr>
              <w:t xml:space="preserve"> </w:t>
            </w:r>
            <w:r w:rsidRPr="0091030C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สำหรับปี </w:t>
            </w:r>
            <w:r w:rsidRPr="0091030C">
              <w:rPr>
                <w:rFonts w:asciiTheme="majorBidi" w:hAnsiTheme="majorBidi" w:cstheme="majorBidi" w:hint="cs"/>
                <w:sz w:val="24"/>
                <w:szCs w:val="24"/>
                <w:lang w:val="en-US" w:bidi="th-TH"/>
              </w:rPr>
              <w:t>256</w:t>
            </w:r>
            <w:r w:rsidR="00F91A9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</w:t>
            </w:r>
            <w:r w:rsidR="007E7D83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 และ </w:t>
            </w:r>
            <w:r w:rsidR="007E7D8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2.5 </w:t>
            </w:r>
            <w:r w:rsidR="007E7D83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สำหรับปี </w:t>
            </w:r>
            <w:r w:rsidR="007E7D8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2566</w:t>
            </w:r>
            <w:r w:rsidRPr="0091030C">
              <w:rPr>
                <w:rFonts w:asciiTheme="majorBidi" w:hAnsiTheme="majorBidi" w:cstheme="majorBidi" w:hint="cs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8B1CE21" w14:textId="77777777" w:rsidR="00FC1155" w:rsidRPr="0091030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917" w:type="dxa"/>
            <w:hideMark/>
          </w:tcPr>
          <w:p w14:paraId="183DA6C7" w14:textId="77777777" w:rsidR="00FC1155" w:rsidRPr="0091030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91030C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D111D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หาก</w:t>
            </w:r>
            <w:r w:rsidRPr="00D111DC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ตัวคูณร่วมของตลาดที่ปรับปรุงแล้ว</w:t>
            </w:r>
            <w:r w:rsidRPr="00D111D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สูงขึ้น</w:t>
            </w:r>
            <w:r w:rsidRPr="00D111DC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D111D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ต่ำลง)</w:t>
            </w:r>
          </w:p>
        </w:tc>
      </w:tr>
      <w:tr w:rsidR="00FC1155" w14:paraId="1B33C0A7" w14:textId="77777777" w:rsidTr="00FC1155">
        <w:tc>
          <w:tcPr>
            <w:tcW w:w="1080" w:type="dxa"/>
          </w:tcPr>
          <w:p w14:paraId="3177E569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5FA8AE8E" w14:textId="77777777" w:rsidR="00FC1155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34" w:type="dxa"/>
          </w:tcPr>
          <w:p w14:paraId="6729C571" w14:textId="77777777" w:rsidR="00FC1155" w:rsidRPr="00D111DC" w:rsidRDefault="00FC1155" w:rsidP="00FC1155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D111DC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วิธีคิดลดกระแสเงินสด</w:t>
            </w:r>
          </w:p>
          <w:p w14:paraId="653D6D61" w14:textId="1DB295CE" w:rsidR="00FC1155" w:rsidRPr="00D111D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</w:tcPr>
          <w:p w14:paraId="0099FC62" w14:textId="77777777" w:rsidR="00FC1155" w:rsidRPr="0091030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610" w:type="dxa"/>
          </w:tcPr>
          <w:p w14:paraId="2E73DC6C" w14:textId="6A98CEEB" w:rsidR="00FC1155" w:rsidRPr="0091030C" w:rsidDel="00227B99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111DC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อัตราคิด</w:t>
            </w:r>
            <w:r w:rsidRPr="00AC07B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ลด </w:t>
            </w:r>
            <w:r w:rsidRPr="00AC07B8">
              <w:rPr>
                <w:rFonts w:asciiTheme="majorBidi" w:hAnsiTheme="majorBidi" w:cstheme="majorBidi"/>
                <w:sz w:val="24"/>
                <w:szCs w:val="24"/>
              </w:rPr>
              <w:t>(2</w:t>
            </w:r>
            <w:r w:rsidR="00AC07B8" w:rsidRPr="00AC07B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AC07B8">
              <w:rPr>
                <w:rFonts w:asciiTheme="majorBidi" w:hAnsiTheme="majorBidi" w:cstheme="majorBidi"/>
                <w:sz w:val="24"/>
                <w:szCs w:val="24"/>
              </w:rPr>
              <w:t>.0% - 2</w:t>
            </w:r>
            <w:r w:rsidR="00AC07B8" w:rsidRPr="00AC07B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AC07B8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AC07B8" w:rsidRPr="00AC07B8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AC07B8">
              <w:rPr>
                <w:rFonts w:asciiTheme="majorBidi" w:hAnsiTheme="majorBidi" w:cstheme="majorBidi"/>
                <w:sz w:val="24"/>
                <w:szCs w:val="24"/>
              </w:rPr>
              <w:t xml:space="preserve">% </w:t>
            </w:r>
            <w:r w:rsidRPr="00AC07B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สำหรับ</w:t>
            </w:r>
            <w:r w:rsidRPr="00D111D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ปี </w:t>
            </w:r>
            <w:r w:rsidRPr="00D111DC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F91A9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7E7D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E7D83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และ </w:t>
            </w:r>
            <w:r w:rsidR="007E7D8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20.0% - 22.3% </w:t>
            </w:r>
            <w:r w:rsidR="007E7D83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 xml:space="preserve">สำหรับปี </w:t>
            </w:r>
            <w:r w:rsidR="007E7D8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2566</w:t>
            </w:r>
            <w:r w:rsidRPr="00D111D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2DDBE424" w14:textId="77777777" w:rsidR="00FC1155" w:rsidRPr="0091030C" w:rsidRDefault="00FC1155" w:rsidP="00AF2EAA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917" w:type="dxa"/>
          </w:tcPr>
          <w:p w14:paraId="67CC144D" w14:textId="77777777" w:rsidR="00FC1155" w:rsidRPr="0091030C" w:rsidRDefault="00FC1155" w:rsidP="00AF2EAA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111D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มูลค่ายุติธรรมที่ประมาณการไว้จะเพิ่มขึ้น (ลดลง) หาก</w:t>
            </w:r>
            <w:r w:rsidRPr="00D111DC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อัตราคิดลด</w:t>
            </w:r>
            <w:r w:rsidRPr="00D111DC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ต่ำลง (สูงขึ้น)</w:t>
            </w:r>
          </w:p>
        </w:tc>
      </w:tr>
    </w:tbl>
    <w:p w14:paraId="222552B3" w14:textId="0CE25B25" w:rsidR="00FC1155" w:rsidRDefault="00FC11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tbl>
      <w:tblPr>
        <w:tblStyle w:val="TableGrid"/>
        <w:tblW w:w="9561" w:type="dxa"/>
        <w:tblInd w:w="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6"/>
        <w:gridCol w:w="1083"/>
        <w:gridCol w:w="246"/>
        <w:gridCol w:w="1107"/>
        <w:gridCol w:w="240"/>
        <w:gridCol w:w="1040"/>
        <w:gridCol w:w="236"/>
        <w:gridCol w:w="1181"/>
        <w:gridCol w:w="236"/>
        <w:gridCol w:w="1126"/>
      </w:tblGrid>
      <w:tr w:rsidR="00942743" w14:paraId="1885C6D6" w14:textId="77777777" w:rsidTr="00B96BE5">
        <w:trPr>
          <w:tblHeader/>
        </w:trPr>
        <w:tc>
          <w:tcPr>
            <w:tcW w:w="3066" w:type="dxa"/>
          </w:tcPr>
          <w:p w14:paraId="29046984" w14:textId="77777777" w:rsidR="00942743" w:rsidRPr="00A31CDD" w:rsidRDefault="00942743">
            <w:pPr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495" w:type="dxa"/>
            <w:gridSpan w:val="9"/>
            <w:hideMark/>
          </w:tcPr>
          <w:p w14:paraId="2950B6E9" w14:textId="79623758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31CDD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</w:p>
        </w:tc>
      </w:tr>
      <w:tr w:rsidR="00942743" w14:paraId="45D67E5A" w14:textId="77777777" w:rsidTr="00393050">
        <w:trPr>
          <w:tblHeader/>
        </w:trPr>
        <w:tc>
          <w:tcPr>
            <w:tcW w:w="3066" w:type="dxa"/>
            <w:shd w:val="clear" w:color="auto" w:fill="auto"/>
            <w:vAlign w:val="bottom"/>
            <w:hideMark/>
          </w:tcPr>
          <w:p w14:paraId="5F29D070" w14:textId="7DD68B15" w:rsidR="00942743" w:rsidRPr="00393050" w:rsidRDefault="007A1FF7">
            <w:pPr>
              <w:spacing w:line="240" w:lineRule="auto"/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39305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หลักทรัพย์</w:t>
            </w:r>
            <w:r w:rsidR="00942743" w:rsidRPr="0039305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ที่อยู่ในความต้องการของตลาด</w:t>
            </w:r>
          </w:p>
        </w:tc>
        <w:tc>
          <w:tcPr>
            <w:tcW w:w="1083" w:type="dxa"/>
            <w:vAlign w:val="bottom"/>
            <w:hideMark/>
          </w:tcPr>
          <w:p w14:paraId="622E4A94" w14:textId="77777777" w:rsidR="00942743" w:rsidRPr="00A31CDD" w:rsidRDefault="00942743">
            <w:pPr>
              <w:spacing w:line="240" w:lineRule="auto"/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4EFED34" w14:textId="77777777" w:rsidR="00942743" w:rsidRPr="00A31CDD" w:rsidRDefault="00942743">
            <w:pPr>
              <w:spacing w:line="240" w:lineRule="auto"/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31C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46" w:type="dxa"/>
            <w:vAlign w:val="bottom"/>
          </w:tcPr>
          <w:p w14:paraId="236BAAC6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1107" w:type="dxa"/>
            <w:vAlign w:val="bottom"/>
            <w:hideMark/>
          </w:tcPr>
          <w:p w14:paraId="74834152" w14:textId="0AD749B1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40" w:type="dxa"/>
            <w:vAlign w:val="bottom"/>
          </w:tcPr>
          <w:p w14:paraId="6A6DED5C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40" w:type="dxa"/>
            <w:vAlign w:val="bottom"/>
            <w:hideMark/>
          </w:tcPr>
          <w:p w14:paraId="1637C4F5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14:paraId="748B9902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81" w:type="dxa"/>
            <w:vAlign w:val="bottom"/>
            <w:hideMark/>
          </w:tcPr>
          <w:p w14:paraId="2A79CFCC" w14:textId="77777777" w:rsidR="00942743" w:rsidRPr="00A31CDD" w:rsidRDefault="00942743">
            <w:pPr>
              <w:spacing w:line="240" w:lineRule="auto"/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1E259882" w14:textId="77777777" w:rsidR="00942743" w:rsidRPr="00A31CDD" w:rsidRDefault="00942743">
            <w:pPr>
              <w:spacing w:line="240" w:lineRule="auto"/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36" w:type="dxa"/>
            <w:vAlign w:val="bottom"/>
          </w:tcPr>
          <w:p w14:paraId="23586D13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6" w:type="dxa"/>
            <w:vAlign w:val="bottom"/>
            <w:hideMark/>
          </w:tcPr>
          <w:p w14:paraId="125D2E13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BBD3CE9" w14:textId="77777777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31C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942743" w14:paraId="1C4F1CF4" w14:textId="77777777" w:rsidTr="00B96BE5">
        <w:trPr>
          <w:tblHeader/>
        </w:trPr>
        <w:tc>
          <w:tcPr>
            <w:tcW w:w="3066" w:type="dxa"/>
          </w:tcPr>
          <w:p w14:paraId="50BA1604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495" w:type="dxa"/>
            <w:gridSpan w:val="9"/>
            <w:vAlign w:val="bottom"/>
            <w:hideMark/>
          </w:tcPr>
          <w:p w14:paraId="0DEB70B2" w14:textId="66C9C173" w:rsidR="00942743" w:rsidRPr="00A31CDD" w:rsidRDefault="00942743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C24A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A31C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บาท</w:t>
            </w:r>
            <w:r w:rsidRPr="00A31C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42743" w14:paraId="6586E8B6" w14:textId="77777777" w:rsidTr="000630E3">
        <w:tc>
          <w:tcPr>
            <w:tcW w:w="3066" w:type="dxa"/>
            <w:hideMark/>
          </w:tcPr>
          <w:p w14:paraId="221690A3" w14:textId="01F8BC26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324E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83" w:type="dxa"/>
          </w:tcPr>
          <w:p w14:paraId="56B78871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59FA3EFA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04ED42F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1B2F0756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7639363F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BE2FE15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1E3A3463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9F87BC1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0CB06106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2743" w14:paraId="12A5D749" w14:textId="77777777" w:rsidTr="000630E3">
        <w:tc>
          <w:tcPr>
            <w:tcW w:w="3066" w:type="dxa"/>
            <w:hideMark/>
          </w:tcPr>
          <w:p w14:paraId="474A4C28" w14:textId="7B7FF979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08587054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43D9F92B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1C38B85F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4705CE82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40" w:type="dxa"/>
            <w:vAlign w:val="bottom"/>
          </w:tcPr>
          <w:p w14:paraId="44D01B55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EB55801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DFE0D30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64C906D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6" w:type="dxa"/>
            <w:vAlign w:val="bottom"/>
          </w:tcPr>
          <w:p w14:paraId="224D82F6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942743" w14:paraId="6207A187" w14:textId="77777777" w:rsidTr="000630E3">
        <w:tc>
          <w:tcPr>
            <w:tcW w:w="3066" w:type="dxa"/>
            <w:hideMark/>
          </w:tcPr>
          <w:p w14:paraId="7F40BCAB" w14:textId="2C2175E4" w:rsidR="00942743" w:rsidRPr="00A31CDD" w:rsidRDefault="007A1FF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</w:t>
            </w:r>
            <w:r w:rsidR="00942743"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ที่วัดมูลค่าด้วย</w:t>
            </w:r>
            <w:r w:rsidR="00942743"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083" w:type="dxa"/>
          </w:tcPr>
          <w:p w14:paraId="7192F251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246" w:type="dxa"/>
          </w:tcPr>
          <w:p w14:paraId="2D66F38E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19A583D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9380B33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7612AB12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539C202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53D492EE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1583E3" w14:textId="77777777" w:rsidR="00942743" w:rsidRPr="00A31CDD" w:rsidRDefault="0094274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5D71639F" w14:textId="77777777" w:rsidR="00942743" w:rsidRPr="00A31CDD" w:rsidRDefault="0094274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4E2E" w14:paraId="49A6ED3F" w14:textId="77777777" w:rsidTr="000630E3">
        <w:tc>
          <w:tcPr>
            <w:tcW w:w="3066" w:type="dxa"/>
            <w:shd w:val="clear" w:color="auto" w:fill="auto"/>
            <w:hideMark/>
          </w:tcPr>
          <w:p w14:paraId="511FE828" w14:textId="48E01D4D" w:rsidR="00324E2E" w:rsidRPr="00A732B9" w:rsidRDefault="00324E2E" w:rsidP="00324E2E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หรือ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vAlign w:val="bottom"/>
          </w:tcPr>
          <w:p w14:paraId="501A1654" w14:textId="2FCB2504" w:rsidR="00324E2E" w:rsidRPr="00C215E1" w:rsidRDefault="00324E2E" w:rsidP="00324E2E">
            <w:pPr>
              <w:tabs>
                <w:tab w:val="clear" w:pos="907"/>
                <w:tab w:val="left" w:pos="620"/>
              </w:tabs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46" w:type="dxa"/>
            <w:vAlign w:val="bottom"/>
          </w:tcPr>
          <w:p w14:paraId="13D77F84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vAlign w:val="bottom"/>
          </w:tcPr>
          <w:p w14:paraId="4D43AD1D" w14:textId="5D2264AE" w:rsidR="00324E2E" w:rsidRPr="00C215E1" w:rsidRDefault="006E0242" w:rsidP="00324E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38551A49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vAlign w:val="bottom"/>
          </w:tcPr>
          <w:p w14:paraId="33DE39D0" w14:textId="689E0BFC" w:rsidR="00324E2E" w:rsidRPr="00D57C4D" w:rsidRDefault="006E0242" w:rsidP="001647E8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7C4D">
              <w:rPr>
                <w:rFonts w:asciiTheme="majorBidi" w:hAnsiTheme="majorBidi" w:cstheme="majorBidi"/>
                <w:sz w:val="30"/>
                <w:szCs w:val="30"/>
              </w:rPr>
              <w:t>(5,484)</w:t>
            </w:r>
          </w:p>
        </w:tc>
        <w:tc>
          <w:tcPr>
            <w:tcW w:w="236" w:type="dxa"/>
            <w:vAlign w:val="bottom"/>
          </w:tcPr>
          <w:p w14:paraId="6F5CAB7D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512BCCD3" w14:textId="71BB8619" w:rsidR="00324E2E" w:rsidRPr="00C215E1" w:rsidRDefault="006E0242" w:rsidP="001647E8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(5,934)</w:t>
            </w:r>
          </w:p>
        </w:tc>
        <w:tc>
          <w:tcPr>
            <w:tcW w:w="236" w:type="dxa"/>
            <w:vAlign w:val="bottom"/>
          </w:tcPr>
          <w:p w14:paraId="185DA295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vAlign w:val="bottom"/>
          </w:tcPr>
          <w:p w14:paraId="5B32DF21" w14:textId="42145B74" w:rsidR="00324E2E" w:rsidRPr="00C215E1" w:rsidRDefault="006E0242" w:rsidP="0063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24E2E" w14:paraId="51F97C15" w14:textId="77777777" w:rsidTr="000630E3">
        <w:tc>
          <w:tcPr>
            <w:tcW w:w="3066" w:type="dxa"/>
            <w:shd w:val="clear" w:color="auto" w:fill="auto"/>
          </w:tcPr>
          <w:p w14:paraId="302AC6D5" w14:textId="7451B59F" w:rsidR="00324E2E" w:rsidRPr="00A732B9" w:rsidRDefault="00324E2E" w:rsidP="00324E2E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B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1A96F8" w14:textId="69E14F62" w:rsidR="00324E2E" w:rsidRPr="00C215E1" w:rsidRDefault="00273657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910,560</w:t>
            </w:r>
          </w:p>
        </w:tc>
        <w:tc>
          <w:tcPr>
            <w:tcW w:w="246" w:type="dxa"/>
            <w:vAlign w:val="bottom"/>
          </w:tcPr>
          <w:p w14:paraId="3B1E8DC6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1AB24" w14:textId="30F06C7B" w:rsidR="00324E2E" w:rsidRPr="00C215E1" w:rsidRDefault="006E0242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45,38</w:t>
            </w:r>
            <w:r w:rsidR="00BF1940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40" w:type="dxa"/>
            <w:vAlign w:val="bottom"/>
          </w:tcPr>
          <w:p w14:paraId="727F3F1E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A56733" w14:textId="3A3930A3" w:rsidR="00324E2E" w:rsidRPr="00D57C4D" w:rsidRDefault="006E0242" w:rsidP="001647E8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7C4D">
              <w:rPr>
                <w:rFonts w:asciiTheme="majorBidi" w:hAnsiTheme="majorBidi" w:cstheme="majorBidi"/>
                <w:sz w:val="30"/>
                <w:szCs w:val="30"/>
              </w:rPr>
              <w:t>(42,8</w:t>
            </w:r>
            <w:r w:rsidR="00BF1940">
              <w:rPr>
                <w:rFonts w:asciiTheme="majorBidi" w:hAnsiTheme="majorBidi" w:cstheme="majorBidi"/>
                <w:sz w:val="30"/>
                <w:szCs w:val="30"/>
              </w:rPr>
              <w:t>84</w:t>
            </w:r>
            <w:r w:rsidRPr="00D57C4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6274C865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38C5BA" w14:textId="572F06A7" w:rsidR="00324E2E" w:rsidRPr="00C215E1" w:rsidRDefault="006E0242" w:rsidP="001647E8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(340,5</w:t>
            </w:r>
            <w:r w:rsidR="00BF194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2)</w:t>
            </w:r>
          </w:p>
        </w:tc>
        <w:tc>
          <w:tcPr>
            <w:tcW w:w="236" w:type="dxa"/>
            <w:vAlign w:val="bottom"/>
          </w:tcPr>
          <w:p w14:paraId="5E062DC9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176138" w14:textId="12CBD897" w:rsidR="00324E2E" w:rsidRPr="00C215E1" w:rsidRDefault="006E0242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572,556</w:t>
            </w:r>
          </w:p>
        </w:tc>
      </w:tr>
      <w:tr w:rsidR="00324E2E" w14:paraId="2AD15B7F" w14:textId="77777777" w:rsidTr="000630E3">
        <w:tc>
          <w:tcPr>
            <w:tcW w:w="3066" w:type="dxa"/>
            <w:shd w:val="clear" w:color="auto" w:fill="auto"/>
          </w:tcPr>
          <w:p w14:paraId="2B812120" w14:textId="10C5E2FC" w:rsidR="00324E2E" w:rsidRPr="00A732B9" w:rsidRDefault="00324E2E" w:rsidP="00324E2E">
            <w:pPr>
              <w:tabs>
                <w:tab w:val="clear" w:pos="454"/>
                <w:tab w:val="clear" w:pos="680"/>
                <w:tab w:val="left" w:pos="6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B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E09D3F" w14:textId="1783FADE" w:rsidR="00324E2E" w:rsidRPr="00C215E1" w:rsidRDefault="00492EAD" w:rsidP="00324E2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2EA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27365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21,978</w:t>
            </w:r>
          </w:p>
        </w:tc>
        <w:tc>
          <w:tcPr>
            <w:tcW w:w="246" w:type="dxa"/>
            <w:vAlign w:val="bottom"/>
          </w:tcPr>
          <w:p w14:paraId="2AFD3B6A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DD1235" w14:textId="17DA7AF2" w:rsidR="00324E2E" w:rsidRPr="00C215E1" w:rsidRDefault="006E0242" w:rsidP="00324E2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45,38</w:t>
            </w:r>
            <w:r w:rsidR="00BF19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40" w:type="dxa"/>
            <w:vAlign w:val="bottom"/>
          </w:tcPr>
          <w:p w14:paraId="6F106264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9B8479" w14:textId="7B11F2B4" w:rsidR="00324E2E" w:rsidRPr="00D57C4D" w:rsidRDefault="001647E8" w:rsidP="00D57C4D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E0242" w:rsidRPr="00D57C4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48,3</w:t>
            </w:r>
            <w:r w:rsidR="00BF19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0335F066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5435BF" w14:textId="3F0045EE" w:rsidR="00324E2E" w:rsidRPr="00D57C4D" w:rsidRDefault="001647E8" w:rsidP="00D57C4D">
            <w:pPr>
              <w:tabs>
                <w:tab w:val="clear" w:pos="907"/>
                <w:tab w:val="left" w:pos="807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E0242" w:rsidRPr="00D57C4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346,4</w:t>
            </w:r>
            <w:r w:rsidR="00BF19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6E0242" w:rsidRPr="00D57C4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049EBF2D" w14:textId="77777777" w:rsidR="00324E2E" w:rsidRPr="00C215E1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18E335" w14:textId="28D1344F" w:rsidR="00324E2E" w:rsidRPr="00C215E1" w:rsidRDefault="006E0242" w:rsidP="00324E2E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572,556</w:t>
            </w:r>
          </w:p>
        </w:tc>
      </w:tr>
      <w:tr w:rsidR="003537E3" w14:paraId="278199B5" w14:textId="77777777" w:rsidTr="000630E3">
        <w:tc>
          <w:tcPr>
            <w:tcW w:w="3066" w:type="dxa"/>
            <w:hideMark/>
          </w:tcPr>
          <w:p w14:paraId="09FA2380" w14:textId="44E9E398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3" w:type="dxa"/>
          </w:tcPr>
          <w:p w14:paraId="5C30A88F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51BF6597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6A9446C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16B2B2A9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607CC58C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DB388FE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5B9B38C9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DE5FEB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2A129F9A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334" w14:paraId="3064DA4C" w14:textId="77777777" w:rsidTr="000630E3">
        <w:tc>
          <w:tcPr>
            <w:tcW w:w="3066" w:type="dxa"/>
          </w:tcPr>
          <w:p w14:paraId="0A2B95F2" w14:textId="1E6EADBF" w:rsidR="00585334" w:rsidRPr="00A31CDD" w:rsidRDefault="00585334" w:rsidP="003537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324E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83" w:type="dxa"/>
          </w:tcPr>
          <w:p w14:paraId="45241D09" w14:textId="77777777" w:rsidR="00585334" w:rsidRPr="00A31CDD" w:rsidRDefault="00585334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157ABDFC" w14:textId="77777777" w:rsidR="00585334" w:rsidRPr="00A31CDD" w:rsidRDefault="00585334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0D72C9D" w14:textId="77777777" w:rsidR="00585334" w:rsidRPr="00A31CDD" w:rsidRDefault="00585334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9D7421F" w14:textId="77777777" w:rsidR="00585334" w:rsidRPr="00A31CDD" w:rsidRDefault="00585334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52109D37" w14:textId="77777777" w:rsidR="00585334" w:rsidRPr="00A31CDD" w:rsidRDefault="00585334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26C2DDB" w14:textId="77777777" w:rsidR="00585334" w:rsidRPr="00A31CDD" w:rsidRDefault="00585334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6B281375" w14:textId="77777777" w:rsidR="00585334" w:rsidRPr="00A31CDD" w:rsidRDefault="00585334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B7F54BB" w14:textId="77777777" w:rsidR="00585334" w:rsidRPr="00A31CDD" w:rsidRDefault="00585334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5EE2730E" w14:textId="77777777" w:rsidR="00585334" w:rsidRPr="00A31CDD" w:rsidRDefault="00585334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37E3" w14:paraId="32994C38" w14:textId="77777777" w:rsidTr="000630E3">
        <w:tc>
          <w:tcPr>
            <w:tcW w:w="3066" w:type="dxa"/>
          </w:tcPr>
          <w:p w14:paraId="340687E1" w14:textId="779296DB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79979575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474D97B9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06C2758B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6D240719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vAlign w:val="bottom"/>
          </w:tcPr>
          <w:p w14:paraId="1A312D5D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BA6162F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DADFB43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68D32A5" w14:textId="77777777" w:rsidR="003537E3" w:rsidRPr="00A31CDD" w:rsidRDefault="003537E3" w:rsidP="003537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vAlign w:val="bottom"/>
          </w:tcPr>
          <w:p w14:paraId="21DCE711" w14:textId="77777777" w:rsidR="003537E3" w:rsidRPr="00A31CDD" w:rsidRDefault="003537E3" w:rsidP="003537E3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4E2E" w14:paraId="2934DC79" w14:textId="77777777" w:rsidTr="000630E3">
        <w:tc>
          <w:tcPr>
            <w:tcW w:w="3066" w:type="dxa"/>
          </w:tcPr>
          <w:p w14:paraId="044376D1" w14:textId="60464F49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ที่วัดมูลค่าด้วย</w:t>
            </w: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083" w:type="dxa"/>
          </w:tcPr>
          <w:p w14:paraId="2B31E98C" w14:textId="77777777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34D96D7C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44A0EC8" w14:textId="77777777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825D53C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5E72630B" w14:textId="77777777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54E8DC3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11A159D8" w14:textId="77777777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006B70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09269BD4" w14:textId="77777777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4E2E" w14:paraId="5B0B2A95" w14:textId="77777777" w:rsidTr="000630E3">
        <w:tc>
          <w:tcPr>
            <w:tcW w:w="3066" w:type="dxa"/>
          </w:tcPr>
          <w:p w14:paraId="2060AABB" w14:textId="6F66B45F" w:rsidR="00324E2E" w:rsidRDefault="00324E2E" w:rsidP="00324E2E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หรือ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083" w:type="dxa"/>
            <w:vAlign w:val="bottom"/>
          </w:tcPr>
          <w:p w14:paraId="37827976" w14:textId="11BF295F" w:rsidR="00324E2E" w:rsidRPr="00A31CDD" w:rsidRDefault="00324E2E" w:rsidP="00324E2E">
            <w:pPr>
              <w:tabs>
                <w:tab w:val="clear" w:pos="907"/>
                <w:tab w:val="left" w:pos="620"/>
              </w:tabs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170,807</w:t>
            </w:r>
          </w:p>
        </w:tc>
        <w:tc>
          <w:tcPr>
            <w:tcW w:w="246" w:type="dxa"/>
            <w:vAlign w:val="bottom"/>
          </w:tcPr>
          <w:p w14:paraId="237A802E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2D943629" w14:textId="1B86D770" w:rsidR="00324E2E" w:rsidRPr="00A31CDD" w:rsidRDefault="00324E2E" w:rsidP="00324E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29EE8761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vAlign w:val="bottom"/>
          </w:tcPr>
          <w:p w14:paraId="3ECC6ED4" w14:textId="6912A92F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(106,605)</w:t>
            </w:r>
          </w:p>
        </w:tc>
        <w:tc>
          <w:tcPr>
            <w:tcW w:w="236" w:type="dxa"/>
            <w:vAlign w:val="bottom"/>
          </w:tcPr>
          <w:p w14:paraId="43C485A5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6547E17B" w14:textId="46F1B689" w:rsidR="00324E2E" w:rsidRPr="00A31CDD" w:rsidRDefault="00324E2E" w:rsidP="001647E8">
            <w:pPr>
              <w:tabs>
                <w:tab w:val="clear" w:pos="907"/>
                <w:tab w:val="left" w:pos="89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(52,784)</w:t>
            </w:r>
          </w:p>
        </w:tc>
        <w:tc>
          <w:tcPr>
            <w:tcW w:w="236" w:type="dxa"/>
            <w:vAlign w:val="bottom"/>
          </w:tcPr>
          <w:p w14:paraId="11A22406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vAlign w:val="bottom"/>
          </w:tcPr>
          <w:p w14:paraId="144CA2B8" w14:textId="5CC78A38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324E2E" w14:paraId="5034EB22" w14:textId="77777777" w:rsidTr="000630E3">
        <w:tc>
          <w:tcPr>
            <w:tcW w:w="3066" w:type="dxa"/>
          </w:tcPr>
          <w:p w14:paraId="210E39AC" w14:textId="3CDC8B16" w:rsidR="00324E2E" w:rsidRDefault="00324E2E" w:rsidP="00324E2E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B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14:paraId="39C72F56" w14:textId="24D4E220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1,354,640</w:t>
            </w:r>
          </w:p>
        </w:tc>
        <w:tc>
          <w:tcPr>
            <w:tcW w:w="246" w:type="dxa"/>
            <w:vAlign w:val="bottom"/>
          </w:tcPr>
          <w:p w14:paraId="296FC465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14:paraId="3FCE1B7A" w14:textId="3E4240BD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174,155</w:t>
            </w:r>
          </w:p>
        </w:tc>
        <w:tc>
          <w:tcPr>
            <w:tcW w:w="240" w:type="dxa"/>
            <w:vAlign w:val="bottom"/>
          </w:tcPr>
          <w:p w14:paraId="6100E76B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14:paraId="7ABAD460" w14:textId="1E351AF4" w:rsidR="00324E2E" w:rsidRPr="00A31CDD" w:rsidRDefault="00324E2E" w:rsidP="00324E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C726547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7BA43F1D" w14:textId="2122C9D8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(618,235)</w:t>
            </w:r>
          </w:p>
        </w:tc>
        <w:tc>
          <w:tcPr>
            <w:tcW w:w="236" w:type="dxa"/>
            <w:vAlign w:val="bottom"/>
          </w:tcPr>
          <w:p w14:paraId="67163225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598EA3F6" w14:textId="5793F383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sz w:val="30"/>
                <w:szCs w:val="30"/>
              </w:rPr>
              <w:t>910,560</w:t>
            </w:r>
          </w:p>
        </w:tc>
      </w:tr>
      <w:tr w:rsidR="00324E2E" w14:paraId="467E94D6" w14:textId="77777777" w:rsidTr="000630E3">
        <w:tc>
          <w:tcPr>
            <w:tcW w:w="3066" w:type="dxa"/>
          </w:tcPr>
          <w:p w14:paraId="2506E845" w14:textId="14BC709E" w:rsidR="00324E2E" w:rsidRPr="002760FF" w:rsidRDefault="00324E2E" w:rsidP="00324E2E">
            <w:pPr>
              <w:tabs>
                <w:tab w:val="clear" w:pos="454"/>
                <w:tab w:val="clear" w:pos="680"/>
                <w:tab w:val="left" w:pos="6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732B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096AE6" w14:textId="5385BBD7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1,525,447</w:t>
            </w:r>
          </w:p>
        </w:tc>
        <w:tc>
          <w:tcPr>
            <w:tcW w:w="246" w:type="dxa"/>
            <w:vAlign w:val="bottom"/>
          </w:tcPr>
          <w:p w14:paraId="2556A624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0697B" w14:textId="00D44231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174,155</w:t>
            </w:r>
          </w:p>
        </w:tc>
        <w:tc>
          <w:tcPr>
            <w:tcW w:w="240" w:type="dxa"/>
            <w:vAlign w:val="bottom"/>
          </w:tcPr>
          <w:p w14:paraId="444B4237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380A1B" w14:textId="03AB4EBF" w:rsidR="00324E2E" w:rsidRPr="00A31CDD" w:rsidRDefault="00324E2E" w:rsidP="00324E2E">
            <w:pPr>
              <w:tabs>
                <w:tab w:val="clear" w:pos="680"/>
                <w:tab w:val="clear" w:pos="907"/>
              </w:tabs>
              <w:spacing w:line="240" w:lineRule="auto"/>
              <w:ind w:left="-435" w:right="4" w:hanging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(106,605)</w:t>
            </w:r>
          </w:p>
        </w:tc>
        <w:tc>
          <w:tcPr>
            <w:tcW w:w="236" w:type="dxa"/>
            <w:vAlign w:val="bottom"/>
          </w:tcPr>
          <w:p w14:paraId="7EE86447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5BFA05" w14:textId="28618D3A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(671,019)</w:t>
            </w:r>
          </w:p>
        </w:tc>
        <w:tc>
          <w:tcPr>
            <w:tcW w:w="236" w:type="dxa"/>
            <w:vAlign w:val="bottom"/>
          </w:tcPr>
          <w:p w14:paraId="47935FF7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571E0" w14:textId="0BDA30C0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15E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921,978</w:t>
            </w:r>
          </w:p>
        </w:tc>
      </w:tr>
    </w:tbl>
    <w:p w14:paraId="206B326D" w14:textId="70FABE88" w:rsidR="00C27F22" w:rsidRDefault="001B00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</w:rPr>
      </w:pPr>
      <w:r>
        <w:rPr>
          <w:rFonts w:ascii="Angsana New" w:hAnsi="Angsana New"/>
          <w:b/>
          <w:bCs/>
          <w:i/>
          <w:iCs/>
        </w:rPr>
        <w:br/>
      </w:r>
      <w:r>
        <w:rPr>
          <w:rFonts w:ascii="Angsana New" w:hAnsi="Angsana New"/>
          <w:b/>
          <w:bCs/>
          <w:i/>
          <w:iCs/>
        </w:rPr>
        <w:br/>
      </w:r>
      <w:r>
        <w:rPr>
          <w:rFonts w:ascii="Angsana New" w:hAnsi="Angsana New"/>
          <w:b/>
          <w:bCs/>
          <w:i/>
          <w:iCs/>
        </w:rPr>
        <w:br/>
      </w:r>
      <w:r>
        <w:rPr>
          <w:rFonts w:ascii="Angsana New" w:hAnsi="Angsana New"/>
          <w:b/>
          <w:bCs/>
          <w:i/>
          <w:iCs/>
        </w:rPr>
        <w:br/>
      </w:r>
      <w:r>
        <w:rPr>
          <w:rFonts w:ascii="Angsana New" w:hAnsi="Angsana New"/>
          <w:b/>
          <w:bCs/>
          <w:i/>
          <w:iCs/>
        </w:rPr>
        <w:br/>
      </w:r>
      <w:r>
        <w:rPr>
          <w:rFonts w:ascii="Angsana New" w:hAnsi="Angsana New"/>
          <w:b/>
          <w:bCs/>
          <w:i/>
          <w:iCs/>
        </w:rPr>
        <w:br/>
      </w:r>
    </w:p>
    <w:tbl>
      <w:tblPr>
        <w:tblStyle w:val="TableGrid"/>
        <w:tblW w:w="9561" w:type="dxa"/>
        <w:tblInd w:w="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6"/>
        <w:gridCol w:w="1083"/>
        <w:gridCol w:w="246"/>
        <w:gridCol w:w="1107"/>
        <w:gridCol w:w="240"/>
        <w:gridCol w:w="1040"/>
        <w:gridCol w:w="236"/>
        <w:gridCol w:w="1181"/>
        <w:gridCol w:w="236"/>
        <w:gridCol w:w="1126"/>
      </w:tblGrid>
      <w:tr w:rsidR="003537E3" w14:paraId="5BDBC0B7" w14:textId="77777777" w:rsidTr="008E6DBC">
        <w:trPr>
          <w:tblHeader/>
        </w:trPr>
        <w:tc>
          <w:tcPr>
            <w:tcW w:w="3066" w:type="dxa"/>
          </w:tcPr>
          <w:p w14:paraId="142F525C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495" w:type="dxa"/>
            <w:gridSpan w:val="9"/>
            <w:hideMark/>
          </w:tcPr>
          <w:p w14:paraId="76775A9A" w14:textId="3B1734B8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31CDD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</w:t>
            </w:r>
            <w:r>
              <w:rPr>
                <w:rFonts w:asciiTheme="majorBidi" w:eastAsia="AngsanaNew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>เฉพาะกิจการ</w:t>
            </w:r>
          </w:p>
        </w:tc>
      </w:tr>
      <w:tr w:rsidR="003537E3" w14:paraId="7BA8A9C2" w14:textId="77777777" w:rsidTr="008E6DBC">
        <w:trPr>
          <w:tblHeader/>
        </w:trPr>
        <w:tc>
          <w:tcPr>
            <w:tcW w:w="3066" w:type="dxa"/>
            <w:vAlign w:val="bottom"/>
            <w:hideMark/>
          </w:tcPr>
          <w:p w14:paraId="187D0AF8" w14:textId="77777777" w:rsidR="003537E3" w:rsidRPr="00A31CDD" w:rsidRDefault="003537E3" w:rsidP="008E6DBC">
            <w:pPr>
              <w:spacing w:line="240" w:lineRule="auto"/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หลักทรัพย์</w:t>
            </w: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ที่อยู่ในความต้องการของตลาด</w:t>
            </w:r>
          </w:p>
        </w:tc>
        <w:tc>
          <w:tcPr>
            <w:tcW w:w="1083" w:type="dxa"/>
            <w:vAlign w:val="bottom"/>
            <w:hideMark/>
          </w:tcPr>
          <w:p w14:paraId="101A8172" w14:textId="77777777" w:rsidR="003537E3" w:rsidRPr="00A31CDD" w:rsidRDefault="003537E3" w:rsidP="008E6DBC">
            <w:pPr>
              <w:spacing w:line="240" w:lineRule="auto"/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3E4B27A" w14:textId="77777777" w:rsidR="003537E3" w:rsidRPr="00A31CDD" w:rsidRDefault="003537E3" w:rsidP="008E6DBC">
            <w:pPr>
              <w:spacing w:line="240" w:lineRule="auto"/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31C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46" w:type="dxa"/>
            <w:vAlign w:val="bottom"/>
          </w:tcPr>
          <w:p w14:paraId="579FD7C6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1107" w:type="dxa"/>
            <w:vAlign w:val="bottom"/>
            <w:hideMark/>
          </w:tcPr>
          <w:p w14:paraId="2A259E86" w14:textId="6D1F21A8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40" w:type="dxa"/>
            <w:vAlign w:val="bottom"/>
          </w:tcPr>
          <w:p w14:paraId="003F3B1F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40" w:type="dxa"/>
            <w:vAlign w:val="bottom"/>
            <w:hideMark/>
          </w:tcPr>
          <w:p w14:paraId="14CBCFD5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14:paraId="69F0E15D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81" w:type="dxa"/>
            <w:vAlign w:val="bottom"/>
            <w:hideMark/>
          </w:tcPr>
          <w:p w14:paraId="5902A3D4" w14:textId="77777777" w:rsidR="003537E3" w:rsidRPr="00A31CDD" w:rsidRDefault="003537E3" w:rsidP="008E6DBC">
            <w:pPr>
              <w:spacing w:line="240" w:lineRule="auto"/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5553CF69" w14:textId="77777777" w:rsidR="003537E3" w:rsidRPr="00A31CDD" w:rsidRDefault="003537E3" w:rsidP="008E6DBC">
            <w:pPr>
              <w:spacing w:line="240" w:lineRule="auto"/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36" w:type="dxa"/>
            <w:vAlign w:val="bottom"/>
          </w:tcPr>
          <w:p w14:paraId="0B48CF5B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6" w:type="dxa"/>
            <w:vAlign w:val="bottom"/>
            <w:hideMark/>
          </w:tcPr>
          <w:p w14:paraId="0347923B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BC18F70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31C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3537E3" w14:paraId="407F124A" w14:textId="77777777" w:rsidTr="008E6DBC">
        <w:trPr>
          <w:tblHeader/>
        </w:trPr>
        <w:tc>
          <w:tcPr>
            <w:tcW w:w="3066" w:type="dxa"/>
          </w:tcPr>
          <w:p w14:paraId="108561CE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495" w:type="dxa"/>
            <w:gridSpan w:val="9"/>
            <w:vAlign w:val="bottom"/>
            <w:hideMark/>
          </w:tcPr>
          <w:p w14:paraId="6805C5B8" w14:textId="77777777" w:rsidR="003537E3" w:rsidRPr="00A31CDD" w:rsidRDefault="003537E3" w:rsidP="008E6DBC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A31C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บาท</w:t>
            </w:r>
            <w:r w:rsidRPr="00A31C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537E3" w14:paraId="7D86BF2A" w14:textId="77777777" w:rsidTr="008E6DBC">
        <w:tc>
          <w:tcPr>
            <w:tcW w:w="3066" w:type="dxa"/>
            <w:hideMark/>
          </w:tcPr>
          <w:p w14:paraId="65ED70AE" w14:textId="5B5BDDF4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324E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83" w:type="dxa"/>
          </w:tcPr>
          <w:p w14:paraId="6108AE35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25100FC8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43A2E0A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7053349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1D8D68E3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4FD9F8F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20DF1BA6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A347BF5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3A8438E0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37E3" w14:paraId="4E63BF68" w14:textId="77777777" w:rsidTr="008E6DBC">
        <w:tc>
          <w:tcPr>
            <w:tcW w:w="3066" w:type="dxa"/>
            <w:hideMark/>
          </w:tcPr>
          <w:p w14:paraId="3560ADA3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58F217F6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5A8E18B9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185761AD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6B4AF5F9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40" w:type="dxa"/>
            <w:vAlign w:val="bottom"/>
          </w:tcPr>
          <w:p w14:paraId="35CB4047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16DB025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80B58CD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65A96BF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6" w:type="dxa"/>
            <w:vAlign w:val="bottom"/>
          </w:tcPr>
          <w:p w14:paraId="3C561B57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3537E3" w14:paraId="08606AA0" w14:textId="77777777" w:rsidTr="008E6DBC">
        <w:tc>
          <w:tcPr>
            <w:tcW w:w="3066" w:type="dxa"/>
            <w:hideMark/>
          </w:tcPr>
          <w:p w14:paraId="63B2DAB6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ที่วัดมูลค่าด้วย</w:t>
            </w: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083" w:type="dxa"/>
          </w:tcPr>
          <w:p w14:paraId="5F7D6177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</w:p>
        </w:tc>
        <w:tc>
          <w:tcPr>
            <w:tcW w:w="246" w:type="dxa"/>
          </w:tcPr>
          <w:p w14:paraId="6810FAE7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E76669A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4F4B175B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0ECBF02D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C9BA53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15FDE30A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7FBA4CA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1BEDAF07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2EAD" w14:paraId="48A81131" w14:textId="77777777" w:rsidTr="008E6DBC">
        <w:tc>
          <w:tcPr>
            <w:tcW w:w="3066" w:type="dxa"/>
            <w:shd w:val="clear" w:color="auto" w:fill="auto"/>
            <w:hideMark/>
          </w:tcPr>
          <w:p w14:paraId="75E72FBF" w14:textId="77777777" w:rsidR="00492EAD" w:rsidRPr="00A732B9" w:rsidRDefault="00492EAD" w:rsidP="00492EAD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หรือ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vAlign w:val="bottom"/>
          </w:tcPr>
          <w:p w14:paraId="411FB85C" w14:textId="0D158028" w:rsidR="00492EAD" w:rsidRPr="004B2D0B" w:rsidRDefault="00492EAD" w:rsidP="00492EAD">
            <w:pPr>
              <w:tabs>
                <w:tab w:val="clear" w:pos="907"/>
                <w:tab w:val="left" w:pos="620"/>
              </w:tabs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46" w:type="dxa"/>
            <w:vAlign w:val="bottom"/>
          </w:tcPr>
          <w:p w14:paraId="78F07291" w14:textId="77777777" w:rsidR="00492EAD" w:rsidRPr="004B2D0B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vAlign w:val="bottom"/>
          </w:tcPr>
          <w:p w14:paraId="3B681A04" w14:textId="014275CC" w:rsidR="00492EAD" w:rsidRPr="00CD1B73" w:rsidRDefault="00492EAD" w:rsidP="00492E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23BAD050" w14:textId="77777777" w:rsidR="00492EAD" w:rsidRPr="00CD1B73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vAlign w:val="bottom"/>
          </w:tcPr>
          <w:p w14:paraId="50D66421" w14:textId="6DADC6BC" w:rsidR="00492EAD" w:rsidRPr="00CD1B73" w:rsidRDefault="00492EAD" w:rsidP="00492EAD">
            <w:pPr>
              <w:tabs>
                <w:tab w:val="clear" w:pos="680"/>
                <w:tab w:val="clear" w:pos="907"/>
              </w:tabs>
              <w:spacing w:line="240" w:lineRule="auto"/>
              <w:ind w:left="-435" w:right="4" w:hanging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(5,484)</w:t>
            </w:r>
          </w:p>
        </w:tc>
        <w:tc>
          <w:tcPr>
            <w:tcW w:w="236" w:type="dxa"/>
            <w:vAlign w:val="bottom"/>
          </w:tcPr>
          <w:p w14:paraId="4BCC2260" w14:textId="77777777" w:rsidR="00492EAD" w:rsidRPr="00CD1B73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714F954A" w14:textId="3EADF9E8" w:rsidR="00492EAD" w:rsidRPr="00CD1B73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(5,934)</w:t>
            </w:r>
          </w:p>
        </w:tc>
        <w:tc>
          <w:tcPr>
            <w:tcW w:w="236" w:type="dxa"/>
            <w:vAlign w:val="bottom"/>
          </w:tcPr>
          <w:p w14:paraId="151F1E9D" w14:textId="77777777" w:rsidR="00492EAD" w:rsidRPr="004B2D0B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vAlign w:val="bottom"/>
          </w:tcPr>
          <w:p w14:paraId="65E621B5" w14:textId="335915F8" w:rsidR="00492EAD" w:rsidRPr="00F31637" w:rsidRDefault="00492EAD" w:rsidP="00492E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92EAD" w14:paraId="3ABF4342" w14:textId="77777777" w:rsidTr="008E6DBC">
        <w:tc>
          <w:tcPr>
            <w:tcW w:w="3066" w:type="dxa"/>
            <w:shd w:val="clear" w:color="auto" w:fill="auto"/>
          </w:tcPr>
          <w:p w14:paraId="72A868FA" w14:textId="77777777" w:rsidR="00492EAD" w:rsidRPr="00A732B9" w:rsidRDefault="00492EAD" w:rsidP="00492EAD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B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D03967" w14:textId="5AF61BCC" w:rsidR="00492EAD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  <w:tc>
          <w:tcPr>
            <w:tcW w:w="246" w:type="dxa"/>
            <w:vAlign w:val="bottom"/>
          </w:tcPr>
          <w:p w14:paraId="6C37048C" w14:textId="77777777" w:rsidR="00492EAD" w:rsidRPr="004B2D0B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B670CA" w14:textId="5AD7133C" w:rsidR="00492EAD" w:rsidRPr="00CD1B73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5,07</w:t>
            </w:r>
            <w:r w:rsidR="00BF1940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0" w:type="dxa"/>
            <w:vAlign w:val="bottom"/>
          </w:tcPr>
          <w:p w14:paraId="1311A7AA" w14:textId="77777777" w:rsidR="00492EAD" w:rsidRPr="00CD1B73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59D3AA" w14:textId="312378B2" w:rsidR="00492EAD" w:rsidRPr="00CD1B73" w:rsidRDefault="00492EAD" w:rsidP="00492E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(41,16</w:t>
            </w:r>
            <w:r w:rsidR="00BF194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3C19EF5C" w14:textId="77777777" w:rsidR="00492EAD" w:rsidRPr="00CD1B73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064A7" w14:textId="21BBBAFD" w:rsidR="00492EAD" w:rsidRPr="00CD1B73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(342,905)</w:t>
            </w:r>
          </w:p>
        </w:tc>
        <w:tc>
          <w:tcPr>
            <w:tcW w:w="236" w:type="dxa"/>
            <w:vAlign w:val="bottom"/>
          </w:tcPr>
          <w:p w14:paraId="0C223868" w14:textId="77777777" w:rsidR="00492EAD" w:rsidRPr="004B2D0B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DAAA2D" w14:textId="3A013BE6" w:rsidR="00492EAD" w:rsidRPr="00F31637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492EAD" w14:paraId="0FB9B935" w14:textId="77777777" w:rsidTr="00890AE6">
        <w:tc>
          <w:tcPr>
            <w:tcW w:w="3066" w:type="dxa"/>
            <w:shd w:val="clear" w:color="auto" w:fill="auto"/>
          </w:tcPr>
          <w:p w14:paraId="56841CAF" w14:textId="77777777" w:rsidR="00492EAD" w:rsidRPr="00A732B9" w:rsidRDefault="00492EAD" w:rsidP="00492EAD">
            <w:pPr>
              <w:tabs>
                <w:tab w:val="clear" w:pos="454"/>
                <w:tab w:val="clear" w:pos="680"/>
                <w:tab w:val="left" w:pos="6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B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4D3A05" w14:textId="2E98C73A" w:rsidR="00492EAD" w:rsidRPr="00B96BE5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910,650</w:t>
            </w:r>
          </w:p>
        </w:tc>
        <w:tc>
          <w:tcPr>
            <w:tcW w:w="246" w:type="dxa"/>
            <w:vAlign w:val="bottom"/>
          </w:tcPr>
          <w:p w14:paraId="1EB7A07E" w14:textId="77777777" w:rsidR="00492EAD" w:rsidRPr="00B96BE5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94D0FA" w14:textId="7D165484" w:rsidR="00492EAD" w:rsidRPr="00B96BE5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5,07</w:t>
            </w:r>
            <w:r w:rsidR="00BF19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40" w:type="dxa"/>
            <w:vAlign w:val="bottom"/>
          </w:tcPr>
          <w:p w14:paraId="3921BA12" w14:textId="77777777" w:rsidR="00492EAD" w:rsidRPr="00B96BE5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EC27AB" w14:textId="1FD74ECF" w:rsidR="00492EAD" w:rsidRPr="0079310B" w:rsidRDefault="00492EAD" w:rsidP="00492EAD">
            <w:pPr>
              <w:tabs>
                <w:tab w:val="clear" w:pos="680"/>
                <w:tab w:val="clear" w:pos="907"/>
              </w:tabs>
              <w:spacing w:line="240" w:lineRule="auto"/>
              <w:ind w:left="-435" w:right="4" w:hanging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(46,64</w:t>
            </w:r>
            <w:r w:rsidR="00BF19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47BAB0E0" w14:textId="77777777" w:rsidR="00492EAD" w:rsidRPr="00B96BE5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204E79" w14:textId="3E99D265" w:rsidR="00492EAD" w:rsidRPr="00B96BE5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(348,839)</w:t>
            </w:r>
          </w:p>
        </w:tc>
        <w:tc>
          <w:tcPr>
            <w:tcW w:w="236" w:type="dxa"/>
            <w:vAlign w:val="bottom"/>
          </w:tcPr>
          <w:p w14:paraId="526F74A3" w14:textId="77777777" w:rsidR="00492EAD" w:rsidRPr="00B96BE5" w:rsidRDefault="00492EAD" w:rsidP="00492EAD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8DA74A6" w14:textId="2E295238" w:rsidR="00492EAD" w:rsidRPr="00492EAD" w:rsidRDefault="00492EAD" w:rsidP="00492EAD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2EA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</w:tr>
      <w:tr w:rsidR="003537E3" w14:paraId="195E752B" w14:textId="77777777" w:rsidTr="00D40277">
        <w:tc>
          <w:tcPr>
            <w:tcW w:w="3066" w:type="dxa"/>
            <w:hideMark/>
          </w:tcPr>
          <w:p w14:paraId="5B6D1651" w14:textId="54A0336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3" w:type="dxa"/>
          </w:tcPr>
          <w:p w14:paraId="02FE1A5D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69461BB4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1A1B1E4" w14:textId="77777777" w:rsidR="003537E3" w:rsidRPr="00A31CDD" w:rsidRDefault="003537E3" w:rsidP="00D4027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3325F14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6E7667A4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F72F5A3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0846602F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E4A91E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7538A6A8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334" w14:paraId="342C4C68" w14:textId="77777777" w:rsidTr="00D40277">
        <w:tc>
          <w:tcPr>
            <w:tcW w:w="3066" w:type="dxa"/>
          </w:tcPr>
          <w:p w14:paraId="7B36B5CC" w14:textId="41AB0C45" w:rsidR="00585334" w:rsidRPr="00A31CDD" w:rsidRDefault="00585334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324E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83" w:type="dxa"/>
          </w:tcPr>
          <w:p w14:paraId="7CE947D8" w14:textId="77777777" w:rsidR="00585334" w:rsidRPr="00A31CDD" w:rsidRDefault="00585334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1C7629AC" w14:textId="77777777" w:rsidR="00585334" w:rsidRPr="00A31CDD" w:rsidRDefault="00585334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C297D3A" w14:textId="77777777" w:rsidR="00585334" w:rsidRPr="00A31CDD" w:rsidRDefault="00585334" w:rsidP="00D4027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5EB620CA" w14:textId="77777777" w:rsidR="00585334" w:rsidRPr="00A31CDD" w:rsidRDefault="00585334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0C14D601" w14:textId="77777777" w:rsidR="00585334" w:rsidRPr="00A31CDD" w:rsidRDefault="00585334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629811" w14:textId="77777777" w:rsidR="00585334" w:rsidRPr="00A31CDD" w:rsidRDefault="00585334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5F708463" w14:textId="77777777" w:rsidR="00585334" w:rsidRPr="00A31CDD" w:rsidRDefault="00585334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A93BD5A" w14:textId="77777777" w:rsidR="00585334" w:rsidRPr="00A31CDD" w:rsidRDefault="00585334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10D41B69" w14:textId="77777777" w:rsidR="00585334" w:rsidRPr="00A31CDD" w:rsidRDefault="00585334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37E3" w14:paraId="11FE513F" w14:textId="77777777" w:rsidTr="008E6DBC">
        <w:tc>
          <w:tcPr>
            <w:tcW w:w="3066" w:type="dxa"/>
          </w:tcPr>
          <w:p w14:paraId="57C1A918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31C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3B80D995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5927F721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6D408A32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60029EDE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vAlign w:val="bottom"/>
          </w:tcPr>
          <w:p w14:paraId="5F958A7B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6EE76BD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54DF346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A7A8A44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vAlign w:val="bottom"/>
          </w:tcPr>
          <w:p w14:paraId="6A171144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37E3" w14:paraId="127667FA" w14:textId="77777777" w:rsidTr="008E6DBC">
        <w:tc>
          <w:tcPr>
            <w:tcW w:w="3066" w:type="dxa"/>
          </w:tcPr>
          <w:p w14:paraId="647F94CF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ที่วัดมูลค่าด้วย</w:t>
            </w:r>
            <w:r w:rsidRPr="00A31CDD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083" w:type="dxa"/>
          </w:tcPr>
          <w:p w14:paraId="0D7CA883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02595EDE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99923BF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42FD199A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</w:tcPr>
          <w:p w14:paraId="02CBF0CE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4E1C9BA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4504DBEF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67637DD" w14:textId="77777777" w:rsidR="003537E3" w:rsidRPr="00A31CDD" w:rsidRDefault="003537E3" w:rsidP="008E6DB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</w:tcPr>
          <w:p w14:paraId="604A0388" w14:textId="77777777" w:rsidR="003537E3" w:rsidRPr="00A31CDD" w:rsidRDefault="003537E3" w:rsidP="008E6DBC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4E2E" w14:paraId="10F0B1DF" w14:textId="77777777" w:rsidTr="008E6DBC">
        <w:tc>
          <w:tcPr>
            <w:tcW w:w="3066" w:type="dxa"/>
          </w:tcPr>
          <w:p w14:paraId="637FA70D" w14:textId="77777777" w:rsidR="00324E2E" w:rsidRDefault="00324E2E" w:rsidP="00324E2E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หรือ</w:t>
            </w:r>
            <w:r w:rsidRPr="00A31CDD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083" w:type="dxa"/>
            <w:vAlign w:val="bottom"/>
          </w:tcPr>
          <w:p w14:paraId="333897A2" w14:textId="1986EDC0" w:rsidR="00324E2E" w:rsidRPr="00A31CDD" w:rsidRDefault="00324E2E" w:rsidP="00324E2E">
            <w:pPr>
              <w:tabs>
                <w:tab w:val="clear" w:pos="907"/>
                <w:tab w:val="left" w:pos="620"/>
              </w:tabs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170,807</w:t>
            </w:r>
          </w:p>
        </w:tc>
        <w:tc>
          <w:tcPr>
            <w:tcW w:w="246" w:type="dxa"/>
            <w:vAlign w:val="bottom"/>
          </w:tcPr>
          <w:p w14:paraId="1D1DE9A3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1F98C624" w14:textId="1C4D6983" w:rsidR="00324E2E" w:rsidRPr="00A31CDD" w:rsidRDefault="00324E2E" w:rsidP="00324E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42F62832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vAlign w:val="bottom"/>
          </w:tcPr>
          <w:p w14:paraId="7870ED30" w14:textId="7A763BCD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(106,605)</w:t>
            </w:r>
          </w:p>
        </w:tc>
        <w:tc>
          <w:tcPr>
            <w:tcW w:w="236" w:type="dxa"/>
            <w:vAlign w:val="bottom"/>
          </w:tcPr>
          <w:p w14:paraId="1F484147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31FCF791" w14:textId="68ED755C" w:rsidR="00324E2E" w:rsidRPr="00A31CDD" w:rsidRDefault="00324E2E" w:rsidP="005A5DD5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(52,784)</w:t>
            </w:r>
          </w:p>
        </w:tc>
        <w:tc>
          <w:tcPr>
            <w:tcW w:w="236" w:type="dxa"/>
            <w:vAlign w:val="bottom"/>
          </w:tcPr>
          <w:p w14:paraId="50B2470C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vAlign w:val="bottom"/>
          </w:tcPr>
          <w:p w14:paraId="625C7B3D" w14:textId="671AF53D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324E2E" w14:paraId="53468591" w14:textId="77777777" w:rsidTr="008E6DBC">
        <w:tc>
          <w:tcPr>
            <w:tcW w:w="3066" w:type="dxa"/>
          </w:tcPr>
          <w:p w14:paraId="7CE48243" w14:textId="77777777" w:rsidR="00324E2E" w:rsidRDefault="00324E2E" w:rsidP="00324E2E">
            <w:pPr>
              <w:pStyle w:val="ListParagraph"/>
              <w:numPr>
                <w:ilvl w:val="0"/>
                <w:numId w:val="34"/>
              </w:numPr>
              <w:tabs>
                <w:tab w:val="clear" w:pos="454"/>
                <w:tab w:val="clear" w:pos="680"/>
                <w:tab w:val="left" w:pos="611"/>
              </w:tabs>
              <w:spacing w:line="240" w:lineRule="auto"/>
              <w:ind w:left="251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B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14:paraId="656644C4" w14:textId="1A1ABAB9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1,352,415</w:t>
            </w:r>
          </w:p>
        </w:tc>
        <w:tc>
          <w:tcPr>
            <w:tcW w:w="246" w:type="dxa"/>
            <w:vAlign w:val="bottom"/>
          </w:tcPr>
          <w:p w14:paraId="1F68F9EF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14:paraId="1948FA6D" w14:textId="7DD53B93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164,543</w:t>
            </w:r>
          </w:p>
        </w:tc>
        <w:tc>
          <w:tcPr>
            <w:tcW w:w="240" w:type="dxa"/>
            <w:vAlign w:val="bottom"/>
          </w:tcPr>
          <w:p w14:paraId="1FBBEEB5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14:paraId="07C157B2" w14:textId="647AF12A" w:rsidR="00324E2E" w:rsidRPr="00A31CDD" w:rsidRDefault="00324E2E" w:rsidP="00324E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F4DF526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0CC27019" w14:textId="4310970F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(617,726)</w:t>
            </w:r>
          </w:p>
        </w:tc>
        <w:tc>
          <w:tcPr>
            <w:tcW w:w="236" w:type="dxa"/>
            <w:vAlign w:val="bottom"/>
          </w:tcPr>
          <w:p w14:paraId="1A5338E4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05BA3316" w14:textId="3FBFB60D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324E2E" w14:paraId="621960B3" w14:textId="77777777" w:rsidTr="008E6DBC">
        <w:tc>
          <w:tcPr>
            <w:tcW w:w="3066" w:type="dxa"/>
          </w:tcPr>
          <w:p w14:paraId="537EFCD1" w14:textId="77777777" w:rsidR="00324E2E" w:rsidRPr="002760FF" w:rsidRDefault="00324E2E" w:rsidP="00324E2E">
            <w:pPr>
              <w:tabs>
                <w:tab w:val="clear" w:pos="454"/>
                <w:tab w:val="clear" w:pos="680"/>
                <w:tab w:val="left" w:pos="6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732B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B5C268" w14:textId="56B82C2E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96B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B96B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222</w:t>
            </w:r>
          </w:p>
        </w:tc>
        <w:tc>
          <w:tcPr>
            <w:tcW w:w="246" w:type="dxa"/>
            <w:vAlign w:val="bottom"/>
          </w:tcPr>
          <w:p w14:paraId="5CEFD982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78463C" w14:textId="45BD77B0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164,543</w:t>
            </w:r>
          </w:p>
        </w:tc>
        <w:tc>
          <w:tcPr>
            <w:tcW w:w="240" w:type="dxa"/>
            <w:vAlign w:val="bottom"/>
          </w:tcPr>
          <w:p w14:paraId="392B6F39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56A843" w14:textId="34A09D6F" w:rsidR="00324E2E" w:rsidRPr="00A31CDD" w:rsidRDefault="00324E2E" w:rsidP="00324E2E">
            <w:pPr>
              <w:tabs>
                <w:tab w:val="clear" w:pos="680"/>
                <w:tab w:val="clear" w:pos="907"/>
              </w:tabs>
              <w:spacing w:line="240" w:lineRule="auto"/>
              <w:ind w:left="-435" w:right="4" w:hanging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(106,605)</w:t>
            </w:r>
          </w:p>
        </w:tc>
        <w:tc>
          <w:tcPr>
            <w:tcW w:w="236" w:type="dxa"/>
            <w:vAlign w:val="bottom"/>
          </w:tcPr>
          <w:p w14:paraId="6181E1E9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C4A41A" w14:textId="5D2CF9D4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(670,510)</w:t>
            </w:r>
          </w:p>
        </w:tc>
        <w:tc>
          <w:tcPr>
            <w:tcW w:w="236" w:type="dxa"/>
            <w:vAlign w:val="bottom"/>
          </w:tcPr>
          <w:p w14:paraId="68D847F8" w14:textId="77777777" w:rsidR="00324E2E" w:rsidRPr="00A31CDD" w:rsidRDefault="00324E2E" w:rsidP="00324E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4DDCB8" w14:textId="3C3DD2C4" w:rsidR="00324E2E" w:rsidRPr="00A31CDD" w:rsidRDefault="00324E2E" w:rsidP="00324E2E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910,650</w:t>
            </w:r>
          </w:p>
        </w:tc>
      </w:tr>
    </w:tbl>
    <w:p w14:paraId="452A904D" w14:textId="0CEEC234" w:rsidR="003537E3" w:rsidRDefault="003537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</w:rPr>
      </w:pPr>
    </w:p>
    <w:p w14:paraId="10901772" w14:textId="059E134E" w:rsidR="00C07A5C" w:rsidRPr="00505832" w:rsidRDefault="00C07A5C" w:rsidP="00913BFF">
      <w:pPr>
        <w:pStyle w:val="a0"/>
        <w:numPr>
          <w:ilvl w:val="0"/>
          <w:numId w:val="24"/>
        </w:numPr>
        <w:tabs>
          <w:tab w:val="clear" w:pos="1080"/>
        </w:tabs>
        <w:ind w:left="540" w:right="-29" w:hanging="540"/>
        <w:jc w:val="thaiDistribute"/>
        <w:rPr>
          <w:rFonts w:ascii="Angsana New" w:hAnsi="Angsana New" w:cs="Angsana New"/>
          <w:i/>
          <w:iCs/>
        </w:rPr>
      </w:pPr>
      <w:r w:rsidRPr="00505832">
        <w:rPr>
          <w:rFonts w:ascii="Angsana New" w:hAnsi="Angsana New" w:cs="Angsana New"/>
          <w:i/>
          <w:iCs/>
          <w:cs/>
        </w:rPr>
        <w:t>นโยบายการจัดการความเสี่ยงทางด้านการเงิน</w:t>
      </w:r>
    </w:p>
    <w:p w14:paraId="02E0180E" w14:textId="3C47710A" w:rsidR="00C07A5C" w:rsidRPr="0072020F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0127008A" w14:textId="5ACC4CCB" w:rsidR="003A0519" w:rsidRPr="003A0519" w:rsidRDefault="003A0519" w:rsidP="00913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A0519">
        <w:rPr>
          <w:rFonts w:asciiTheme="majorBidi" w:hAnsiTheme="majorBidi" w:cstheme="majorBidi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504C4C54" w14:textId="77777777" w:rsidR="003A0519" w:rsidRPr="0072020F" w:rsidRDefault="003A0519" w:rsidP="00913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1E519F9E" w14:textId="77777777" w:rsidR="00CE224D" w:rsidRDefault="00CE2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A191413" w14:textId="23375F59" w:rsidR="003A0519" w:rsidRDefault="003A0519" w:rsidP="00913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A0519">
        <w:rPr>
          <w:rFonts w:asciiTheme="majorBidi" w:hAnsiTheme="majorBidi" w:cstheme="majorBidi" w:hint="cs"/>
          <w:sz w:val="30"/>
          <w:szCs w:val="30"/>
          <w:cs/>
        </w:rPr>
        <w:lastRenderedPageBreak/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</w:t>
      </w:r>
      <w:r w:rsidR="00585334">
        <w:rPr>
          <w:rFonts w:asciiTheme="majorBidi" w:hAnsiTheme="majorBidi" w:cstheme="majorBidi"/>
          <w:sz w:val="30"/>
          <w:szCs w:val="30"/>
        </w:rPr>
        <w:br/>
      </w:r>
      <w:r w:rsidRPr="003A0519">
        <w:rPr>
          <w:rFonts w:asciiTheme="majorBidi" w:hAnsiTheme="majorBidi" w:cstheme="majorBidi" w:hint="cs"/>
          <w:sz w:val="30"/>
          <w:szCs w:val="30"/>
          <w:cs/>
        </w:rPr>
        <w:t>ในตลาดและการดำเนินงานของกลุ่มบริษัท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6698FDC5" w14:textId="77777777" w:rsidR="00D40277" w:rsidRDefault="00D40277" w:rsidP="00913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E217BA5" w14:textId="7AA04CA9" w:rsidR="008C7C02" w:rsidRDefault="003A0519" w:rsidP="00ED06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A0519">
        <w:rPr>
          <w:rFonts w:asciiTheme="majorBidi" w:hAnsiTheme="majorBidi" w:cstheme="majorBidi" w:hint="cs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794A38">
        <w:rPr>
          <w:rFonts w:asciiTheme="majorBidi" w:hAnsiTheme="majorBidi" w:cstheme="majorBidi"/>
          <w:sz w:val="30"/>
          <w:szCs w:val="30"/>
          <w:cs/>
        </w:rPr>
        <w:br/>
      </w:r>
      <w:r w:rsidRPr="003A0519">
        <w:rPr>
          <w:rFonts w:asciiTheme="majorBidi" w:hAnsiTheme="majorBidi" w:cstheme="majorBidi" w:hint="cs"/>
          <w:sz w:val="30"/>
          <w:szCs w:val="30"/>
          <w:cs/>
        </w:rPr>
        <w:t xml:space="preserve">กลุ่มบริษัทเผชิญอยู่ คณะกรรมการตรวจสอบของกลุ่มบริษัทกำกับดูแลโดยผ่านทางผู้ตรวจสอบภายใน </w:t>
      </w:r>
      <w:r w:rsidR="00A236E7">
        <w:rPr>
          <w:rFonts w:asciiTheme="majorBidi" w:hAnsiTheme="majorBidi" w:cstheme="majorBidi"/>
          <w:sz w:val="30"/>
          <w:szCs w:val="30"/>
        </w:rPr>
        <w:br/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72A9FBA8" w14:textId="77777777" w:rsidR="00585334" w:rsidRPr="00ED0617" w:rsidRDefault="00585334" w:rsidP="00ED06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6A57C02" w14:textId="735A8377" w:rsidR="003A0519" w:rsidRPr="00505832" w:rsidRDefault="003A0519" w:rsidP="00114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 w:hanging="72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05832">
        <w:rPr>
          <w:rFonts w:asciiTheme="majorBidi" w:hAnsiTheme="majorBidi" w:cstheme="majorBidi" w:hint="cs"/>
          <w:i/>
          <w:iCs/>
          <w:sz w:val="30"/>
          <w:szCs w:val="30"/>
        </w:rPr>
        <w:t>(</w:t>
      </w:r>
      <w:r w:rsidR="00505832" w:rsidRPr="00505832"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 w:rsidRPr="00505832">
        <w:rPr>
          <w:rFonts w:asciiTheme="majorBidi" w:hAnsiTheme="majorBidi" w:cstheme="majorBidi" w:hint="cs"/>
          <w:i/>
          <w:iCs/>
          <w:sz w:val="30"/>
          <w:szCs w:val="30"/>
        </w:rPr>
        <w:t>.</w:t>
      </w:r>
      <w:r w:rsidR="00920E47" w:rsidRPr="00920E47">
        <w:rPr>
          <w:rFonts w:ascii="Angsana New" w:hAnsi="Angsana New" w:cstheme="majorBidi" w:hint="cs"/>
          <w:i/>
          <w:iCs/>
          <w:sz w:val="30"/>
          <w:szCs w:val="30"/>
        </w:rPr>
        <w:t>1</w:t>
      </w:r>
      <w:r w:rsidRPr="00505832">
        <w:rPr>
          <w:rFonts w:asciiTheme="majorBidi" w:hAnsiTheme="majorBidi" w:cstheme="majorBidi" w:hint="cs"/>
          <w:i/>
          <w:iCs/>
          <w:sz w:val="30"/>
          <w:szCs w:val="30"/>
        </w:rPr>
        <w:t xml:space="preserve">) </w:t>
      </w:r>
      <w:r w:rsidR="00913BFF">
        <w:rPr>
          <w:rFonts w:asciiTheme="majorBidi" w:hAnsiTheme="majorBidi" w:cstheme="majorBidi"/>
          <w:i/>
          <w:iCs/>
          <w:sz w:val="30"/>
          <w:szCs w:val="30"/>
        </w:rPr>
        <w:tab/>
      </w:r>
      <w:r w:rsidRPr="00505832">
        <w:rPr>
          <w:rFonts w:asciiTheme="majorBidi" w:hAnsiTheme="majorBidi" w:cstheme="majorBidi" w:hint="cs"/>
          <w:i/>
          <w:iCs/>
          <w:sz w:val="30"/>
          <w:szCs w:val="30"/>
          <w:cs/>
        </w:rPr>
        <w:t>ความเสี่ยงด้านเครดิต</w:t>
      </w:r>
    </w:p>
    <w:p w14:paraId="1785664F" w14:textId="77777777" w:rsidR="00621B33" w:rsidRPr="0072020F" w:rsidRDefault="00621B33" w:rsidP="003A05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810"/>
        <w:jc w:val="thaiDistribute"/>
        <w:rPr>
          <w:rFonts w:asciiTheme="majorBidi" w:hAnsiTheme="majorBidi" w:cstheme="majorBidi"/>
          <w:sz w:val="22"/>
          <w:szCs w:val="22"/>
        </w:rPr>
      </w:pPr>
    </w:p>
    <w:p w14:paraId="678A5D62" w14:textId="2855C5B4" w:rsidR="003A0519" w:rsidRDefault="003A0519" w:rsidP="00114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A0519">
        <w:rPr>
          <w:rFonts w:asciiTheme="majorBidi" w:hAnsiTheme="majorBidi" w:cstheme="majorBidi" w:hint="cs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หากลูกค้าหรือคู่สัญญาตามเครื่องมือทางการเงินไม่สามารถปฏิบัติตามภาระผูกพันตามสัญญา</w:t>
      </w:r>
      <w:r w:rsidRPr="003A05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ซึ่งโดยส่วนใหญ่เกิดจากลูกหนี้ที่เป็นลูกค้า</w:t>
      </w:r>
      <w:r w:rsidR="00895BFA">
        <w:rPr>
          <w:rFonts w:asciiTheme="majorBidi" w:hAnsiTheme="majorBidi" w:cstheme="majorBidi" w:hint="cs"/>
          <w:sz w:val="30"/>
          <w:szCs w:val="30"/>
          <w:cs/>
        </w:rPr>
        <w:t>ของกลุ่มบริษัท</w:t>
      </w:r>
    </w:p>
    <w:p w14:paraId="5CBCB3BA" w14:textId="43FB2FD8" w:rsidR="00097E69" w:rsidRDefault="00097E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98A4F55" w14:textId="2ABFA2D8" w:rsidR="003A0519" w:rsidRPr="00956A37" w:rsidRDefault="003A0519" w:rsidP="00114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 w:hanging="72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56A37">
        <w:rPr>
          <w:rFonts w:asciiTheme="majorBidi" w:hAnsiTheme="majorBidi" w:cstheme="majorBidi" w:hint="cs"/>
          <w:i/>
          <w:iCs/>
          <w:sz w:val="30"/>
          <w:szCs w:val="30"/>
        </w:rPr>
        <w:t>(</w:t>
      </w:r>
      <w:r w:rsidR="00505832"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 w:rsidRPr="00956A37">
        <w:rPr>
          <w:rFonts w:asciiTheme="majorBidi" w:hAnsiTheme="majorBidi" w:cstheme="majorBidi" w:hint="cs"/>
          <w:i/>
          <w:iCs/>
          <w:sz w:val="30"/>
          <w:szCs w:val="30"/>
        </w:rPr>
        <w:t>.</w:t>
      </w:r>
      <w:r w:rsidR="00920E47" w:rsidRPr="00920E47">
        <w:rPr>
          <w:rFonts w:ascii="Angsana New" w:hAnsi="Angsana New" w:cstheme="majorBidi" w:hint="cs"/>
          <w:i/>
          <w:iCs/>
          <w:sz w:val="30"/>
          <w:szCs w:val="30"/>
        </w:rPr>
        <w:t>1</w:t>
      </w:r>
      <w:r w:rsidRPr="00956A37">
        <w:rPr>
          <w:rFonts w:asciiTheme="majorBidi" w:hAnsiTheme="majorBidi" w:cstheme="majorBidi" w:hint="cs"/>
          <w:i/>
          <w:iCs/>
          <w:sz w:val="30"/>
          <w:szCs w:val="30"/>
        </w:rPr>
        <w:t>.</w:t>
      </w:r>
      <w:r w:rsidR="00920E47" w:rsidRPr="00920E47">
        <w:rPr>
          <w:rFonts w:ascii="Angsana New" w:hAnsi="Angsana New" w:cstheme="majorBidi" w:hint="cs"/>
          <w:i/>
          <w:iCs/>
          <w:sz w:val="30"/>
          <w:szCs w:val="30"/>
        </w:rPr>
        <w:t>1</w:t>
      </w:r>
      <w:r w:rsidRPr="00956A37">
        <w:rPr>
          <w:rFonts w:asciiTheme="majorBidi" w:hAnsiTheme="majorBidi" w:cstheme="majorBidi" w:hint="cs"/>
          <w:i/>
          <w:iCs/>
          <w:sz w:val="30"/>
          <w:szCs w:val="30"/>
        </w:rPr>
        <w:t>)</w:t>
      </w:r>
      <w:r w:rsidR="001145A8">
        <w:rPr>
          <w:rFonts w:asciiTheme="majorBidi" w:hAnsiTheme="majorBidi" w:cstheme="majorBidi"/>
          <w:i/>
          <w:iCs/>
          <w:sz w:val="30"/>
          <w:szCs w:val="30"/>
        </w:rPr>
        <w:tab/>
      </w:r>
      <w:r w:rsidRPr="00956A37">
        <w:rPr>
          <w:rFonts w:asciiTheme="majorBidi" w:hAnsiTheme="majorBidi" w:cstheme="majorBidi" w:hint="cs"/>
          <w:i/>
          <w:iCs/>
          <w:sz w:val="30"/>
          <w:szCs w:val="30"/>
          <w:cs/>
        </w:rPr>
        <w:t>ลูกหนี้การค้า</w:t>
      </w:r>
    </w:p>
    <w:p w14:paraId="23527B61" w14:textId="2E540724" w:rsidR="003A0519" w:rsidRPr="0072020F" w:rsidRDefault="003A0519" w:rsidP="00A236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810"/>
        <w:jc w:val="thaiDistribute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1F3E8B83" w14:textId="573F578A" w:rsidR="003A0519" w:rsidRPr="003A0519" w:rsidRDefault="003A0519" w:rsidP="00505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 w:rsidRPr="003A0519">
        <w:rPr>
          <w:rFonts w:asciiTheme="majorBidi" w:hAnsiTheme="majorBidi" w:cstheme="majorBidi" w:hint="cs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</w:t>
      </w:r>
      <w:r w:rsidRPr="003A05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อย่างไรก็ตาม</w:t>
      </w:r>
      <w:r w:rsidRPr="003A05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ผู้บริหารต้องพิจารณาถึงปัจจัยอื่นๆ</w:t>
      </w:r>
      <w:r w:rsidRPr="003A05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ซึ่งอาจส่งผลต่อความเสี่ยงด้านเครดิตของลูกค้า</w:t>
      </w:r>
      <w:r w:rsidRPr="003A05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ซึ่งรวมถึง</w:t>
      </w:r>
      <w:r w:rsidR="00895BFA">
        <w:rPr>
          <w:rFonts w:asciiTheme="majorBidi" w:hAnsiTheme="majorBidi" w:cstheme="majorBidi"/>
          <w:sz w:val="30"/>
          <w:szCs w:val="30"/>
          <w:cs/>
        </w:rPr>
        <w:br/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Pr="003A051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5CC4210" w14:textId="77777777" w:rsidR="00917D6C" w:rsidRDefault="00917D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F50FD61" w14:textId="095E004C" w:rsidR="003A0519" w:rsidRPr="003A0519" w:rsidRDefault="003A0519" w:rsidP="00505832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 w:rsidRPr="003A0519">
        <w:rPr>
          <w:rFonts w:asciiTheme="majorBidi" w:hAnsiTheme="majorBidi" w:cstheme="majorBidi" w:hint="cs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</w:t>
      </w:r>
      <w:r w:rsidR="00895BFA">
        <w:rPr>
          <w:rFonts w:asciiTheme="majorBidi" w:hAnsiTheme="majorBidi" w:cstheme="majorBidi"/>
          <w:sz w:val="30"/>
          <w:szCs w:val="30"/>
          <w:cs/>
        </w:rPr>
        <w:br/>
      </w:r>
      <w:r w:rsidRPr="003A0519">
        <w:rPr>
          <w:rFonts w:asciiTheme="majorBidi" w:hAnsiTheme="majorBidi" w:cstheme="majorBidi" w:hint="cs"/>
          <w:sz w:val="30"/>
          <w:szCs w:val="30"/>
          <w:cs/>
        </w:rPr>
        <w:t>แต่ละรายก่อนที่</w:t>
      </w:r>
      <w:r w:rsidR="00856EE1" w:rsidRPr="003A0519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จะเสนอระยะเวลาและเงื่อนไข</w:t>
      </w:r>
      <w:r w:rsidR="00505832" w:rsidRPr="0099723A">
        <w:rPr>
          <w:rFonts w:asciiTheme="majorBidi" w:hAnsiTheme="majorBidi" w:cstheme="majorBidi"/>
          <w:sz w:val="30"/>
          <w:szCs w:val="30"/>
          <w:cs/>
        </w:rPr>
        <w:t>เงื่อนไข</w:t>
      </w:r>
      <w:r w:rsidR="00505832">
        <w:rPr>
          <w:rFonts w:asciiTheme="majorBidi" w:hAnsiTheme="majorBidi" w:cstheme="majorBidi" w:hint="cs"/>
          <w:sz w:val="30"/>
          <w:szCs w:val="30"/>
          <w:cs/>
        </w:rPr>
        <w:t xml:space="preserve">ทางการค้า </w:t>
      </w:r>
      <w:r w:rsidR="00856EE1" w:rsidRPr="003A0519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จะทบทวน</w:t>
      </w:r>
      <w:r w:rsidR="00994F8C" w:rsidRPr="00994F8C">
        <w:rPr>
          <w:rFonts w:asciiTheme="majorBidi" w:hAnsiTheme="majorBidi" w:cstheme="majorBidi" w:hint="cs"/>
          <w:sz w:val="30"/>
          <w:szCs w:val="30"/>
          <w:cs/>
        </w:rPr>
        <w:t>ประวัติการชำระหนี้และวิเคราะห์</w:t>
      </w:r>
      <w:r w:rsidRPr="00994F8C">
        <w:rPr>
          <w:rFonts w:asciiTheme="majorBidi" w:hAnsiTheme="majorBidi" w:cstheme="majorBidi" w:hint="cs"/>
          <w:sz w:val="30"/>
          <w:szCs w:val="30"/>
          <w:cs/>
        </w:rPr>
        <w:t>งบการเงิน</w:t>
      </w:r>
      <w:r w:rsidR="00B26DEB">
        <w:rPr>
          <w:rFonts w:asciiTheme="majorBidi" w:hAnsiTheme="majorBidi" w:cstheme="majorBidi" w:hint="cs"/>
          <w:sz w:val="30"/>
          <w:szCs w:val="30"/>
          <w:cs/>
        </w:rPr>
        <w:t>ของลูกค้ารายใหม่</w:t>
      </w:r>
      <w:r w:rsidRPr="00994F8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94F8C">
        <w:rPr>
          <w:rFonts w:asciiTheme="majorBidi" w:hAnsiTheme="majorBidi" w:cstheme="majorBidi" w:hint="cs"/>
          <w:sz w:val="30"/>
          <w:szCs w:val="30"/>
          <w:cs/>
        </w:rPr>
        <w:t>วงเงิน</w:t>
      </w:r>
      <w:r w:rsidRPr="003A0519">
        <w:rPr>
          <w:rFonts w:asciiTheme="majorBidi" w:hAnsiTheme="majorBidi" w:cstheme="majorBidi" w:hint="cs"/>
          <w:sz w:val="30"/>
          <w:szCs w:val="30"/>
          <w:cs/>
        </w:rPr>
        <w:t>ยอดขายจะกำหนดไว้สำหรับลูกค้าแต่ละราย</w:t>
      </w:r>
      <w:r w:rsidRPr="00994F8C">
        <w:rPr>
          <w:rFonts w:asciiTheme="majorBidi" w:hAnsiTheme="majorBidi" w:cstheme="majorBidi" w:hint="cs"/>
          <w:sz w:val="30"/>
          <w:szCs w:val="30"/>
          <w:cs/>
        </w:rPr>
        <w:t>และจะทบทวนเป็นรายไตรมาส</w:t>
      </w:r>
      <w:r w:rsidRPr="00994F8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94F8C">
        <w:rPr>
          <w:rFonts w:asciiTheme="majorBidi" w:hAnsiTheme="majorBidi" w:cstheme="majorBidi" w:hint="cs"/>
          <w:sz w:val="30"/>
          <w:szCs w:val="30"/>
          <w:cs/>
        </w:rPr>
        <w:t>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51154063" w14:textId="77777777" w:rsidR="003A0519" w:rsidRPr="00505832" w:rsidRDefault="003A0519" w:rsidP="00A236E7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2D155F3B" w14:textId="77777777" w:rsidR="00CE224D" w:rsidRDefault="00CE2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EB72407" w14:textId="1238EE29" w:rsidR="00505832" w:rsidRPr="007B32CC" w:rsidRDefault="008C7C02" w:rsidP="00505832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lastRenderedPageBreak/>
        <w:t>กลุ่ม</w:t>
      </w:r>
      <w:r w:rsidR="00505832" w:rsidRPr="007B32CC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505832" w:rsidRPr="007B32CC">
        <w:rPr>
          <w:rFonts w:asciiTheme="majorBidi" w:hAnsiTheme="majorBidi" w:cstheme="majorBidi"/>
          <w:sz w:val="30"/>
          <w:szCs w:val="30"/>
          <w:cs/>
        </w:rPr>
        <w:t xml:space="preserve">จำกัดความเสี่ยงด้านเครดิตของลูกหนี้การค้าด้วยการกำหนดระยะเวลาการจ่ายชำระสูงสุดที่ </w:t>
      </w:r>
      <w:r w:rsidR="00920E47" w:rsidRPr="00920E47">
        <w:rPr>
          <w:rFonts w:ascii="Angsana New" w:hAnsi="Angsana New" w:cstheme="majorBidi"/>
          <w:sz w:val="30"/>
          <w:szCs w:val="30"/>
        </w:rPr>
        <w:t>3</w:t>
      </w:r>
      <w:r w:rsidR="00505832" w:rsidRPr="007B32CC">
        <w:rPr>
          <w:rFonts w:asciiTheme="majorBidi" w:hAnsiTheme="majorBidi" w:cstheme="majorBidi"/>
          <w:sz w:val="30"/>
          <w:szCs w:val="30"/>
        </w:rPr>
        <w:t xml:space="preserve"> </w:t>
      </w:r>
      <w:r w:rsidR="00505832" w:rsidRPr="007B32CC">
        <w:rPr>
          <w:rFonts w:asciiTheme="majorBidi" w:hAnsiTheme="majorBidi" w:cstheme="majorBidi"/>
          <w:sz w:val="30"/>
          <w:szCs w:val="30"/>
          <w:cs/>
        </w:rPr>
        <w:t xml:space="preserve">เดือนและมีการติดตามยอดคงค้างของลูกหนี้การค้าอย่างสม่ำเสมอ </w:t>
      </w:r>
      <w:bookmarkStart w:id="13" w:name="_Hlk59433075"/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505832" w:rsidRPr="007B32CC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505832" w:rsidRPr="007B32CC">
        <w:rPr>
          <w:rFonts w:asciiTheme="majorBidi" w:hAnsiTheme="majorBidi" w:cstheme="majorBidi"/>
          <w:sz w:val="30"/>
          <w:szCs w:val="30"/>
          <w:cs/>
        </w:rPr>
        <w:t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</w:t>
      </w:r>
      <w:bookmarkEnd w:id="13"/>
      <w:r w:rsidR="00505832" w:rsidRPr="007B32C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05832" w:rsidRPr="007B32CC">
        <w:rPr>
          <w:rFonts w:asciiTheme="majorBidi" w:hAnsiTheme="majorBidi" w:cstheme="majorBidi"/>
          <w:sz w:val="30"/>
          <w:szCs w:val="30"/>
          <w:cs/>
        </w:rPr>
        <w:t>และสะท้อน</w:t>
      </w:r>
      <w:r w:rsidR="00505832" w:rsidRPr="007B32CC">
        <w:rPr>
          <w:rFonts w:asciiTheme="majorBidi" w:hAnsiTheme="majorBidi" w:cstheme="majorBidi" w:hint="cs"/>
          <w:sz w:val="30"/>
          <w:szCs w:val="30"/>
          <w:cs/>
        </w:rPr>
        <w:t>ผลแตกต่างระหว่างสภาวะเศรษฐกิจในอดีตที่ผ่านมา สภาวะเศรษฐกิจในปัจจุบันและมุมมองของ</w:t>
      </w: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505832" w:rsidRPr="007B32CC">
        <w:rPr>
          <w:rFonts w:asciiTheme="majorBidi" w:hAnsiTheme="majorBidi" w:cstheme="majorBidi" w:hint="cs"/>
          <w:sz w:val="30"/>
          <w:szCs w:val="30"/>
          <w:cs/>
        </w:rPr>
        <w:t xml:space="preserve">บริษัทที่มีต่อสภาวะเศรษฐกิจตลอดอายุที่คาดการณ์ไว้ของลูกหนี้ </w:t>
      </w:r>
    </w:p>
    <w:p w14:paraId="22EDE52E" w14:textId="77777777" w:rsidR="00505832" w:rsidRPr="007B32CC" w:rsidRDefault="00505832" w:rsidP="00505832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19D73194" w14:textId="5367E0FB" w:rsidR="00856EE1" w:rsidRDefault="00505832" w:rsidP="00505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1260"/>
        <w:jc w:val="thaiDistribute"/>
        <w:rPr>
          <w:rFonts w:ascii="Angsana New" w:hAnsi="Angsana New" w:cstheme="majorBidi"/>
          <w:sz w:val="30"/>
          <w:szCs w:val="30"/>
        </w:rPr>
      </w:pPr>
      <w:r w:rsidRPr="007B32CC">
        <w:rPr>
          <w:rFonts w:asciiTheme="majorBidi" w:hAnsiTheme="majorBidi" w:cstheme="majorBidi"/>
          <w:sz w:val="30"/>
          <w:szCs w:val="30"/>
          <w:cs/>
        </w:rPr>
        <w:t>ข้อมูลเกี่ยวกับลูกหนี้กา</w:t>
      </w:r>
      <w:r w:rsidRPr="0027266E">
        <w:rPr>
          <w:rFonts w:asciiTheme="majorBidi" w:hAnsiTheme="majorBidi" w:cstheme="majorBidi"/>
          <w:sz w:val="30"/>
          <w:szCs w:val="30"/>
          <w:cs/>
        </w:rPr>
        <w:t>รค้</w:t>
      </w:r>
      <w:r w:rsidRPr="00D605B1">
        <w:rPr>
          <w:rFonts w:asciiTheme="majorBidi" w:hAnsiTheme="majorBidi" w:cstheme="majorBidi"/>
          <w:sz w:val="30"/>
          <w:szCs w:val="30"/>
          <w:cs/>
        </w:rPr>
        <w:t>า</w:t>
      </w:r>
      <w:r w:rsidRPr="00DE7EE2">
        <w:rPr>
          <w:rFonts w:asciiTheme="majorBidi" w:hAnsiTheme="majorBidi" w:cstheme="majorBidi"/>
          <w:sz w:val="30"/>
          <w:szCs w:val="30"/>
          <w:cs/>
        </w:rPr>
        <w:t xml:space="preserve">เปิดเผยในหมายเหตุข้อ </w:t>
      </w:r>
      <w:r w:rsidR="00C17776" w:rsidRPr="00DE7EE2">
        <w:rPr>
          <w:rFonts w:ascii="Angsana New" w:hAnsi="Angsana New" w:cstheme="majorBidi"/>
          <w:sz w:val="30"/>
          <w:szCs w:val="30"/>
        </w:rPr>
        <w:t>7</w:t>
      </w:r>
    </w:p>
    <w:p w14:paraId="001D73BC" w14:textId="77777777" w:rsidR="00F560DB" w:rsidRDefault="00F560DB" w:rsidP="00F56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theme="majorBidi"/>
          <w:sz w:val="30"/>
          <w:szCs w:val="30"/>
        </w:rPr>
      </w:pPr>
    </w:p>
    <w:p w14:paraId="42A835C5" w14:textId="4CE15939" w:rsidR="00241155" w:rsidRPr="00F560DB" w:rsidRDefault="00241155" w:rsidP="00114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 w:hanging="720"/>
        <w:rPr>
          <w:rFonts w:ascii="Angsana New" w:hAnsi="Angsana New" w:cstheme="majorBidi"/>
          <w:sz w:val="30"/>
          <w:szCs w:val="30"/>
        </w:rPr>
      </w:pPr>
      <w:r w:rsidRPr="00A30180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A30180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A30180">
        <w:rPr>
          <w:rFonts w:asciiTheme="majorBidi" w:hAnsiTheme="majorBidi" w:cstheme="majorBidi"/>
          <w:i/>
          <w:iCs/>
          <w:sz w:val="30"/>
          <w:szCs w:val="30"/>
        </w:rPr>
        <w:t>.1.</w:t>
      </w:r>
      <w:r w:rsidR="00C27264">
        <w:rPr>
          <w:rFonts w:asciiTheme="majorBidi" w:hAnsiTheme="majorBidi" w:cstheme="majorBidi"/>
          <w:i/>
          <w:iCs/>
          <w:sz w:val="30"/>
          <w:szCs w:val="30"/>
        </w:rPr>
        <w:t>2</w:t>
      </w:r>
      <w:proofErr w:type="gramStart"/>
      <w:r w:rsidRPr="00A30180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2760FF">
        <w:rPr>
          <w:rFonts w:asciiTheme="majorBidi" w:hAnsiTheme="majorBidi" w:cstheme="majorBidi"/>
          <w:i/>
          <w:iCs/>
          <w:sz w:val="30"/>
          <w:szCs w:val="30"/>
        </w:rPr>
        <w:t xml:space="preserve">  </w:t>
      </w:r>
      <w:r w:rsidR="001145A8">
        <w:rPr>
          <w:rFonts w:asciiTheme="majorBidi" w:hAnsiTheme="majorBidi" w:cstheme="majorBidi"/>
          <w:i/>
          <w:iCs/>
          <w:sz w:val="30"/>
          <w:szCs w:val="30"/>
        </w:rPr>
        <w:tab/>
      </w:r>
      <w:proofErr w:type="gramEnd"/>
      <w:r w:rsidRPr="00A30180">
        <w:rPr>
          <w:rFonts w:asciiTheme="majorBidi" w:hAnsiTheme="majorBidi" w:cstheme="majorBidi"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51A28719" w14:textId="77777777" w:rsidR="00241155" w:rsidRDefault="00241155" w:rsidP="00241155">
      <w:pPr>
        <w:pStyle w:val="block"/>
        <w:tabs>
          <w:tab w:val="left" w:pos="1170"/>
        </w:tabs>
        <w:spacing w:after="0" w:line="240" w:lineRule="auto"/>
        <w:ind w:left="1170" w:right="-7" w:hanging="630"/>
        <w:jc w:val="both"/>
        <w:rPr>
          <w:rFonts w:asciiTheme="majorBidi" w:hAnsiTheme="majorBidi" w:cstheme="majorBidi"/>
          <w:b/>
          <w:bCs/>
          <w:i/>
          <w:iCs/>
          <w:color w:val="0000FF"/>
          <w:sz w:val="28"/>
          <w:szCs w:val="28"/>
          <w:lang w:bidi="th-TH"/>
        </w:rPr>
      </w:pPr>
    </w:p>
    <w:p w14:paraId="4A239F22" w14:textId="281935FA" w:rsidR="00241155" w:rsidRPr="00A30180" w:rsidRDefault="00241155" w:rsidP="002760FF">
      <w:pPr>
        <w:pStyle w:val="block"/>
        <w:spacing w:after="0" w:line="240" w:lineRule="auto"/>
        <w:ind w:left="126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A30180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ความเสี่ยงด้านเครดิตของกลุ่มบริษัทที่เกิดจากเงินสดและรายการเทียบเท่าเงินสด</w:t>
      </w:r>
      <w:r w:rsidRPr="00A30180">
        <w:rPr>
          <w:rFonts w:asciiTheme="majorBidi" w:hAnsiTheme="majorBidi" w:cstheme="majorBidi"/>
          <w:sz w:val="30"/>
          <w:szCs w:val="30"/>
        </w:rPr>
        <w:t xml:space="preserve"> </w:t>
      </w:r>
      <w:r w:rsidRPr="00A30180">
        <w:rPr>
          <w:rFonts w:asciiTheme="majorBidi" w:hAnsiTheme="majorBidi" w:cstheme="majorBidi"/>
          <w:sz w:val="30"/>
          <w:szCs w:val="30"/>
          <w:cs/>
          <w:lang w:bidi="th-TH"/>
        </w:rPr>
        <w:t>มีจำกัดเนื่องจากคู่สัญญาเป็นธนาคารและสถาบันการเงิน ซึ่งกลุ่มบริษัทพิจารณาว่ามีความเสี่ยงด้านเครดิตต่ำ</w:t>
      </w:r>
    </w:p>
    <w:p w14:paraId="6DFF0EB9" w14:textId="77777777" w:rsidR="00ED0617" w:rsidRDefault="00ED0617" w:rsidP="005853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59A44E01" w14:textId="45831826" w:rsidR="00006424" w:rsidRDefault="00006424" w:rsidP="00CB4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05832">
        <w:rPr>
          <w:rFonts w:asciiTheme="majorBidi" w:hAnsiTheme="majorBidi" w:cstheme="majorBidi" w:hint="cs"/>
          <w:i/>
          <w:iCs/>
          <w:sz w:val="30"/>
          <w:szCs w:val="30"/>
        </w:rPr>
        <w:t>(</w:t>
      </w:r>
      <w:r w:rsidR="003A1B6E"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 w:rsidRPr="00505832">
        <w:rPr>
          <w:rFonts w:asciiTheme="majorBidi" w:hAnsiTheme="majorBidi" w:cstheme="majorBidi" w:hint="cs"/>
          <w:i/>
          <w:iCs/>
          <w:sz w:val="30"/>
          <w:szCs w:val="30"/>
        </w:rPr>
        <w:t>.</w:t>
      </w:r>
      <w:r w:rsidR="00920E47" w:rsidRPr="00920E47">
        <w:rPr>
          <w:rFonts w:ascii="Angsana New" w:hAnsi="Angsana New" w:cstheme="majorBidi" w:hint="cs"/>
          <w:i/>
          <w:iCs/>
          <w:sz w:val="30"/>
          <w:szCs w:val="30"/>
        </w:rPr>
        <w:t>2</w:t>
      </w:r>
      <w:r w:rsidRPr="00505832">
        <w:rPr>
          <w:rFonts w:asciiTheme="majorBidi" w:hAnsiTheme="majorBidi" w:cstheme="majorBidi" w:hint="cs"/>
          <w:i/>
          <w:iCs/>
          <w:sz w:val="30"/>
          <w:szCs w:val="30"/>
        </w:rPr>
        <w:t xml:space="preserve">) </w:t>
      </w:r>
      <w:r w:rsidR="001145A8">
        <w:rPr>
          <w:rFonts w:asciiTheme="majorBidi" w:hAnsiTheme="majorBidi" w:cstheme="majorBidi"/>
          <w:i/>
          <w:iCs/>
          <w:sz w:val="30"/>
          <w:szCs w:val="30"/>
        </w:rPr>
        <w:tab/>
      </w:r>
      <w:r w:rsidRPr="00505832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ความเสี่ยงด้านสภาพคล่อง </w:t>
      </w:r>
    </w:p>
    <w:p w14:paraId="51423961" w14:textId="77777777" w:rsidR="00CB4CC3" w:rsidRPr="00333FAD" w:rsidRDefault="00CB4CC3" w:rsidP="00CB4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F51668A" w14:textId="3EF1C370" w:rsidR="00006424" w:rsidRDefault="00006424" w:rsidP="00114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94F8C">
        <w:rPr>
          <w:rFonts w:asciiTheme="majorBidi" w:hAnsiTheme="majorBidi" w:cstheme="majorBidi" w:hint="cs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</w:t>
      </w:r>
      <w:r w:rsidRPr="00994F8C">
        <w:rPr>
          <w:rFonts w:asciiTheme="majorBidi" w:hAnsiTheme="majorBidi" w:cstheme="majorBidi"/>
          <w:sz w:val="30"/>
          <w:szCs w:val="30"/>
        </w:rPr>
        <w:t xml:space="preserve"> </w:t>
      </w:r>
      <w:r w:rsidRPr="00994F8C">
        <w:rPr>
          <w:rFonts w:asciiTheme="majorBidi" w:hAnsiTheme="majorBidi" w:cstheme="majorBidi" w:hint="cs"/>
          <w:sz w:val="30"/>
          <w:szCs w:val="30"/>
          <w:cs/>
        </w:rPr>
        <w:t xml:space="preserve">และลดผลกระทบจากความผันผวนในกระแสเงินสด </w:t>
      </w:r>
    </w:p>
    <w:p w14:paraId="362F49DD" w14:textId="73E68668" w:rsidR="00CE224D" w:rsidRDefault="00CE2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50E45641" w14:textId="27F32716" w:rsidR="00006424" w:rsidRDefault="00C10493" w:rsidP="00114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C10493">
        <w:rPr>
          <w:rFonts w:asciiTheme="majorBidi" w:hAnsiTheme="majorBidi" w:cstheme="majorBidi" w:hint="cs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C10493">
        <w:rPr>
          <w:rFonts w:asciiTheme="majorBidi" w:hAnsiTheme="majorBidi" w:cstheme="majorBidi" w:hint="cs"/>
          <w:sz w:val="30"/>
          <w:szCs w:val="30"/>
        </w:rPr>
        <w:t xml:space="preserve"> </w:t>
      </w:r>
      <w:r w:rsidRPr="00C10493">
        <w:rPr>
          <w:rFonts w:asciiTheme="majorBidi" w:hAnsiTheme="majorBidi" w:cstheme="majorBidi" w:hint="cs"/>
          <w:sz w:val="30"/>
          <w:szCs w:val="30"/>
          <w:cs/>
        </w:rPr>
        <w:t>ณ วันที่รายงาน</w:t>
      </w:r>
      <w:r w:rsidRPr="00C10493">
        <w:rPr>
          <w:rFonts w:asciiTheme="majorBidi" w:hAnsiTheme="majorBidi" w:cstheme="majorBidi" w:hint="cs"/>
          <w:sz w:val="30"/>
          <w:szCs w:val="30"/>
        </w:rPr>
        <w:t xml:space="preserve"> </w:t>
      </w:r>
      <w:r w:rsidRPr="00C10493">
        <w:rPr>
          <w:rFonts w:asciiTheme="majorBidi" w:hAnsiTheme="majorBidi" w:cstheme="majorBidi" w:hint="cs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</w:t>
      </w:r>
      <w:r w:rsidRPr="00C10493">
        <w:rPr>
          <w:rFonts w:asciiTheme="majorBidi" w:hAnsiTheme="majorBidi" w:cstheme="majorBidi"/>
          <w:sz w:val="30"/>
          <w:szCs w:val="30"/>
          <w:cs/>
        </w:rPr>
        <w:t>หักกลบตามสัญญา</w:t>
      </w:r>
      <w:r w:rsidR="0088455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4706B540" w14:textId="6DBF46E7" w:rsidR="00421EF9" w:rsidRDefault="00421E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386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12"/>
        <w:gridCol w:w="1080"/>
        <w:gridCol w:w="9"/>
        <w:gridCol w:w="261"/>
        <w:gridCol w:w="10"/>
        <w:gridCol w:w="1243"/>
        <w:gridCol w:w="7"/>
        <w:gridCol w:w="268"/>
        <w:gridCol w:w="1135"/>
        <w:gridCol w:w="34"/>
        <w:gridCol w:w="237"/>
        <w:gridCol w:w="33"/>
        <w:gridCol w:w="1147"/>
        <w:gridCol w:w="22"/>
        <w:gridCol w:w="266"/>
        <w:gridCol w:w="1083"/>
        <w:gridCol w:w="26"/>
      </w:tblGrid>
      <w:tr w:rsidR="007A7E84" w:rsidRPr="00E13BE4" w14:paraId="6A45D1B7" w14:textId="77777777" w:rsidTr="007A7E84">
        <w:trPr>
          <w:trHeight w:val="403"/>
          <w:tblHeader/>
        </w:trPr>
        <w:tc>
          <w:tcPr>
            <w:tcW w:w="2513" w:type="dxa"/>
            <w:vAlign w:val="bottom"/>
          </w:tcPr>
          <w:p w14:paraId="04E34864" w14:textId="77777777" w:rsidR="007A7E84" w:rsidRPr="00E13BE4" w:rsidRDefault="007A7E84" w:rsidP="009B50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6873" w:type="dxa"/>
            <w:gridSpan w:val="17"/>
            <w:vAlign w:val="bottom"/>
          </w:tcPr>
          <w:p w14:paraId="1E5CD436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</w:tr>
      <w:tr w:rsidR="007A7E84" w:rsidRPr="00E13BE4" w14:paraId="43B736AF" w14:textId="77777777" w:rsidTr="007A7E84">
        <w:trPr>
          <w:trHeight w:val="403"/>
          <w:tblHeader/>
        </w:trPr>
        <w:tc>
          <w:tcPr>
            <w:tcW w:w="2513" w:type="dxa"/>
            <w:vAlign w:val="bottom"/>
          </w:tcPr>
          <w:p w14:paraId="138B38DE" w14:textId="77777777" w:rsidR="007A7E84" w:rsidRPr="00E13BE4" w:rsidRDefault="007A7E84" w:rsidP="009B50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01" w:type="dxa"/>
            <w:gridSpan w:val="3"/>
            <w:vAlign w:val="bottom"/>
          </w:tcPr>
          <w:p w14:paraId="5F1158E4" w14:textId="77777777" w:rsidR="007A7E84" w:rsidRPr="00E13BE4" w:rsidRDefault="007A7E84" w:rsidP="009B50BB">
            <w:pPr>
              <w:spacing w:line="240" w:lineRule="auto"/>
              <w:ind w:right="-19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71" w:type="dxa"/>
            <w:gridSpan w:val="2"/>
          </w:tcPr>
          <w:p w14:paraId="378BFE2B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4104" w:type="dxa"/>
            <w:gridSpan w:val="8"/>
            <w:tcBorders>
              <w:bottom w:val="single" w:sz="4" w:space="0" w:color="auto"/>
            </w:tcBorders>
            <w:vAlign w:val="bottom"/>
          </w:tcPr>
          <w:p w14:paraId="10A27B36" w14:textId="77777777" w:rsidR="007A7E84" w:rsidRPr="00E13BE4" w:rsidRDefault="007A7E84" w:rsidP="009B50BB">
            <w:pPr>
              <w:tabs>
                <w:tab w:val="clear" w:pos="680"/>
              </w:tabs>
              <w:spacing w:line="240" w:lineRule="auto"/>
              <w:ind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กระแสเงินสดตามสัญญา</w:t>
            </w:r>
          </w:p>
        </w:tc>
        <w:tc>
          <w:tcPr>
            <w:tcW w:w="288" w:type="dxa"/>
            <w:gridSpan w:val="2"/>
            <w:vAlign w:val="bottom"/>
          </w:tcPr>
          <w:p w14:paraId="445D73F3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503606FF" w14:textId="77777777" w:rsidR="007A7E84" w:rsidRPr="00E13BE4" w:rsidRDefault="007A7E84" w:rsidP="009B50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</w:tr>
      <w:tr w:rsidR="007A7E84" w:rsidRPr="00E13BE4" w14:paraId="481B6F93" w14:textId="77777777" w:rsidTr="007A7E84">
        <w:trPr>
          <w:trHeight w:val="782"/>
          <w:tblHeader/>
        </w:trPr>
        <w:tc>
          <w:tcPr>
            <w:tcW w:w="2513" w:type="dxa"/>
            <w:vAlign w:val="bottom"/>
          </w:tcPr>
          <w:p w14:paraId="66B9AD71" w14:textId="77777777" w:rsidR="007A7E84" w:rsidRPr="00E13BE4" w:rsidRDefault="007A7E84" w:rsidP="009B50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ณ วันที่</w:t>
            </w: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31</w:t>
            </w: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1101" w:type="dxa"/>
            <w:gridSpan w:val="3"/>
            <w:vAlign w:val="bottom"/>
          </w:tcPr>
          <w:p w14:paraId="7C3FA808" w14:textId="77777777" w:rsidR="007A7E84" w:rsidRPr="00E13BE4" w:rsidRDefault="007A7E84" w:rsidP="009B50BB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มูลค่า</w:t>
            </w:r>
          </w:p>
          <w:p w14:paraId="311E2EE5" w14:textId="77777777" w:rsidR="007A7E84" w:rsidRPr="00E13BE4" w:rsidRDefault="007A7E84" w:rsidP="009B50BB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ตามบัญชี</w:t>
            </w:r>
          </w:p>
        </w:tc>
        <w:tc>
          <w:tcPr>
            <w:tcW w:w="271" w:type="dxa"/>
            <w:gridSpan w:val="2"/>
          </w:tcPr>
          <w:p w14:paraId="6DF9E7EC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43" w:type="dxa"/>
            <w:vAlign w:val="bottom"/>
          </w:tcPr>
          <w:p w14:paraId="274335AF" w14:textId="77777777" w:rsidR="007A7E84" w:rsidRPr="00E13BE4" w:rsidRDefault="007A7E84" w:rsidP="009B50BB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ภายใน</w:t>
            </w:r>
            <w:r w:rsidRPr="00E13BE4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1</w:t>
            </w:r>
            <w:r w:rsidRPr="00E13BE4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ปีหรือน้อยกว่า</w:t>
            </w:r>
          </w:p>
        </w:tc>
        <w:tc>
          <w:tcPr>
            <w:tcW w:w="275" w:type="dxa"/>
            <w:gridSpan w:val="2"/>
          </w:tcPr>
          <w:p w14:paraId="586F323F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35" w:type="dxa"/>
            <w:vAlign w:val="bottom"/>
          </w:tcPr>
          <w:p w14:paraId="3CE77327" w14:textId="77777777" w:rsidR="007A7E84" w:rsidRPr="00E13BE4" w:rsidRDefault="007A7E84" w:rsidP="009B50BB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มากกว่า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1</w:t>
            </w:r>
            <w:r w:rsidRPr="00E13BE4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ปี </w:t>
            </w:r>
          </w:p>
          <w:p w14:paraId="163977F6" w14:textId="77777777" w:rsidR="007A7E84" w:rsidRPr="00E13BE4" w:rsidRDefault="007A7E84" w:rsidP="009B50BB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แต่ไม่เกิน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2</w:t>
            </w:r>
            <w:r w:rsidRPr="00E13BE4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ปี</w:t>
            </w:r>
          </w:p>
        </w:tc>
        <w:tc>
          <w:tcPr>
            <w:tcW w:w="271" w:type="dxa"/>
            <w:gridSpan w:val="2"/>
            <w:vAlign w:val="bottom"/>
          </w:tcPr>
          <w:p w14:paraId="35BBD536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80" w:type="dxa"/>
            <w:gridSpan w:val="2"/>
            <w:vAlign w:val="bottom"/>
          </w:tcPr>
          <w:p w14:paraId="01EF3EFB" w14:textId="77777777" w:rsidR="007A7E84" w:rsidRPr="00E13BE4" w:rsidRDefault="007A7E84" w:rsidP="009B50BB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มากกว่า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2</w:t>
            </w:r>
            <w:r w:rsidRPr="00E13BE4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ปี </w:t>
            </w:r>
          </w:p>
          <w:p w14:paraId="524FC5CD" w14:textId="77777777" w:rsidR="007A7E84" w:rsidRPr="00E13BE4" w:rsidRDefault="007A7E84" w:rsidP="009B50BB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แต่ไม่เกิน </w:t>
            </w:r>
            <w:r w:rsidRPr="00920E47">
              <w:rPr>
                <w:rFonts w:ascii="Angsana New" w:hAnsi="Angsana New" w:cstheme="majorBidi"/>
                <w:sz w:val="30"/>
                <w:szCs w:val="30"/>
                <w:lang w:eastAsia="en-GB"/>
              </w:rPr>
              <w:t>5</w:t>
            </w:r>
            <w:r w:rsidRPr="00E13BE4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ปี</w:t>
            </w:r>
          </w:p>
        </w:tc>
        <w:tc>
          <w:tcPr>
            <w:tcW w:w="288" w:type="dxa"/>
            <w:gridSpan w:val="2"/>
            <w:vAlign w:val="bottom"/>
          </w:tcPr>
          <w:p w14:paraId="5964202A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7132E22B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รวม</w:t>
            </w:r>
          </w:p>
        </w:tc>
      </w:tr>
      <w:tr w:rsidR="007A7E84" w:rsidRPr="00E13BE4" w14:paraId="6807860F" w14:textId="77777777" w:rsidTr="007A7E84">
        <w:trPr>
          <w:trHeight w:val="403"/>
          <w:tblHeader/>
        </w:trPr>
        <w:tc>
          <w:tcPr>
            <w:tcW w:w="2513" w:type="dxa"/>
            <w:vAlign w:val="bottom"/>
          </w:tcPr>
          <w:p w14:paraId="5F94403A" w14:textId="77777777" w:rsidR="007A7E84" w:rsidRPr="00E13BE4" w:rsidRDefault="007A7E84" w:rsidP="009B50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6873" w:type="dxa"/>
            <w:gridSpan w:val="17"/>
            <w:vAlign w:val="bottom"/>
          </w:tcPr>
          <w:p w14:paraId="5570EB81" w14:textId="77777777" w:rsidR="007A7E84" w:rsidRPr="00E13BE4" w:rsidRDefault="007A7E84" w:rsidP="009B50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 w:eastAsia="en-GB"/>
              </w:rPr>
              <w:t>(พันบาท)</w:t>
            </w:r>
          </w:p>
        </w:tc>
      </w:tr>
      <w:tr w:rsidR="007A7E84" w:rsidRPr="00E13BE4" w14:paraId="14D597F6" w14:textId="77777777" w:rsidTr="007A7E84">
        <w:trPr>
          <w:gridAfter w:val="1"/>
          <w:wAfter w:w="26" w:type="dxa"/>
          <w:trHeight w:val="403"/>
        </w:trPr>
        <w:tc>
          <w:tcPr>
            <w:tcW w:w="2525" w:type="dxa"/>
            <w:gridSpan w:val="2"/>
            <w:vAlign w:val="bottom"/>
          </w:tcPr>
          <w:p w14:paraId="67447AE2" w14:textId="2764D42B" w:rsidR="007A7E84" w:rsidRPr="00E13BE4" w:rsidRDefault="007A7E84" w:rsidP="00510DC9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256</w:t>
            </w:r>
            <w:r w:rsidR="00324E2E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1350" w:type="dxa"/>
            <w:gridSpan w:val="3"/>
          </w:tcPr>
          <w:p w14:paraId="62B08B61" w14:textId="77777777" w:rsidR="007A7E84" w:rsidRPr="00E13BE4" w:rsidRDefault="007A7E84" w:rsidP="006D0CCE">
            <w:pPr>
              <w:tabs>
                <w:tab w:val="clear" w:pos="907"/>
                <w:tab w:val="left" w:pos="883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5485" w:type="dxa"/>
            <w:gridSpan w:val="12"/>
          </w:tcPr>
          <w:p w14:paraId="5C621E59" w14:textId="77777777" w:rsidR="007A7E84" w:rsidRPr="00E13BE4" w:rsidRDefault="007A7E84" w:rsidP="006D0CCE">
            <w:pPr>
              <w:tabs>
                <w:tab w:val="clear" w:pos="907"/>
                <w:tab w:val="left" w:pos="883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</w:tr>
      <w:tr w:rsidR="007A7E84" w:rsidRPr="00E13BE4" w14:paraId="7B423538" w14:textId="77777777" w:rsidTr="007A7E84">
        <w:trPr>
          <w:gridAfter w:val="1"/>
          <w:wAfter w:w="26" w:type="dxa"/>
          <w:trHeight w:val="807"/>
        </w:trPr>
        <w:tc>
          <w:tcPr>
            <w:tcW w:w="2525" w:type="dxa"/>
            <w:gridSpan w:val="2"/>
            <w:hideMark/>
          </w:tcPr>
          <w:p w14:paraId="23F965C4" w14:textId="5274E729" w:rsidR="007A7E84" w:rsidRPr="00E13BE4" w:rsidRDefault="007A7E84" w:rsidP="00510DC9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หนี้สินทางการเงิน</w:t>
            </w: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br/>
              <w:t xml:space="preserve">ที่ไม่ใช่อนุพันธ์ </w:t>
            </w:r>
          </w:p>
        </w:tc>
        <w:tc>
          <w:tcPr>
            <w:tcW w:w="1080" w:type="dxa"/>
          </w:tcPr>
          <w:p w14:paraId="31C1E852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  <w:gridSpan w:val="2"/>
          </w:tcPr>
          <w:p w14:paraId="76FA5CA4" w14:textId="77777777" w:rsidR="007A7E84" w:rsidRPr="006012BE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gridSpan w:val="3"/>
          </w:tcPr>
          <w:p w14:paraId="7DC0EB06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68" w:type="dxa"/>
          </w:tcPr>
          <w:p w14:paraId="6D05314C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</w:tcPr>
          <w:p w14:paraId="7B413501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  <w:gridSpan w:val="2"/>
          </w:tcPr>
          <w:p w14:paraId="0F9B6612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</w:tcPr>
          <w:p w14:paraId="57A77A02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66" w:type="dxa"/>
          </w:tcPr>
          <w:p w14:paraId="3697F199" w14:textId="77777777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</w:tcPr>
          <w:p w14:paraId="047AEF7D" w14:textId="3B33357E" w:rsidR="007A7E84" w:rsidRPr="00E13BE4" w:rsidRDefault="007A7E84" w:rsidP="006D0CCE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</w:tr>
      <w:tr w:rsidR="000D7D24" w:rsidRPr="00E13BE4" w14:paraId="5CE7F122" w14:textId="77777777" w:rsidTr="007A7E84">
        <w:trPr>
          <w:gridAfter w:val="1"/>
          <w:wAfter w:w="26" w:type="dxa"/>
          <w:trHeight w:val="390"/>
        </w:trPr>
        <w:tc>
          <w:tcPr>
            <w:tcW w:w="2525" w:type="dxa"/>
            <w:gridSpan w:val="2"/>
            <w:hideMark/>
          </w:tcPr>
          <w:p w14:paraId="35B8BA95" w14:textId="77777777" w:rsidR="000D7D24" w:rsidRPr="00E13BE4" w:rsidRDefault="000D7D24" w:rsidP="000D7D24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เจ้าหนี้การค้า </w:t>
            </w:r>
          </w:p>
        </w:tc>
        <w:tc>
          <w:tcPr>
            <w:tcW w:w="1080" w:type="dxa"/>
            <w:shd w:val="clear" w:color="auto" w:fill="auto"/>
          </w:tcPr>
          <w:p w14:paraId="0ADAC4EB" w14:textId="41FDF45A" w:rsidR="000D7D24" w:rsidRPr="000429B2" w:rsidRDefault="00356605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5660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96,730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5C1163C" w14:textId="77777777" w:rsidR="000D7D24" w:rsidRPr="00685169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5B7EAB60" w14:textId="03D43E11" w:rsidR="000D7D24" w:rsidRPr="005C1C02" w:rsidRDefault="00356605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  <w:lang w:val="en-GB" w:eastAsia="en-GB"/>
              </w:rPr>
            </w:pPr>
            <w:r w:rsidRPr="00356605">
              <w:rPr>
                <w:rFonts w:asciiTheme="majorBidi" w:hAnsiTheme="majorBidi"/>
                <w:sz w:val="30"/>
                <w:szCs w:val="30"/>
                <w:lang w:val="en-GB" w:eastAsia="en-GB"/>
              </w:rPr>
              <w:t>96,730</w:t>
            </w:r>
          </w:p>
        </w:tc>
        <w:tc>
          <w:tcPr>
            <w:tcW w:w="268" w:type="dxa"/>
            <w:shd w:val="clear" w:color="auto" w:fill="auto"/>
          </w:tcPr>
          <w:p w14:paraId="258168D4" w14:textId="77777777" w:rsidR="000D7D24" w:rsidRPr="000429B2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  <w:shd w:val="clear" w:color="auto" w:fill="auto"/>
          </w:tcPr>
          <w:p w14:paraId="709F5685" w14:textId="005DD46B" w:rsidR="000D7D24" w:rsidRPr="000429B2" w:rsidRDefault="00356605" w:rsidP="000D7D24">
            <w:pPr>
              <w:tabs>
                <w:tab w:val="clear" w:pos="680"/>
                <w:tab w:val="clear" w:pos="907"/>
                <w:tab w:val="decimal" w:pos="420"/>
                <w:tab w:val="left" w:pos="883"/>
              </w:tabs>
              <w:spacing w:line="240" w:lineRule="auto"/>
              <w:ind w:right="-225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BC70D6D" w14:textId="77777777" w:rsidR="000D7D24" w:rsidRPr="000429B2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  <w:shd w:val="clear" w:color="auto" w:fill="auto"/>
          </w:tcPr>
          <w:p w14:paraId="0E5AD1A9" w14:textId="2AAABB5C" w:rsidR="000D7D24" w:rsidRPr="000429B2" w:rsidRDefault="00356605" w:rsidP="000D7D24">
            <w:pPr>
              <w:tabs>
                <w:tab w:val="clear" w:pos="454"/>
                <w:tab w:val="clear" w:pos="680"/>
                <w:tab w:val="clear" w:pos="907"/>
                <w:tab w:val="decimal" w:pos="375"/>
                <w:tab w:val="left" w:pos="465"/>
                <w:tab w:val="left" w:pos="883"/>
              </w:tabs>
              <w:spacing w:line="240" w:lineRule="auto"/>
              <w:ind w:right="-210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66" w:type="dxa"/>
          </w:tcPr>
          <w:p w14:paraId="205DFF38" w14:textId="77777777" w:rsidR="000D7D24" w:rsidRPr="00E318E2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  <w:shd w:val="clear" w:color="auto" w:fill="auto"/>
          </w:tcPr>
          <w:p w14:paraId="531161F6" w14:textId="79722CFE" w:rsidR="000D7D24" w:rsidRPr="000429B2" w:rsidRDefault="00356605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356605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96,730</w:t>
            </w:r>
          </w:p>
        </w:tc>
      </w:tr>
      <w:tr w:rsidR="00725A17" w:rsidRPr="00E13BE4" w14:paraId="39D565B5" w14:textId="77777777" w:rsidTr="007A7E84">
        <w:trPr>
          <w:gridAfter w:val="1"/>
          <w:wAfter w:w="26" w:type="dxa"/>
          <w:trHeight w:val="378"/>
        </w:trPr>
        <w:tc>
          <w:tcPr>
            <w:tcW w:w="2525" w:type="dxa"/>
            <w:gridSpan w:val="2"/>
            <w:hideMark/>
          </w:tcPr>
          <w:p w14:paraId="730A46B0" w14:textId="77777777" w:rsidR="00725A17" w:rsidRPr="00E13BE4" w:rsidRDefault="00725A17" w:rsidP="00725A17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เงินกู้ยืมจากสถาบันการเงิน</w:t>
            </w:r>
          </w:p>
        </w:tc>
        <w:tc>
          <w:tcPr>
            <w:tcW w:w="1080" w:type="dxa"/>
          </w:tcPr>
          <w:p w14:paraId="6C46C24C" w14:textId="26B4AF80" w:rsidR="00725A17" w:rsidRPr="00E13BE4" w:rsidRDefault="00356605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356605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656,731</w:t>
            </w:r>
          </w:p>
        </w:tc>
        <w:tc>
          <w:tcPr>
            <w:tcW w:w="270" w:type="dxa"/>
            <w:gridSpan w:val="2"/>
          </w:tcPr>
          <w:p w14:paraId="7198E141" w14:textId="77777777" w:rsidR="00725A17" w:rsidRPr="00E13BE4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60" w:type="dxa"/>
            <w:gridSpan w:val="3"/>
          </w:tcPr>
          <w:p w14:paraId="1106805D" w14:textId="229838BA" w:rsidR="00725A17" w:rsidRPr="00731FD3" w:rsidRDefault="00A81499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A8149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583,205</w:t>
            </w:r>
          </w:p>
        </w:tc>
        <w:tc>
          <w:tcPr>
            <w:tcW w:w="268" w:type="dxa"/>
          </w:tcPr>
          <w:p w14:paraId="41772C1A" w14:textId="77777777" w:rsidR="00725A17" w:rsidRPr="00E13BE4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169" w:type="dxa"/>
            <w:gridSpan w:val="2"/>
            <w:shd w:val="clear" w:color="auto" w:fill="auto"/>
          </w:tcPr>
          <w:p w14:paraId="13E3C3C1" w14:textId="7B02F0E9" w:rsidR="00725A17" w:rsidRPr="006F6E9D" w:rsidRDefault="00A81499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A8149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80,356</w:t>
            </w:r>
          </w:p>
        </w:tc>
        <w:tc>
          <w:tcPr>
            <w:tcW w:w="270" w:type="dxa"/>
            <w:gridSpan w:val="2"/>
          </w:tcPr>
          <w:p w14:paraId="23D98294" w14:textId="77777777" w:rsidR="00725A17" w:rsidRPr="00E13BE4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169" w:type="dxa"/>
            <w:gridSpan w:val="2"/>
          </w:tcPr>
          <w:p w14:paraId="6A733BD5" w14:textId="3AC8B9BC" w:rsidR="00725A17" w:rsidRPr="00E13BE4" w:rsidRDefault="00A81499" w:rsidP="00BD7EAA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A8149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2,497</w:t>
            </w:r>
          </w:p>
        </w:tc>
        <w:tc>
          <w:tcPr>
            <w:tcW w:w="266" w:type="dxa"/>
          </w:tcPr>
          <w:p w14:paraId="31298D47" w14:textId="77777777" w:rsidR="00725A17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</w:tcPr>
          <w:p w14:paraId="725173D3" w14:textId="1CA7097E" w:rsidR="00725A17" w:rsidRPr="00E13BE4" w:rsidRDefault="00A81499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A8149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666,058</w:t>
            </w:r>
          </w:p>
        </w:tc>
      </w:tr>
      <w:tr w:rsidR="000D7D24" w:rsidRPr="00E13BE4" w14:paraId="5271E828" w14:textId="77777777" w:rsidTr="007A7E84">
        <w:trPr>
          <w:gridAfter w:val="1"/>
          <w:wAfter w:w="26" w:type="dxa"/>
          <w:trHeight w:val="130"/>
        </w:trPr>
        <w:tc>
          <w:tcPr>
            <w:tcW w:w="2525" w:type="dxa"/>
            <w:gridSpan w:val="2"/>
            <w:hideMark/>
          </w:tcPr>
          <w:p w14:paraId="4AAB9490" w14:textId="77777777" w:rsidR="000D7D24" w:rsidRPr="00E13BE4" w:rsidRDefault="000D7D24" w:rsidP="000D7D24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336F40EA" w14:textId="1F4B1091" w:rsidR="000D7D24" w:rsidRPr="00E13BE4" w:rsidRDefault="00BD7EAA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28,900</w:t>
            </w:r>
          </w:p>
        </w:tc>
        <w:tc>
          <w:tcPr>
            <w:tcW w:w="270" w:type="dxa"/>
            <w:gridSpan w:val="2"/>
            <w:vAlign w:val="bottom"/>
          </w:tcPr>
          <w:p w14:paraId="4E1A1A5D" w14:textId="77777777" w:rsidR="000D7D24" w:rsidRPr="00E13BE4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A7234F4" w14:textId="7CFB798F" w:rsidR="000D7D24" w:rsidRPr="00A329CD" w:rsidRDefault="00BD7EAA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15,022</w:t>
            </w:r>
          </w:p>
        </w:tc>
        <w:tc>
          <w:tcPr>
            <w:tcW w:w="268" w:type="dxa"/>
            <w:vAlign w:val="bottom"/>
          </w:tcPr>
          <w:p w14:paraId="6A66664E" w14:textId="77777777" w:rsidR="000D7D24" w:rsidRPr="00A329CD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756FAD3A" w14:textId="05B494D2" w:rsidR="000D7D24" w:rsidRPr="006F6E9D" w:rsidRDefault="00BD7EAA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8,975</w:t>
            </w:r>
          </w:p>
        </w:tc>
        <w:tc>
          <w:tcPr>
            <w:tcW w:w="270" w:type="dxa"/>
            <w:gridSpan w:val="2"/>
            <w:vAlign w:val="bottom"/>
          </w:tcPr>
          <w:p w14:paraId="585583AE" w14:textId="77777777" w:rsidR="000D7D24" w:rsidRPr="00A329CD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  <w:vAlign w:val="bottom"/>
          </w:tcPr>
          <w:p w14:paraId="63A97C8E" w14:textId="304836A6" w:rsidR="000D7D24" w:rsidRPr="00A329CD" w:rsidRDefault="00BD7EAA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6,696</w:t>
            </w:r>
          </w:p>
        </w:tc>
        <w:tc>
          <w:tcPr>
            <w:tcW w:w="266" w:type="dxa"/>
          </w:tcPr>
          <w:p w14:paraId="69CEACB1" w14:textId="77777777" w:rsidR="000D7D24" w:rsidRDefault="000D7D24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  <w:vAlign w:val="bottom"/>
          </w:tcPr>
          <w:p w14:paraId="5B29175B" w14:textId="731EFB8C" w:rsidR="000D7D24" w:rsidRPr="00A7543E" w:rsidRDefault="00BD7EAA" w:rsidP="000D7D24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30,693</w:t>
            </w:r>
          </w:p>
        </w:tc>
      </w:tr>
      <w:tr w:rsidR="00725A17" w:rsidRPr="00E13BE4" w14:paraId="22555844" w14:textId="77777777" w:rsidTr="007A7E84">
        <w:trPr>
          <w:gridAfter w:val="1"/>
          <w:wAfter w:w="26" w:type="dxa"/>
          <w:trHeight w:val="390"/>
        </w:trPr>
        <w:tc>
          <w:tcPr>
            <w:tcW w:w="2525" w:type="dxa"/>
            <w:gridSpan w:val="2"/>
          </w:tcPr>
          <w:p w14:paraId="526D5D97" w14:textId="51B149FE" w:rsidR="00725A17" w:rsidRPr="00E13BE4" w:rsidRDefault="00725A17" w:rsidP="00725A17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AC4112" w14:textId="2F3138D2" w:rsidR="00725A17" w:rsidRPr="00E13BE4" w:rsidRDefault="00BD7EAA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782,361</w:t>
            </w:r>
          </w:p>
        </w:tc>
        <w:tc>
          <w:tcPr>
            <w:tcW w:w="270" w:type="dxa"/>
            <w:gridSpan w:val="2"/>
          </w:tcPr>
          <w:p w14:paraId="134939DE" w14:textId="77777777" w:rsidR="00725A17" w:rsidRPr="00E13BE4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3DA375" w14:textId="50BC2CDD" w:rsidR="00725A17" w:rsidRPr="00161191" w:rsidRDefault="00BD7EAA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6</w:t>
            </w:r>
            <w:r w:rsidR="00161191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94,957</w:t>
            </w:r>
          </w:p>
        </w:tc>
        <w:tc>
          <w:tcPr>
            <w:tcW w:w="268" w:type="dxa"/>
          </w:tcPr>
          <w:p w14:paraId="06B4A6FC" w14:textId="77777777" w:rsidR="00725A17" w:rsidRPr="00A329CD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76BF2D" w14:textId="2E2CE642" w:rsidR="00725A17" w:rsidRPr="00A329CD" w:rsidRDefault="00BD7EAA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8</w:t>
            </w:r>
            <w:r w:rsidR="0016119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9,331</w:t>
            </w:r>
          </w:p>
        </w:tc>
        <w:tc>
          <w:tcPr>
            <w:tcW w:w="270" w:type="dxa"/>
            <w:gridSpan w:val="2"/>
          </w:tcPr>
          <w:p w14:paraId="759112F0" w14:textId="77777777" w:rsidR="00725A17" w:rsidRPr="00A329CD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90691D" w14:textId="07B4AF8C" w:rsidR="00725A17" w:rsidRPr="00A329CD" w:rsidRDefault="00161191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9,193</w:t>
            </w:r>
          </w:p>
        </w:tc>
        <w:tc>
          <w:tcPr>
            <w:tcW w:w="266" w:type="dxa"/>
          </w:tcPr>
          <w:p w14:paraId="519E2C2C" w14:textId="77777777" w:rsidR="00725A17" w:rsidRDefault="00725A17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98E9FD" w14:textId="3EAB5685" w:rsidR="00725A17" w:rsidRPr="00A329CD" w:rsidRDefault="00BC205A" w:rsidP="00725A17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793,481</w:t>
            </w:r>
          </w:p>
        </w:tc>
      </w:tr>
    </w:tbl>
    <w:p w14:paraId="5B907B15" w14:textId="77777777" w:rsidR="00B509F1" w:rsidRDefault="00B50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Style w:val="TableGrid"/>
        <w:tblW w:w="93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080"/>
        <w:gridCol w:w="270"/>
        <w:gridCol w:w="1260"/>
        <w:gridCol w:w="268"/>
        <w:gridCol w:w="1169"/>
        <w:gridCol w:w="270"/>
        <w:gridCol w:w="1169"/>
        <w:gridCol w:w="266"/>
        <w:gridCol w:w="1083"/>
      </w:tblGrid>
      <w:tr w:rsidR="00324E2E" w:rsidRPr="00E13BE4" w14:paraId="5F0EACAB" w14:textId="77777777" w:rsidTr="003D60DA">
        <w:trPr>
          <w:trHeight w:val="403"/>
        </w:trPr>
        <w:tc>
          <w:tcPr>
            <w:tcW w:w="2525" w:type="dxa"/>
            <w:vAlign w:val="bottom"/>
          </w:tcPr>
          <w:p w14:paraId="3B45E51A" w14:textId="77777777" w:rsidR="00324E2E" w:rsidRPr="00E13BE4" w:rsidRDefault="00324E2E" w:rsidP="00D15A49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256</w:t>
            </w:r>
            <w:r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350" w:type="dxa"/>
            <w:gridSpan w:val="2"/>
          </w:tcPr>
          <w:p w14:paraId="0372E86C" w14:textId="77777777" w:rsidR="00324E2E" w:rsidRPr="00E13BE4" w:rsidRDefault="00324E2E" w:rsidP="00D15A49">
            <w:pPr>
              <w:tabs>
                <w:tab w:val="clear" w:pos="907"/>
                <w:tab w:val="left" w:pos="883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5485" w:type="dxa"/>
            <w:gridSpan w:val="7"/>
          </w:tcPr>
          <w:p w14:paraId="6A4B1FC5" w14:textId="77777777" w:rsidR="00324E2E" w:rsidRPr="00E13BE4" w:rsidRDefault="00324E2E" w:rsidP="00D15A49">
            <w:pPr>
              <w:tabs>
                <w:tab w:val="clear" w:pos="907"/>
                <w:tab w:val="left" w:pos="883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</w:tr>
      <w:tr w:rsidR="00324E2E" w:rsidRPr="00E13BE4" w14:paraId="4271F5C5" w14:textId="77777777" w:rsidTr="003D60DA">
        <w:trPr>
          <w:trHeight w:val="807"/>
        </w:trPr>
        <w:tc>
          <w:tcPr>
            <w:tcW w:w="2525" w:type="dxa"/>
            <w:hideMark/>
          </w:tcPr>
          <w:p w14:paraId="51030FBC" w14:textId="77777777" w:rsidR="00324E2E" w:rsidRPr="00E13BE4" w:rsidRDefault="00324E2E" w:rsidP="00D15A49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หนี้สินทางการเงิน</w:t>
            </w: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br/>
              <w:t xml:space="preserve">ที่ไม่ใช่อนุพันธ์ </w:t>
            </w:r>
          </w:p>
        </w:tc>
        <w:tc>
          <w:tcPr>
            <w:tcW w:w="1080" w:type="dxa"/>
          </w:tcPr>
          <w:p w14:paraId="7D7F838C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</w:tcPr>
          <w:p w14:paraId="1FE6936A" w14:textId="77777777" w:rsidR="00324E2E" w:rsidRPr="006012BE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</w:tcPr>
          <w:p w14:paraId="6BB1FF3B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68" w:type="dxa"/>
          </w:tcPr>
          <w:p w14:paraId="26995D57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</w:tcPr>
          <w:p w14:paraId="649EA374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</w:tcPr>
          <w:p w14:paraId="34F1729B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</w:tcPr>
          <w:p w14:paraId="2DC67981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66" w:type="dxa"/>
          </w:tcPr>
          <w:p w14:paraId="3230117F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</w:tcPr>
          <w:p w14:paraId="791C017C" w14:textId="77777777" w:rsidR="00324E2E" w:rsidRPr="00E13BE4" w:rsidRDefault="00324E2E" w:rsidP="00D15A49">
            <w:pPr>
              <w:tabs>
                <w:tab w:val="clear" w:pos="907"/>
                <w:tab w:val="decimal" w:pos="708"/>
                <w:tab w:val="left" w:pos="88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</w:tr>
      <w:tr w:rsidR="00324E2E" w:rsidRPr="00E13BE4" w14:paraId="3B5DF686" w14:textId="77777777" w:rsidTr="003D60DA">
        <w:trPr>
          <w:trHeight w:val="390"/>
        </w:trPr>
        <w:tc>
          <w:tcPr>
            <w:tcW w:w="2525" w:type="dxa"/>
            <w:hideMark/>
          </w:tcPr>
          <w:p w14:paraId="28EE6CFF" w14:textId="77777777" w:rsidR="00324E2E" w:rsidRPr="00E13BE4" w:rsidRDefault="00324E2E" w:rsidP="00D15A49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เจ้าหนี้การค้า </w:t>
            </w:r>
          </w:p>
        </w:tc>
        <w:tc>
          <w:tcPr>
            <w:tcW w:w="1080" w:type="dxa"/>
            <w:shd w:val="clear" w:color="auto" w:fill="auto"/>
          </w:tcPr>
          <w:p w14:paraId="5DD831BA" w14:textId="77777777" w:rsidR="00324E2E" w:rsidRPr="000429B2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96,664</w:t>
            </w:r>
          </w:p>
        </w:tc>
        <w:tc>
          <w:tcPr>
            <w:tcW w:w="270" w:type="dxa"/>
            <w:shd w:val="clear" w:color="auto" w:fill="auto"/>
          </w:tcPr>
          <w:p w14:paraId="49F88429" w14:textId="77777777" w:rsidR="00324E2E" w:rsidRPr="00685169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shd w:val="clear" w:color="auto" w:fill="auto"/>
          </w:tcPr>
          <w:p w14:paraId="5DF2FFB2" w14:textId="77777777" w:rsidR="00324E2E" w:rsidRPr="005C1C02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96,664</w:t>
            </w:r>
          </w:p>
        </w:tc>
        <w:tc>
          <w:tcPr>
            <w:tcW w:w="268" w:type="dxa"/>
            <w:shd w:val="clear" w:color="auto" w:fill="auto"/>
          </w:tcPr>
          <w:p w14:paraId="4E483198" w14:textId="77777777" w:rsidR="00324E2E" w:rsidRPr="000429B2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shd w:val="clear" w:color="auto" w:fill="auto"/>
          </w:tcPr>
          <w:p w14:paraId="42A37D91" w14:textId="77777777" w:rsidR="00324E2E" w:rsidRPr="000429B2" w:rsidRDefault="00324E2E" w:rsidP="00D15A49">
            <w:pPr>
              <w:tabs>
                <w:tab w:val="clear" w:pos="680"/>
                <w:tab w:val="clear" w:pos="907"/>
                <w:tab w:val="decimal" w:pos="420"/>
                <w:tab w:val="left" w:pos="883"/>
              </w:tabs>
              <w:spacing w:line="240" w:lineRule="auto"/>
              <w:ind w:right="-225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5150C5B" w14:textId="77777777" w:rsidR="00324E2E" w:rsidRPr="000429B2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shd w:val="clear" w:color="auto" w:fill="auto"/>
          </w:tcPr>
          <w:p w14:paraId="6387A904" w14:textId="77777777" w:rsidR="00324E2E" w:rsidRPr="000429B2" w:rsidRDefault="00324E2E" w:rsidP="00D15A49">
            <w:pPr>
              <w:tabs>
                <w:tab w:val="clear" w:pos="454"/>
                <w:tab w:val="clear" w:pos="680"/>
                <w:tab w:val="clear" w:pos="907"/>
                <w:tab w:val="decimal" w:pos="375"/>
                <w:tab w:val="left" w:pos="465"/>
                <w:tab w:val="left" w:pos="883"/>
              </w:tabs>
              <w:spacing w:line="240" w:lineRule="auto"/>
              <w:ind w:right="-210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66" w:type="dxa"/>
          </w:tcPr>
          <w:p w14:paraId="666BF3DD" w14:textId="77777777" w:rsidR="00324E2E" w:rsidRPr="00E318E2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  <w:shd w:val="clear" w:color="auto" w:fill="auto"/>
          </w:tcPr>
          <w:p w14:paraId="56775753" w14:textId="77777777" w:rsidR="00324E2E" w:rsidRPr="000429B2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96,664</w:t>
            </w:r>
          </w:p>
        </w:tc>
      </w:tr>
      <w:tr w:rsidR="00324E2E" w:rsidRPr="00E13BE4" w14:paraId="4F80F694" w14:textId="77777777" w:rsidTr="003D60DA">
        <w:trPr>
          <w:trHeight w:val="378"/>
        </w:trPr>
        <w:tc>
          <w:tcPr>
            <w:tcW w:w="2525" w:type="dxa"/>
            <w:hideMark/>
          </w:tcPr>
          <w:p w14:paraId="1EC757AF" w14:textId="77777777" w:rsidR="00324E2E" w:rsidRPr="00E13BE4" w:rsidRDefault="00324E2E" w:rsidP="00D15A49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เงินกู้ยืมจากสถาบันการเงิน</w:t>
            </w:r>
          </w:p>
        </w:tc>
        <w:tc>
          <w:tcPr>
            <w:tcW w:w="1080" w:type="dxa"/>
          </w:tcPr>
          <w:p w14:paraId="607BA8B8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819,880</w:t>
            </w:r>
          </w:p>
        </w:tc>
        <w:tc>
          <w:tcPr>
            <w:tcW w:w="270" w:type="dxa"/>
          </w:tcPr>
          <w:p w14:paraId="03047403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60" w:type="dxa"/>
          </w:tcPr>
          <w:p w14:paraId="5CE35069" w14:textId="77777777" w:rsidR="00324E2E" w:rsidRPr="00731FD3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641,413</w:t>
            </w:r>
          </w:p>
        </w:tc>
        <w:tc>
          <w:tcPr>
            <w:tcW w:w="268" w:type="dxa"/>
          </w:tcPr>
          <w:p w14:paraId="1790A444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169" w:type="dxa"/>
            <w:shd w:val="clear" w:color="auto" w:fill="auto"/>
          </w:tcPr>
          <w:p w14:paraId="22FA8033" w14:textId="77777777" w:rsidR="00324E2E" w:rsidRPr="006F6E9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116,817</w:t>
            </w:r>
          </w:p>
        </w:tc>
        <w:tc>
          <w:tcPr>
            <w:tcW w:w="270" w:type="dxa"/>
          </w:tcPr>
          <w:p w14:paraId="7F14E08B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169" w:type="dxa"/>
          </w:tcPr>
          <w:p w14:paraId="5EF7214A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82,859</w:t>
            </w:r>
          </w:p>
        </w:tc>
        <w:tc>
          <w:tcPr>
            <w:tcW w:w="266" w:type="dxa"/>
          </w:tcPr>
          <w:p w14:paraId="49C50A32" w14:textId="77777777" w:rsidR="00324E2E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</w:tcPr>
          <w:p w14:paraId="2724F2BD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841,089</w:t>
            </w:r>
          </w:p>
        </w:tc>
      </w:tr>
      <w:tr w:rsidR="00324E2E" w:rsidRPr="00E13BE4" w14:paraId="1623E5F3" w14:textId="77777777" w:rsidTr="003D60DA">
        <w:trPr>
          <w:trHeight w:val="130"/>
        </w:trPr>
        <w:tc>
          <w:tcPr>
            <w:tcW w:w="2525" w:type="dxa"/>
            <w:hideMark/>
          </w:tcPr>
          <w:p w14:paraId="21807544" w14:textId="77777777" w:rsidR="00324E2E" w:rsidRPr="00E13BE4" w:rsidRDefault="00324E2E" w:rsidP="00D15A49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581F81F3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39,583</w:t>
            </w:r>
          </w:p>
        </w:tc>
        <w:tc>
          <w:tcPr>
            <w:tcW w:w="270" w:type="dxa"/>
            <w:vAlign w:val="bottom"/>
          </w:tcPr>
          <w:p w14:paraId="4BC935B9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260" w:type="dxa"/>
            <w:vAlign w:val="bottom"/>
          </w:tcPr>
          <w:p w14:paraId="011ECA03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15,739</w:t>
            </w:r>
          </w:p>
        </w:tc>
        <w:tc>
          <w:tcPr>
            <w:tcW w:w="268" w:type="dxa"/>
            <w:vAlign w:val="bottom"/>
          </w:tcPr>
          <w:p w14:paraId="1538735D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vAlign w:val="bottom"/>
          </w:tcPr>
          <w:p w14:paraId="31AE78F3" w14:textId="77777777" w:rsidR="00324E2E" w:rsidRPr="006F6E9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13,322</w:t>
            </w:r>
          </w:p>
        </w:tc>
        <w:tc>
          <w:tcPr>
            <w:tcW w:w="270" w:type="dxa"/>
            <w:vAlign w:val="bottom"/>
          </w:tcPr>
          <w:p w14:paraId="0D62D02B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vAlign w:val="bottom"/>
          </w:tcPr>
          <w:p w14:paraId="22D8C133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13,293</w:t>
            </w:r>
          </w:p>
        </w:tc>
        <w:tc>
          <w:tcPr>
            <w:tcW w:w="266" w:type="dxa"/>
          </w:tcPr>
          <w:p w14:paraId="70788CDD" w14:textId="77777777" w:rsidR="00324E2E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  <w:vAlign w:val="bottom"/>
          </w:tcPr>
          <w:p w14:paraId="5BC0FFD8" w14:textId="77777777" w:rsidR="00324E2E" w:rsidRPr="00A7543E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42,354</w:t>
            </w:r>
          </w:p>
        </w:tc>
      </w:tr>
      <w:tr w:rsidR="00324E2E" w:rsidRPr="00E13BE4" w14:paraId="306CF39F" w14:textId="77777777" w:rsidTr="003D60DA">
        <w:trPr>
          <w:trHeight w:val="390"/>
        </w:trPr>
        <w:tc>
          <w:tcPr>
            <w:tcW w:w="2525" w:type="dxa"/>
          </w:tcPr>
          <w:p w14:paraId="7A396501" w14:textId="77777777" w:rsidR="00324E2E" w:rsidRPr="00E13BE4" w:rsidRDefault="00324E2E" w:rsidP="00D15A49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E4CD61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956,127</w:t>
            </w:r>
          </w:p>
        </w:tc>
        <w:tc>
          <w:tcPr>
            <w:tcW w:w="270" w:type="dxa"/>
          </w:tcPr>
          <w:p w14:paraId="12A7B904" w14:textId="77777777" w:rsidR="00324E2E" w:rsidRPr="00E13BE4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GB"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717976" w14:textId="77777777" w:rsidR="00324E2E" w:rsidRPr="00725A17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725A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753,816</w:t>
            </w:r>
          </w:p>
        </w:tc>
        <w:tc>
          <w:tcPr>
            <w:tcW w:w="268" w:type="dxa"/>
          </w:tcPr>
          <w:p w14:paraId="674D87BF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5D8919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130,139</w:t>
            </w:r>
          </w:p>
        </w:tc>
        <w:tc>
          <w:tcPr>
            <w:tcW w:w="270" w:type="dxa"/>
          </w:tcPr>
          <w:p w14:paraId="33614E56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07134F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96,152</w:t>
            </w:r>
          </w:p>
        </w:tc>
        <w:tc>
          <w:tcPr>
            <w:tcW w:w="266" w:type="dxa"/>
          </w:tcPr>
          <w:p w14:paraId="257C7DEA" w14:textId="77777777" w:rsidR="00324E2E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F74709" w14:textId="77777777" w:rsidR="00324E2E" w:rsidRPr="00A329CD" w:rsidRDefault="00324E2E" w:rsidP="00D15A49">
            <w:pPr>
              <w:tabs>
                <w:tab w:val="clear" w:pos="907"/>
                <w:tab w:val="decimal" w:pos="706"/>
                <w:tab w:val="left" w:pos="88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980,107</w:t>
            </w:r>
          </w:p>
        </w:tc>
      </w:tr>
    </w:tbl>
    <w:p w14:paraId="7637F59B" w14:textId="71143E56" w:rsidR="003A1B6E" w:rsidRDefault="003A1B6E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30A86866" w14:textId="77777777" w:rsidR="00324E2E" w:rsidRDefault="00324E2E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7CA83372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08AA76C5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6F84EA85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1B0E0398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0D80D54C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2A210477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71576EFF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322A4169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46E55ED5" w14:textId="77777777" w:rsidR="003D60DA" w:rsidRDefault="003D60DA" w:rsidP="00890A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Style w:val="TableGrid"/>
        <w:tblW w:w="963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1080"/>
        <w:gridCol w:w="236"/>
        <w:gridCol w:w="1069"/>
        <w:gridCol w:w="238"/>
        <w:gridCol w:w="995"/>
        <w:gridCol w:w="236"/>
        <w:gridCol w:w="1032"/>
        <w:gridCol w:w="236"/>
        <w:gridCol w:w="863"/>
        <w:gridCol w:w="244"/>
        <w:gridCol w:w="1061"/>
      </w:tblGrid>
      <w:tr w:rsidR="00006424" w:rsidRPr="00E13BE4" w14:paraId="02527CCA" w14:textId="77777777" w:rsidTr="004F3DC5">
        <w:trPr>
          <w:tblHeader/>
        </w:trPr>
        <w:tc>
          <w:tcPr>
            <w:tcW w:w="2345" w:type="dxa"/>
          </w:tcPr>
          <w:p w14:paraId="7877F9FE" w14:textId="270E796C" w:rsidR="00006424" w:rsidRPr="00E13BE4" w:rsidRDefault="00006424" w:rsidP="00ED004C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7290" w:type="dxa"/>
            <w:gridSpan w:val="11"/>
            <w:hideMark/>
          </w:tcPr>
          <w:p w14:paraId="2DBE8DCB" w14:textId="0CF6B9AD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006424" w:rsidRPr="00E13BE4" w14:paraId="2D80048D" w14:textId="77777777" w:rsidTr="004F3DC5">
        <w:trPr>
          <w:trHeight w:val="353"/>
          <w:tblHeader/>
        </w:trPr>
        <w:tc>
          <w:tcPr>
            <w:tcW w:w="2345" w:type="dxa"/>
          </w:tcPr>
          <w:p w14:paraId="318A1545" w14:textId="77777777" w:rsidR="00006424" w:rsidRPr="00E13BE4" w:rsidRDefault="00006424" w:rsidP="00ED004C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80" w:type="dxa"/>
          </w:tcPr>
          <w:p w14:paraId="195EC147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632976AA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5974" w:type="dxa"/>
            <w:gridSpan w:val="9"/>
            <w:vAlign w:val="bottom"/>
            <w:hideMark/>
          </w:tcPr>
          <w:p w14:paraId="48BA489A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กระแสเงินสดตามสัญญา</w:t>
            </w:r>
          </w:p>
        </w:tc>
      </w:tr>
      <w:tr w:rsidR="00006424" w:rsidRPr="00E13BE4" w14:paraId="3D226463" w14:textId="77777777" w:rsidTr="004F3DC5">
        <w:trPr>
          <w:tblHeader/>
        </w:trPr>
        <w:tc>
          <w:tcPr>
            <w:tcW w:w="2345" w:type="dxa"/>
            <w:vAlign w:val="bottom"/>
            <w:hideMark/>
          </w:tcPr>
          <w:p w14:paraId="233B6F70" w14:textId="02CB333D" w:rsidR="00006424" w:rsidRPr="00E13BE4" w:rsidRDefault="00006424" w:rsidP="00ED004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ณ วันที่</w:t>
            </w: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="00920E47" w:rsidRPr="00920E47">
              <w:rPr>
                <w:rFonts w:ascii="Angsana New" w:hAnsi="Angsana New" w:cstheme="majorBidi" w:hint="cs"/>
                <w:b/>
                <w:bCs/>
                <w:i/>
                <w:iCs/>
                <w:sz w:val="30"/>
                <w:szCs w:val="30"/>
                <w:lang w:eastAsia="en-GB"/>
              </w:rPr>
              <w:t>31</w:t>
            </w: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1080" w:type="dxa"/>
            <w:vAlign w:val="bottom"/>
            <w:hideMark/>
          </w:tcPr>
          <w:p w14:paraId="3A2EE9D7" w14:textId="77777777" w:rsidR="00006424" w:rsidRPr="00E13BE4" w:rsidRDefault="00006424" w:rsidP="00ED004C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มูลค่า</w:t>
            </w:r>
          </w:p>
          <w:p w14:paraId="34CDA1E4" w14:textId="77777777" w:rsidR="00006424" w:rsidRPr="00E13BE4" w:rsidRDefault="00006424" w:rsidP="00ED004C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ตามบัญชี</w:t>
            </w:r>
          </w:p>
        </w:tc>
        <w:tc>
          <w:tcPr>
            <w:tcW w:w="236" w:type="dxa"/>
          </w:tcPr>
          <w:p w14:paraId="4FC877ED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vAlign w:val="bottom"/>
            <w:hideMark/>
          </w:tcPr>
          <w:p w14:paraId="58AD9F9B" w14:textId="4C3E2795" w:rsidR="00006424" w:rsidRPr="00E13BE4" w:rsidRDefault="00006424" w:rsidP="00ED004C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ภายใน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="00920E47" w:rsidRPr="00920E47">
              <w:rPr>
                <w:rFonts w:ascii="Angsana New" w:hAnsi="Angsana New" w:cstheme="majorBidi" w:hint="cs"/>
                <w:sz w:val="30"/>
                <w:szCs w:val="30"/>
                <w:lang w:eastAsia="en-GB"/>
              </w:rPr>
              <w:t>1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ปีหรือน้อยกว่า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7D0D55A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bottom"/>
            <w:hideMark/>
          </w:tcPr>
          <w:p w14:paraId="4195A195" w14:textId="259B4540" w:rsidR="00006424" w:rsidRPr="00E13BE4" w:rsidRDefault="00006424" w:rsidP="00ED004C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มากกว่า </w:t>
            </w:r>
            <w:r w:rsidR="00920E47" w:rsidRPr="00920E47">
              <w:rPr>
                <w:rFonts w:ascii="Angsana New" w:hAnsi="Angsana New" w:cstheme="majorBidi" w:hint="cs"/>
                <w:sz w:val="30"/>
                <w:szCs w:val="30"/>
                <w:lang w:eastAsia="en-GB"/>
              </w:rPr>
              <w:t>1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ปี แต่ไม่เกิน </w:t>
            </w:r>
            <w:r w:rsidR="00920E47" w:rsidRPr="00920E47">
              <w:rPr>
                <w:rFonts w:ascii="Angsana New" w:hAnsi="Angsana New" w:cstheme="majorBidi" w:hint="cs"/>
                <w:sz w:val="30"/>
                <w:szCs w:val="30"/>
                <w:lang w:eastAsia="en-GB"/>
              </w:rPr>
              <w:t>2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4649A56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  <w:hideMark/>
          </w:tcPr>
          <w:p w14:paraId="42819A7A" w14:textId="66D23C3F" w:rsidR="00006424" w:rsidRPr="00E13BE4" w:rsidRDefault="00006424" w:rsidP="00ED004C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มากกว่า </w:t>
            </w:r>
            <w:r w:rsidR="00920E47" w:rsidRPr="00920E47">
              <w:rPr>
                <w:rFonts w:ascii="Angsana New" w:hAnsi="Angsana New" w:cstheme="majorBidi" w:hint="cs"/>
                <w:sz w:val="30"/>
                <w:szCs w:val="30"/>
                <w:lang w:eastAsia="en-GB"/>
              </w:rPr>
              <w:t>2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ปี แต่ไม่เกิน </w:t>
            </w:r>
            <w:r w:rsidR="00920E47" w:rsidRPr="00920E47">
              <w:rPr>
                <w:rFonts w:ascii="Angsana New" w:hAnsi="Angsana New" w:cstheme="majorBidi" w:hint="cs"/>
                <w:sz w:val="30"/>
                <w:szCs w:val="30"/>
                <w:lang w:eastAsia="en-GB"/>
              </w:rPr>
              <w:t>5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1100DDF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vAlign w:val="bottom"/>
            <w:hideMark/>
          </w:tcPr>
          <w:p w14:paraId="5FF0C56E" w14:textId="77330863" w:rsidR="00006424" w:rsidRPr="00E13BE4" w:rsidRDefault="00006424" w:rsidP="00ED004C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มากกว่า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="00920E47" w:rsidRPr="00920E47">
              <w:rPr>
                <w:rFonts w:ascii="Angsana New" w:hAnsi="Angsana New" w:cstheme="majorBidi" w:hint="cs"/>
                <w:sz w:val="30"/>
                <w:szCs w:val="30"/>
                <w:lang w:eastAsia="en-GB"/>
              </w:rPr>
              <w:t>5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</w:t>
            </w: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ปี</w:t>
            </w:r>
          </w:p>
        </w:tc>
        <w:tc>
          <w:tcPr>
            <w:tcW w:w="244" w:type="dxa"/>
            <w:vAlign w:val="bottom"/>
          </w:tcPr>
          <w:p w14:paraId="32D2E740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  <w:vAlign w:val="bottom"/>
            <w:hideMark/>
          </w:tcPr>
          <w:p w14:paraId="5FFE62D5" w14:textId="77777777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รวม</w:t>
            </w:r>
          </w:p>
        </w:tc>
      </w:tr>
      <w:tr w:rsidR="00006424" w:rsidRPr="00E13BE4" w14:paraId="60F675D5" w14:textId="77777777" w:rsidTr="004F3DC5">
        <w:trPr>
          <w:tblHeader/>
        </w:trPr>
        <w:tc>
          <w:tcPr>
            <w:tcW w:w="2345" w:type="dxa"/>
          </w:tcPr>
          <w:p w14:paraId="6B721017" w14:textId="77777777" w:rsidR="00006424" w:rsidRPr="00E13BE4" w:rsidRDefault="00006424" w:rsidP="00ED004C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7290" w:type="dxa"/>
            <w:gridSpan w:val="11"/>
            <w:hideMark/>
          </w:tcPr>
          <w:p w14:paraId="11E0324D" w14:textId="4747377D" w:rsidR="00006424" w:rsidRPr="00E13BE4" w:rsidRDefault="00006424" w:rsidP="00ED004C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GB" w:eastAsia="en-GB"/>
              </w:rPr>
              <w:t>(</w:t>
            </w:r>
            <w:r w:rsidR="007E5399" w:rsidRPr="00E13BE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 w:eastAsia="en-GB"/>
              </w:rPr>
              <w:t>พัน</w:t>
            </w:r>
            <w:r w:rsidRPr="00E13BE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 w:eastAsia="en-GB"/>
              </w:rPr>
              <w:t>บาท)</w:t>
            </w:r>
          </w:p>
        </w:tc>
      </w:tr>
      <w:tr w:rsidR="003A1B6E" w:rsidRPr="00E13BE4" w14:paraId="1F1F54C8" w14:textId="77777777" w:rsidTr="004F3DC5">
        <w:tc>
          <w:tcPr>
            <w:tcW w:w="2345" w:type="dxa"/>
          </w:tcPr>
          <w:p w14:paraId="0F1108C5" w14:textId="161843B9" w:rsidR="003A1B6E" w:rsidRPr="00E13BE4" w:rsidRDefault="00920E47" w:rsidP="00ED004C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256</w:t>
            </w:r>
            <w:r w:rsidR="00324E2E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7290" w:type="dxa"/>
            <w:gridSpan w:val="11"/>
          </w:tcPr>
          <w:p w14:paraId="1B8A2E4F" w14:textId="77777777" w:rsidR="003A1B6E" w:rsidRPr="00E13BE4" w:rsidRDefault="003A1B6E" w:rsidP="00ED004C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 w:eastAsia="en-GB"/>
              </w:rPr>
            </w:pPr>
          </w:p>
        </w:tc>
      </w:tr>
      <w:tr w:rsidR="00006424" w:rsidRPr="00E13BE4" w14:paraId="62013A95" w14:textId="77777777" w:rsidTr="004F3DC5">
        <w:tc>
          <w:tcPr>
            <w:tcW w:w="2345" w:type="dxa"/>
            <w:hideMark/>
          </w:tcPr>
          <w:p w14:paraId="6A135F9E" w14:textId="706F2C31" w:rsidR="00006424" w:rsidRPr="00E13BE4" w:rsidRDefault="00006424" w:rsidP="00ED004C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หนี้สินทางการเงิน</w:t>
            </w:r>
            <w:r w:rsidR="00AC0318"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br/>
            </w: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ที่ไม่ใช่อนุพันธ์ </w:t>
            </w:r>
          </w:p>
        </w:tc>
        <w:tc>
          <w:tcPr>
            <w:tcW w:w="1080" w:type="dxa"/>
          </w:tcPr>
          <w:p w14:paraId="0448182E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5CD43FC7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</w:tcPr>
          <w:p w14:paraId="559F8F6E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8" w:type="dxa"/>
          </w:tcPr>
          <w:p w14:paraId="654E5C81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</w:tcPr>
          <w:p w14:paraId="0A3FB023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4854D813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</w:tcPr>
          <w:p w14:paraId="79F234EE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5BE57B1B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0DB0A356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44" w:type="dxa"/>
          </w:tcPr>
          <w:p w14:paraId="4C76DCA1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</w:tcPr>
          <w:p w14:paraId="06FAE3C9" w14:textId="77777777" w:rsidR="00006424" w:rsidRPr="00E13BE4" w:rsidRDefault="00006424" w:rsidP="00ED004C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</w:tr>
      <w:tr w:rsidR="00A50EE8" w:rsidRPr="00E13BE4" w14:paraId="0410C954" w14:textId="77777777" w:rsidTr="004F3DC5">
        <w:tc>
          <w:tcPr>
            <w:tcW w:w="2345" w:type="dxa"/>
            <w:hideMark/>
          </w:tcPr>
          <w:p w14:paraId="6431588B" w14:textId="77777777" w:rsidR="00A50EE8" w:rsidRPr="00E13BE4" w:rsidRDefault="00A50EE8" w:rsidP="00A50EE8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เจ้าหนี้การค้า </w:t>
            </w:r>
          </w:p>
        </w:tc>
        <w:tc>
          <w:tcPr>
            <w:tcW w:w="1080" w:type="dxa"/>
          </w:tcPr>
          <w:p w14:paraId="541EB459" w14:textId="44E66F23" w:rsidR="00A50EE8" w:rsidRPr="00E13BE4" w:rsidRDefault="001E05BE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E05BE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18,637</w:t>
            </w:r>
          </w:p>
        </w:tc>
        <w:tc>
          <w:tcPr>
            <w:tcW w:w="236" w:type="dxa"/>
          </w:tcPr>
          <w:p w14:paraId="38F98ABB" w14:textId="77777777" w:rsidR="00A50EE8" w:rsidRPr="00E13BE4" w:rsidRDefault="00A50EE8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</w:tcPr>
          <w:p w14:paraId="584BFDF3" w14:textId="73D6D643" w:rsidR="00A50EE8" w:rsidRPr="005E0346" w:rsidRDefault="001E05BE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1E05BE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18,637</w:t>
            </w:r>
          </w:p>
        </w:tc>
        <w:tc>
          <w:tcPr>
            <w:tcW w:w="238" w:type="dxa"/>
          </w:tcPr>
          <w:p w14:paraId="765A4132" w14:textId="77777777" w:rsidR="00A50EE8" w:rsidRPr="00E13BE4" w:rsidRDefault="00A50EE8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</w:tcPr>
          <w:p w14:paraId="7F8406E8" w14:textId="5E7B498A" w:rsidR="00A50EE8" w:rsidRPr="00E13BE4" w:rsidRDefault="001E05BE" w:rsidP="00A50EE8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0709FA48" w14:textId="77777777" w:rsidR="00A50EE8" w:rsidRPr="00E13BE4" w:rsidRDefault="00A50EE8" w:rsidP="00A50EE8">
            <w:pPr>
              <w:tabs>
                <w:tab w:val="decimal" w:pos="64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</w:tcPr>
          <w:p w14:paraId="24D34359" w14:textId="3AC11776" w:rsidR="00A50EE8" w:rsidRPr="00E13BE4" w:rsidRDefault="001E05BE" w:rsidP="00A50EE8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57CB60BB" w14:textId="77777777" w:rsidR="00A50EE8" w:rsidRPr="00E13BE4" w:rsidRDefault="00A50EE8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304AD700" w14:textId="1CADEC07" w:rsidR="00A50EE8" w:rsidRPr="00E13BE4" w:rsidRDefault="001E05BE" w:rsidP="00A50EE8">
            <w:pPr>
              <w:tabs>
                <w:tab w:val="decimal" w:pos="647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44" w:type="dxa"/>
          </w:tcPr>
          <w:p w14:paraId="4226F883" w14:textId="77777777" w:rsidR="00A50EE8" w:rsidRPr="00E13BE4" w:rsidRDefault="00A50EE8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</w:tcPr>
          <w:p w14:paraId="6C188770" w14:textId="2BC1B6FB" w:rsidR="00A50EE8" w:rsidRPr="00E13BE4" w:rsidRDefault="001E05BE" w:rsidP="00A50EE8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E05BE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18,637</w:t>
            </w:r>
          </w:p>
        </w:tc>
      </w:tr>
      <w:tr w:rsidR="00725A17" w:rsidRPr="00E13BE4" w14:paraId="5C2360F5" w14:textId="77777777" w:rsidTr="004F3DC5">
        <w:tc>
          <w:tcPr>
            <w:tcW w:w="2345" w:type="dxa"/>
            <w:hideMark/>
          </w:tcPr>
          <w:p w14:paraId="130855E3" w14:textId="77777777" w:rsidR="00725A17" w:rsidRPr="00E13BE4" w:rsidRDefault="00725A17" w:rsidP="00725A17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เงินกู้ยืมจากสถาบันการเงิน</w:t>
            </w:r>
          </w:p>
        </w:tc>
        <w:tc>
          <w:tcPr>
            <w:tcW w:w="1080" w:type="dxa"/>
          </w:tcPr>
          <w:p w14:paraId="41D3AC0C" w14:textId="15C3C06F" w:rsidR="00725A17" w:rsidRPr="00E13BE4" w:rsidRDefault="00FA31D0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A31D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361,657</w:t>
            </w:r>
          </w:p>
        </w:tc>
        <w:tc>
          <w:tcPr>
            <w:tcW w:w="236" w:type="dxa"/>
          </w:tcPr>
          <w:p w14:paraId="707C263E" w14:textId="77777777" w:rsidR="00725A17" w:rsidRPr="00E13BE4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</w:tcPr>
          <w:p w14:paraId="65D40937" w14:textId="0408EF4F" w:rsidR="00725A17" w:rsidRPr="00E13BE4" w:rsidRDefault="00FA31D0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FA31D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361,657</w:t>
            </w:r>
          </w:p>
        </w:tc>
        <w:tc>
          <w:tcPr>
            <w:tcW w:w="238" w:type="dxa"/>
          </w:tcPr>
          <w:p w14:paraId="12726404" w14:textId="77777777" w:rsidR="00725A17" w:rsidRPr="00E13BE4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</w:tcPr>
          <w:p w14:paraId="4973A98C" w14:textId="57447A12" w:rsidR="00725A17" w:rsidRPr="00E13BE4" w:rsidRDefault="001E05BE" w:rsidP="002974B3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753C2D42" w14:textId="77777777" w:rsidR="00725A17" w:rsidRPr="00E13BE4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</w:tcPr>
          <w:p w14:paraId="20A12F2B" w14:textId="790BE0D9" w:rsidR="00725A17" w:rsidRPr="00E13BE4" w:rsidRDefault="001E05BE" w:rsidP="00725A17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629B5791" w14:textId="77777777" w:rsidR="00725A17" w:rsidRPr="00E13BE4" w:rsidRDefault="00725A17" w:rsidP="00725A17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7C7B326F" w14:textId="57BDDCA4" w:rsidR="00725A17" w:rsidRPr="00E13BE4" w:rsidRDefault="001E05BE" w:rsidP="00725A17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44" w:type="dxa"/>
          </w:tcPr>
          <w:p w14:paraId="1D4AC795" w14:textId="77777777" w:rsidR="00725A17" w:rsidRPr="00E13BE4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</w:tcPr>
          <w:p w14:paraId="58D77153" w14:textId="632434D4" w:rsidR="00725A17" w:rsidRPr="00E13BE4" w:rsidRDefault="00FA31D0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FA31D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361,657</w:t>
            </w:r>
          </w:p>
        </w:tc>
      </w:tr>
      <w:tr w:rsidR="005C1C02" w:rsidRPr="00E13BE4" w14:paraId="78CCAEAB" w14:textId="77777777" w:rsidTr="00E5319D">
        <w:trPr>
          <w:trHeight w:val="119"/>
        </w:trPr>
        <w:tc>
          <w:tcPr>
            <w:tcW w:w="2345" w:type="dxa"/>
            <w:hideMark/>
          </w:tcPr>
          <w:p w14:paraId="544B6EBE" w14:textId="77777777" w:rsidR="005C1C02" w:rsidRPr="00E13BE4" w:rsidRDefault="005C1C02" w:rsidP="005C1C02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6CE463C2" w14:textId="2B67A7B4" w:rsidR="005C1C02" w:rsidRPr="00E13BE4" w:rsidRDefault="002974B3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11,13</w:t>
            </w:r>
            <w:r w:rsidR="003F4A2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36" w:type="dxa"/>
            <w:vAlign w:val="bottom"/>
          </w:tcPr>
          <w:p w14:paraId="10D40988" w14:textId="77777777" w:rsidR="005C1C02" w:rsidRPr="00E13BE4" w:rsidRDefault="005C1C02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  <w:vAlign w:val="bottom"/>
          </w:tcPr>
          <w:p w14:paraId="317E6A38" w14:textId="025414C0" w:rsidR="005C1C02" w:rsidRPr="003244C9" w:rsidRDefault="002974B3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5,002</w:t>
            </w:r>
          </w:p>
        </w:tc>
        <w:tc>
          <w:tcPr>
            <w:tcW w:w="238" w:type="dxa"/>
            <w:vAlign w:val="bottom"/>
          </w:tcPr>
          <w:p w14:paraId="59BDA894" w14:textId="77777777" w:rsidR="005C1C02" w:rsidRPr="003244C9" w:rsidRDefault="005C1C02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  <w:vAlign w:val="bottom"/>
          </w:tcPr>
          <w:p w14:paraId="5BF9257B" w14:textId="378000CE" w:rsidR="005C1C02" w:rsidRPr="003244C9" w:rsidRDefault="002974B3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2,143</w:t>
            </w:r>
          </w:p>
        </w:tc>
        <w:tc>
          <w:tcPr>
            <w:tcW w:w="236" w:type="dxa"/>
            <w:vAlign w:val="bottom"/>
          </w:tcPr>
          <w:p w14:paraId="001FD939" w14:textId="77777777" w:rsidR="005C1C02" w:rsidRPr="003244C9" w:rsidRDefault="005C1C02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  <w:vAlign w:val="bottom"/>
          </w:tcPr>
          <w:p w14:paraId="60DD04A5" w14:textId="0093D6D5" w:rsidR="005C1C02" w:rsidRPr="003244C9" w:rsidRDefault="002974B3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4,746</w:t>
            </w:r>
          </w:p>
        </w:tc>
        <w:tc>
          <w:tcPr>
            <w:tcW w:w="236" w:type="dxa"/>
            <w:vAlign w:val="bottom"/>
          </w:tcPr>
          <w:p w14:paraId="1A081CD7" w14:textId="77777777" w:rsidR="005C1C02" w:rsidRPr="003244C9" w:rsidRDefault="005C1C02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44471F60" w14:textId="42A550F1" w:rsidR="005C1C02" w:rsidRPr="003244C9" w:rsidRDefault="002974B3" w:rsidP="005C1C02">
            <w:pPr>
              <w:tabs>
                <w:tab w:val="decimal" w:pos="647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44" w:type="dxa"/>
            <w:vAlign w:val="bottom"/>
          </w:tcPr>
          <w:p w14:paraId="778B7359" w14:textId="77777777" w:rsidR="005C1C02" w:rsidRPr="003244C9" w:rsidRDefault="005C1C02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  <w:vAlign w:val="bottom"/>
          </w:tcPr>
          <w:p w14:paraId="3BD5167E" w14:textId="4819DBEF" w:rsidR="005C1C02" w:rsidRPr="003244C9" w:rsidRDefault="002974B3" w:rsidP="005C1C02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11,89</w:t>
            </w:r>
            <w:r w:rsidR="00E81127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</w:t>
            </w:r>
          </w:p>
        </w:tc>
      </w:tr>
      <w:tr w:rsidR="00725A17" w:rsidRPr="00E13BE4" w14:paraId="030E2A9F" w14:textId="77777777" w:rsidTr="004F3DC5">
        <w:tc>
          <w:tcPr>
            <w:tcW w:w="2345" w:type="dxa"/>
          </w:tcPr>
          <w:p w14:paraId="5F55E096" w14:textId="654388F4" w:rsidR="00725A17" w:rsidRPr="00E13BE4" w:rsidRDefault="00725A17" w:rsidP="00725A17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95CE1A" w14:textId="11A9DBDB" w:rsidR="00725A17" w:rsidRPr="00E13BE4" w:rsidRDefault="002974B3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391,42</w:t>
            </w:r>
            <w:r w:rsidR="003F4A20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36" w:type="dxa"/>
          </w:tcPr>
          <w:p w14:paraId="1A10C611" w14:textId="77777777" w:rsidR="00725A17" w:rsidRPr="00E13BE4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8B2F27" w14:textId="0EA9E270" w:rsidR="00725A17" w:rsidRPr="003244C9" w:rsidRDefault="002974B3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385,296</w:t>
            </w:r>
          </w:p>
        </w:tc>
        <w:tc>
          <w:tcPr>
            <w:tcW w:w="238" w:type="dxa"/>
          </w:tcPr>
          <w:p w14:paraId="469CAEC1" w14:textId="77777777" w:rsidR="00725A17" w:rsidRPr="003244C9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E8F5D0" w14:textId="35EC5F10" w:rsidR="00725A17" w:rsidRPr="003244C9" w:rsidRDefault="002974B3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2,143</w:t>
            </w:r>
          </w:p>
        </w:tc>
        <w:tc>
          <w:tcPr>
            <w:tcW w:w="236" w:type="dxa"/>
          </w:tcPr>
          <w:p w14:paraId="1B2ADBEB" w14:textId="77777777" w:rsidR="00725A17" w:rsidRPr="003244C9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43986B" w14:textId="21617583" w:rsidR="00725A17" w:rsidRPr="003244C9" w:rsidRDefault="002974B3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4,746</w:t>
            </w:r>
          </w:p>
        </w:tc>
        <w:tc>
          <w:tcPr>
            <w:tcW w:w="236" w:type="dxa"/>
          </w:tcPr>
          <w:p w14:paraId="7A3B16BC" w14:textId="77777777" w:rsidR="00725A17" w:rsidRPr="003244C9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E430A5" w14:textId="32E5F9BC" w:rsidR="00725A17" w:rsidRPr="005E0346" w:rsidRDefault="002974B3" w:rsidP="00725A17">
            <w:pPr>
              <w:tabs>
                <w:tab w:val="decimal" w:pos="647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44" w:type="dxa"/>
          </w:tcPr>
          <w:p w14:paraId="182AF7A5" w14:textId="77777777" w:rsidR="00725A17" w:rsidRPr="003244C9" w:rsidRDefault="00725A17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6B3647" w14:textId="0D8D2901" w:rsidR="00725A17" w:rsidRPr="003244C9" w:rsidRDefault="002974B3" w:rsidP="00725A17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392,18</w:t>
            </w:r>
            <w:r w:rsidR="00E8112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5</w:t>
            </w:r>
          </w:p>
        </w:tc>
      </w:tr>
      <w:tr w:rsidR="005C1C02" w:rsidRPr="00E13BE4" w14:paraId="45E3838B" w14:textId="77777777" w:rsidTr="00CE224D">
        <w:trPr>
          <w:trHeight w:hRule="exact" w:val="149"/>
        </w:trPr>
        <w:tc>
          <w:tcPr>
            <w:tcW w:w="2345" w:type="dxa"/>
          </w:tcPr>
          <w:p w14:paraId="6E739B8F" w14:textId="63D247D6" w:rsidR="00B509F1" w:rsidRPr="00E13BE4" w:rsidRDefault="00B509F1" w:rsidP="005C1C0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7290" w:type="dxa"/>
            <w:gridSpan w:val="11"/>
          </w:tcPr>
          <w:p w14:paraId="6423A0FA" w14:textId="77777777" w:rsidR="005C1C02" w:rsidRPr="00E13BE4" w:rsidRDefault="005C1C02" w:rsidP="005C1C02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 w:eastAsia="en-GB"/>
              </w:rPr>
            </w:pPr>
          </w:p>
        </w:tc>
      </w:tr>
      <w:tr w:rsidR="005C1C02" w:rsidRPr="00E13BE4" w14:paraId="5C39206A" w14:textId="77777777" w:rsidTr="004F3DC5">
        <w:tc>
          <w:tcPr>
            <w:tcW w:w="2345" w:type="dxa"/>
          </w:tcPr>
          <w:p w14:paraId="2BF3DD73" w14:textId="7C1520B5" w:rsidR="005C1C02" w:rsidRPr="00E13BE4" w:rsidRDefault="005C1C02" w:rsidP="005C1C0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920E47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256</w:t>
            </w:r>
            <w:r w:rsidR="00324E2E">
              <w:rPr>
                <w:rFonts w:ascii="Angsana New" w:hAnsi="Angsana New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7290" w:type="dxa"/>
            <w:gridSpan w:val="11"/>
          </w:tcPr>
          <w:p w14:paraId="45836150" w14:textId="77777777" w:rsidR="005C1C02" w:rsidRPr="00300644" w:rsidRDefault="005C1C02" w:rsidP="005C1C02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</w:p>
        </w:tc>
      </w:tr>
      <w:tr w:rsidR="005C1C02" w:rsidRPr="00E13BE4" w14:paraId="1624AE28" w14:textId="77777777" w:rsidTr="004F3DC5">
        <w:tc>
          <w:tcPr>
            <w:tcW w:w="2345" w:type="dxa"/>
            <w:hideMark/>
          </w:tcPr>
          <w:p w14:paraId="1E309478" w14:textId="77777777" w:rsidR="005C1C02" w:rsidRPr="00E13BE4" w:rsidRDefault="005C1C02" w:rsidP="005C1C02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หนี้สินทางการเงิน</w:t>
            </w:r>
            <w:r w:rsidRPr="00E13BE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br/>
            </w:r>
            <w:r w:rsidRPr="00E13BE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ที่ไม่ใช่อนุพันธ์ </w:t>
            </w:r>
          </w:p>
        </w:tc>
        <w:tc>
          <w:tcPr>
            <w:tcW w:w="1080" w:type="dxa"/>
          </w:tcPr>
          <w:p w14:paraId="48BC7AA3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01B99E27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</w:tcPr>
          <w:p w14:paraId="48F4F6F7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8" w:type="dxa"/>
          </w:tcPr>
          <w:p w14:paraId="78B32F6E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</w:tcPr>
          <w:p w14:paraId="0D2F8DAB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745A9297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</w:tcPr>
          <w:p w14:paraId="51B690E8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36" w:type="dxa"/>
          </w:tcPr>
          <w:p w14:paraId="63E1FD67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6FC3528C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244" w:type="dxa"/>
          </w:tcPr>
          <w:p w14:paraId="3342C7E9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</w:tcPr>
          <w:p w14:paraId="23FC03A6" w14:textId="77777777" w:rsidR="005C1C02" w:rsidRPr="00E13BE4" w:rsidRDefault="005C1C02" w:rsidP="005C1C02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</w:tr>
      <w:tr w:rsidR="00324E2E" w:rsidRPr="00E13BE4" w14:paraId="63ABDCD6" w14:textId="77777777" w:rsidTr="004F3DC5">
        <w:tc>
          <w:tcPr>
            <w:tcW w:w="2345" w:type="dxa"/>
            <w:hideMark/>
          </w:tcPr>
          <w:p w14:paraId="1839E683" w14:textId="77777777" w:rsidR="00324E2E" w:rsidRPr="00E13BE4" w:rsidRDefault="00324E2E" w:rsidP="00324E2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เจ้าหนี้การค้า </w:t>
            </w:r>
          </w:p>
        </w:tc>
        <w:tc>
          <w:tcPr>
            <w:tcW w:w="1080" w:type="dxa"/>
          </w:tcPr>
          <w:p w14:paraId="004CE8FD" w14:textId="1DBEE72E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15,958</w:t>
            </w:r>
          </w:p>
        </w:tc>
        <w:tc>
          <w:tcPr>
            <w:tcW w:w="236" w:type="dxa"/>
          </w:tcPr>
          <w:p w14:paraId="2192EAA2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</w:tcPr>
          <w:p w14:paraId="1C400F96" w14:textId="00FC59E9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15,958</w:t>
            </w:r>
          </w:p>
        </w:tc>
        <w:tc>
          <w:tcPr>
            <w:tcW w:w="238" w:type="dxa"/>
          </w:tcPr>
          <w:p w14:paraId="60A2C156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</w:tcPr>
          <w:p w14:paraId="5EDFE3E5" w14:textId="090A4E08" w:rsidR="00324E2E" w:rsidRPr="00E13BE4" w:rsidRDefault="00324E2E" w:rsidP="00324E2E">
            <w:pPr>
              <w:tabs>
                <w:tab w:val="decimal" w:pos="644"/>
              </w:tabs>
              <w:spacing w:line="240" w:lineRule="auto"/>
              <w:ind w:right="-26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429B2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4E36B85C" w14:textId="77777777" w:rsidR="00324E2E" w:rsidRPr="00E13BE4" w:rsidRDefault="00324E2E" w:rsidP="00324E2E">
            <w:pPr>
              <w:tabs>
                <w:tab w:val="decimal" w:pos="64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</w:tcPr>
          <w:p w14:paraId="244B780A" w14:textId="666C4819" w:rsidR="00324E2E" w:rsidRPr="00E13BE4" w:rsidRDefault="00324E2E" w:rsidP="00324E2E">
            <w:pPr>
              <w:tabs>
                <w:tab w:val="decimal" w:pos="644"/>
              </w:tabs>
              <w:spacing w:line="240" w:lineRule="auto"/>
              <w:ind w:right="-26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429B2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7E48F092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4F42022E" w14:textId="7EF3415D" w:rsidR="00324E2E" w:rsidRPr="00E13BE4" w:rsidRDefault="00324E2E" w:rsidP="00324E2E">
            <w:pPr>
              <w:tabs>
                <w:tab w:val="decimal" w:pos="647"/>
              </w:tabs>
              <w:spacing w:line="240" w:lineRule="auto"/>
              <w:ind w:right="-26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429B2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44" w:type="dxa"/>
          </w:tcPr>
          <w:p w14:paraId="325A8357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</w:tcPr>
          <w:p w14:paraId="556D7845" w14:textId="34FAE878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15,958</w:t>
            </w:r>
          </w:p>
        </w:tc>
      </w:tr>
      <w:tr w:rsidR="00324E2E" w:rsidRPr="00E13BE4" w14:paraId="3463E4E3" w14:textId="77777777" w:rsidTr="004F3DC5">
        <w:tc>
          <w:tcPr>
            <w:tcW w:w="2345" w:type="dxa"/>
            <w:hideMark/>
          </w:tcPr>
          <w:p w14:paraId="371AC23E" w14:textId="77777777" w:rsidR="00324E2E" w:rsidRPr="00E13BE4" w:rsidRDefault="00324E2E" w:rsidP="00324E2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เงินกู้ยืมจากสถาบันการเงิน</w:t>
            </w:r>
          </w:p>
        </w:tc>
        <w:tc>
          <w:tcPr>
            <w:tcW w:w="1080" w:type="dxa"/>
          </w:tcPr>
          <w:p w14:paraId="189AA243" w14:textId="77FD5412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375,370</w:t>
            </w:r>
          </w:p>
        </w:tc>
        <w:tc>
          <w:tcPr>
            <w:tcW w:w="236" w:type="dxa"/>
          </w:tcPr>
          <w:p w14:paraId="7F4FA0BA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</w:tcPr>
          <w:p w14:paraId="2CD60F36" w14:textId="2AC424E9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338,359</w:t>
            </w:r>
          </w:p>
        </w:tc>
        <w:tc>
          <w:tcPr>
            <w:tcW w:w="238" w:type="dxa"/>
          </w:tcPr>
          <w:p w14:paraId="2B124609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</w:tcPr>
          <w:p w14:paraId="7715A2AE" w14:textId="4F34951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42,064</w:t>
            </w:r>
          </w:p>
        </w:tc>
        <w:tc>
          <w:tcPr>
            <w:tcW w:w="236" w:type="dxa"/>
          </w:tcPr>
          <w:p w14:paraId="140EDE22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</w:tcPr>
          <w:p w14:paraId="196C67A4" w14:textId="0BDC22F2" w:rsidR="00324E2E" w:rsidRPr="00E13BE4" w:rsidRDefault="00324E2E" w:rsidP="00324E2E">
            <w:pPr>
              <w:tabs>
                <w:tab w:val="decimal" w:pos="644"/>
              </w:tabs>
              <w:spacing w:line="240" w:lineRule="auto"/>
              <w:ind w:right="-26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429B2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36" w:type="dxa"/>
          </w:tcPr>
          <w:p w14:paraId="6ED0B546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57C72F32" w14:textId="767438FC" w:rsidR="00324E2E" w:rsidRPr="00E13BE4" w:rsidRDefault="00324E2E" w:rsidP="00324E2E">
            <w:pPr>
              <w:tabs>
                <w:tab w:val="decimal" w:pos="644"/>
              </w:tabs>
              <w:spacing w:line="240" w:lineRule="auto"/>
              <w:ind w:right="-26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429B2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44" w:type="dxa"/>
          </w:tcPr>
          <w:p w14:paraId="0F6A793E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</w:tcPr>
          <w:p w14:paraId="02B9FE78" w14:textId="1AA057E2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38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0,423</w:t>
            </w:r>
          </w:p>
        </w:tc>
      </w:tr>
      <w:tr w:rsidR="00324E2E" w:rsidRPr="00E13BE4" w14:paraId="4B857B9E" w14:textId="77777777" w:rsidTr="00A5697E">
        <w:trPr>
          <w:trHeight w:val="119"/>
        </w:trPr>
        <w:tc>
          <w:tcPr>
            <w:tcW w:w="2345" w:type="dxa"/>
            <w:hideMark/>
          </w:tcPr>
          <w:p w14:paraId="7750A125" w14:textId="77777777" w:rsidR="00324E2E" w:rsidRPr="00E13BE4" w:rsidRDefault="00324E2E" w:rsidP="00324E2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6B4300A0" w14:textId="18847AFB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13,675</w:t>
            </w:r>
          </w:p>
        </w:tc>
        <w:tc>
          <w:tcPr>
            <w:tcW w:w="236" w:type="dxa"/>
            <w:vAlign w:val="bottom"/>
          </w:tcPr>
          <w:p w14:paraId="047BE175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  <w:vAlign w:val="bottom"/>
          </w:tcPr>
          <w:p w14:paraId="1F84E533" w14:textId="08885D64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2,981</w:t>
            </w:r>
          </w:p>
        </w:tc>
        <w:tc>
          <w:tcPr>
            <w:tcW w:w="238" w:type="dxa"/>
            <w:vAlign w:val="bottom"/>
          </w:tcPr>
          <w:p w14:paraId="4859A8FF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  <w:vAlign w:val="bottom"/>
          </w:tcPr>
          <w:p w14:paraId="32B525D0" w14:textId="50958389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5,002</w:t>
            </w:r>
          </w:p>
        </w:tc>
        <w:tc>
          <w:tcPr>
            <w:tcW w:w="236" w:type="dxa"/>
            <w:vAlign w:val="bottom"/>
          </w:tcPr>
          <w:p w14:paraId="6A787AF8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  <w:vAlign w:val="bottom"/>
          </w:tcPr>
          <w:p w14:paraId="2B127734" w14:textId="514EED1E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6,079</w:t>
            </w:r>
          </w:p>
        </w:tc>
        <w:tc>
          <w:tcPr>
            <w:tcW w:w="236" w:type="dxa"/>
            <w:vAlign w:val="bottom"/>
          </w:tcPr>
          <w:p w14:paraId="7E73CA12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</w:tcPr>
          <w:p w14:paraId="3B1C1FFB" w14:textId="70CDC478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810</w:t>
            </w:r>
          </w:p>
        </w:tc>
        <w:tc>
          <w:tcPr>
            <w:tcW w:w="244" w:type="dxa"/>
            <w:vAlign w:val="bottom"/>
          </w:tcPr>
          <w:p w14:paraId="4103BB5F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  <w:vAlign w:val="bottom"/>
          </w:tcPr>
          <w:p w14:paraId="47380786" w14:textId="454ABE5B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14,872</w:t>
            </w:r>
          </w:p>
        </w:tc>
      </w:tr>
      <w:tr w:rsidR="00324E2E" w:rsidRPr="00E13BE4" w14:paraId="086F84DF" w14:textId="77777777" w:rsidTr="004F3DC5">
        <w:tc>
          <w:tcPr>
            <w:tcW w:w="2345" w:type="dxa"/>
          </w:tcPr>
          <w:p w14:paraId="5AE4315E" w14:textId="77777777" w:rsidR="00324E2E" w:rsidRPr="00E13BE4" w:rsidRDefault="00324E2E" w:rsidP="00324E2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E13BE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46BC3C" w14:textId="3C78C8B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405,003</w:t>
            </w:r>
          </w:p>
        </w:tc>
        <w:tc>
          <w:tcPr>
            <w:tcW w:w="236" w:type="dxa"/>
          </w:tcPr>
          <w:p w14:paraId="57B048E0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E8959D" w14:textId="516AB3A9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357,298</w:t>
            </w:r>
          </w:p>
        </w:tc>
        <w:tc>
          <w:tcPr>
            <w:tcW w:w="238" w:type="dxa"/>
          </w:tcPr>
          <w:p w14:paraId="15C07284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F5FA90" w14:textId="617EAB38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47,066</w:t>
            </w:r>
          </w:p>
        </w:tc>
        <w:tc>
          <w:tcPr>
            <w:tcW w:w="236" w:type="dxa"/>
          </w:tcPr>
          <w:p w14:paraId="019A1A2B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EA8B69" w14:textId="3E9BA6C8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6,079</w:t>
            </w:r>
          </w:p>
        </w:tc>
        <w:tc>
          <w:tcPr>
            <w:tcW w:w="236" w:type="dxa"/>
          </w:tcPr>
          <w:p w14:paraId="33F2FFEE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512910" w14:textId="3FBD43E5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810</w:t>
            </w:r>
          </w:p>
        </w:tc>
        <w:tc>
          <w:tcPr>
            <w:tcW w:w="244" w:type="dxa"/>
          </w:tcPr>
          <w:p w14:paraId="20A1139C" w14:textId="77777777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79F9C3" w14:textId="40BFA644" w:rsidR="00324E2E" w:rsidRPr="00E13BE4" w:rsidRDefault="00324E2E" w:rsidP="00324E2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411,253</w:t>
            </w:r>
          </w:p>
        </w:tc>
      </w:tr>
    </w:tbl>
    <w:p w14:paraId="1F19BBBE" w14:textId="77777777" w:rsidR="0039674F" w:rsidRPr="00CE224D" w:rsidRDefault="0039674F" w:rsidP="00A820D5">
      <w:pPr>
        <w:pStyle w:val="block"/>
        <w:spacing w:after="0" w:line="240" w:lineRule="auto"/>
        <w:ind w:left="0" w:right="-7"/>
        <w:jc w:val="thaiDistribute"/>
        <w:rPr>
          <w:rFonts w:asciiTheme="majorBidi" w:eastAsia="MS Mincho" w:hAnsiTheme="majorBidi" w:cstheme="majorBidi"/>
          <w:sz w:val="20"/>
          <w:lang w:val="en-US" w:bidi="th-TH"/>
        </w:rPr>
      </w:pPr>
    </w:p>
    <w:p w14:paraId="5234EE7E" w14:textId="19C045F6" w:rsidR="00227D14" w:rsidRPr="003A1B6E" w:rsidRDefault="00227D14" w:rsidP="00CB4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A1B6E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3A1B6E"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 w:rsidRPr="003A1B6E">
        <w:rPr>
          <w:rFonts w:asciiTheme="majorBidi" w:hAnsiTheme="majorBidi"/>
          <w:i/>
          <w:iCs/>
          <w:sz w:val="30"/>
          <w:szCs w:val="30"/>
          <w:cs/>
        </w:rPr>
        <w:t>.</w:t>
      </w:r>
      <w:r w:rsidR="00920E47" w:rsidRPr="00920E47">
        <w:rPr>
          <w:rFonts w:ascii="Angsana New" w:hAnsi="Angsana New" w:cstheme="majorBidi"/>
          <w:i/>
          <w:iCs/>
          <w:sz w:val="30"/>
          <w:szCs w:val="30"/>
        </w:rPr>
        <w:t>3</w:t>
      </w:r>
      <w:r w:rsidRPr="003A1B6E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1145A8">
        <w:rPr>
          <w:rFonts w:asciiTheme="majorBidi" w:hAnsiTheme="majorBidi" w:cstheme="majorBidi"/>
          <w:i/>
          <w:iCs/>
          <w:sz w:val="30"/>
          <w:szCs w:val="30"/>
        </w:rPr>
        <w:tab/>
      </w:r>
      <w:r w:rsidRPr="003A1B6E">
        <w:rPr>
          <w:rFonts w:asciiTheme="majorBidi" w:hAnsiTheme="majorBidi" w:hint="cs"/>
          <w:i/>
          <w:iCs/>
          <w:sz w:val="30"/>
          <w:szCs w:val="30"/>
          <w:cs/>
        </w:rPr>
        <w:t>ความเสี่ยงด้านตลาด</w:t>
      </w:r>
    </w:p>
    <w:p w14:paraId="53AE3728" w14:textId="77777777" w:rsidR="00227D14" w:rsidRPr="00CE224D" w:rsidRDefault="00227D14" w:rsidP="00227D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77356933" w14:textId="77777777" w:rsidR="0039674F" w:rsidRDefault="00227D14" w:rsidP="00396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27D14">
        <w:rPr>
          <w:rFonts w:asciiTheme="majorBidi" w:hAnsiTheme="majorBidi" w:cstheme="majorBidi" w:hint="cs"/>
          <w:sz w:val="30"/>
          <w:szCs w:val="30"/>
          <w:cs/>
        </w:rPr>
        <w:t>กลุ่มบริษัทมีความเสี่ยง</w:t>
      </w:r>
      <w:r w:rsidR="00F5751A">
        <w:rPr>
          <w:rFonts w:asciiTheme="majorBidi" w:hAnsiTheme="majorBidi" w:cstheme="majorBidi" w:hint="cs"/>
          <w:sz w:val="30"/>
          <w:szCs w:val="30"/>
          <w:cs/>
        </w:rPr>
        <w:t>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5E4FD54E" w14:textId="77777777" w:rsidR="0039674F" w:rsidRDefault="0039674F" w:rsidP="00396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</w:p>
    <w:p w14:paraId="2ECBF0C4" w14:textId="3BB7FEDF" w:rsidR="00FD606B" w:rsidRDefault="00FD606B" w:rsidP="00396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t>(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>
        <w:rPr>
          <w:rFonts w:asciiTheme="majorBidi" w:hAnsiTheme="majorBidi" w:cstheme="majorBidi"/>
          <w:i/>
          <w:iCs/>
          <w:sz w:val="30"/>
          <w:szCs w:val="30"/>
        </w:rPr>
        <w:t>.3.1)</w:t>
      </w:r>
      <w:r>
        <w:rPr>
          <w:rFonts w:asciiTheme="majorBidi" w:hAnsiTheme="majorBidi" w:cstheme="majorBidi"/>
          <w:i/>
          <w:iCs/>
          <w:sz w:val="30"/>
          <w:szCs w:val="30"/>
        </w:rPr>
        <w:tab/>
      </w:r>
      <w:r w:rsidRPr="00FD606B">
        <w:rPr>
          <w:rFonts w:asciiTheme="majorBidi" w:hAnsiTheme="majorBidi" w:cstheme="majorBidi"/>
          <w:i/>
          <w:iCs/>
          <w:sz w:val="28"/>
          <w:szCs w:val="28"/>
          <w:cs/>
        </w:rPr>
        <w:t>ความเสี่ยงด้านอัตราแลกเปลี่ยน</w:t>
      </w:r>
    </w:p>
    <w:p w14:paraId="1CA07608" w14:textId="77777777" w:rsidR="00FD606B" w:rsidRDefault="00FD606B" w:rsidP="00396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</w:p>
    <w:p w14:paraId="7E940529" w14:textId="08DB3292" w:rsidR="00FD606B" w:rsidRDefault="00FD606B" w:rsidP="00FD60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 w:rsidRPr="00FD606B">
        <w:rPr>
          <w:rFonts w:asciiTheme="majorBidi" w:hAnsiTheme="majorBidi" w:cstheme="majorBidi" w:hint="cs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</w:t>
      </w:r>
      <w:r w:rsidR="005B358E">
        <w:rPr>
          <w:rFonts w:asciiTheme="majorBidi" w:hAnsiTheme="majorBidi" w:cstheme="majorBidi" w:hint="cs"/>
          <w:sz w:val="30"/>
          <w:szCs w:val="30"/>
          <w:cs/>
        </w:rPr>
        <w:t>บ</w:t>
      </w:r>
      <w:r w:rsidRPr="00FD606B">
        <w:rPr>
          <w:rFonts w:asciiTheme="majorBidi" w:hAnsiTheme="majorBidi" w:cstheme="majorBidi" w:hint="cs"/>
          <w:sz w:val="30"/>
          <w:szCs w:val="30"/>
          <w:cs/>
        </w:rPr>
        <w:t>การซื้อและการขายที่เป็นสกุลเงินตราต่างประเทศ</w:t>
      </w:r>
    </w:p>
    <w:p w14:paraId="573C8EC6" w14:textId="17E5F1F9" w:rsidR="00FD606B" w:rsidRDefault="00FD606B" w:rsidP="00FD60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6B808ED5" w14:textId="77777777" w:rsidR="00FD606B" w:rsidRDefault="00FD60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356" w:type="dxa"/>
        <w:tblInd w:w="630" w:type="dxa"/>
        <w:tblLayout w:type="fixed"/>
        <w:tblLook w:val="01E0" w:firstRow="1" w:lastRow="1" w:firstColumn="1" w:lastColumn="1" w:noHBand="0" w:noVBand="0"/>
      </w:tblPr>
      <w:tblGrid>
        <w:gridCol w:w="2430"/>
        <w:gridCol w:w="1260"/>
        <w:gridCol w:w="268"/>
        <w:gridCol w:w="804"/>
        <w:gridCol w:w="266"/>
        <w:gridCol w:w="726"/>
        <w:gridCol w:w="266"/>
        <w:gridCol w:w="1090"/>
        <w:gridCol w:w="268"/>
        <w:gridCol w:w="819"/>
        <w:gridCol w:w="266"/>
        <w:gridCol w:w="893"/>
      </w:tblGrid>
      <w:tr w:rsidR="00FD606B" w:rsidRPr="0063215E" w14:paraId="7E635791" w14:textId="77777777" w:rsidTr="00BC6DEA">
        <w:trPr>
          <w:tblHeader/>
        </w:trPr>
        <w:tc>
          <w:tcPr>
            <w:tcW w:w="2430" w:type="dxa"/>
          </w:tcPr>
          <w:p w14:paraId="72A73611" w14:textId="77777777" w:rsidR="00FD606B" w:rsidRPr="0063215E" w:rsidRDefault="00FD606B" w:rsidP="00F27969">
            <w:pPr>
              <w:pStyle w:val="block"/>
              <w:spacing w:after="0" w:line="240" w:lineRule="auto"/>
              <w:ind w:left="164" w:right="-7" w:hanging="18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926" w:type="dxa"/>
            <w:gridSpan w:val="11"/>
          </w:tcPr>
          <w:p w14:paraId="13D21B05" w14:textId="7FFAB11F" w:rsidR="00FD606B" w:rsidRPr="0063215E" w:rsidDel="001F61F5" w:rsidRDefault="00FD606B" w:rsidP="00F279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6321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FD606B" w:rsidRPr="0063215E" w14:paraId="35F44246" w14:textId="77777777" w:rsidTr="00BC6DEA">
        <w:trPr>
          <w:tblHeader/>
        </w:trPr>
        <w:tc>
          <w:tcPr>
            <w:tcW w:w="2430" w:type="dxa"/>
            <w:hideMark/>
          </w:tcPr>
          <w:p w14:paraId="44236431" w14:textId="6FF8E2AE" w:rsidR="00FD606B" w:rsidRPr="0063215E" w:rsidRDefault="00FD606B" w:rsidP="00F27969">
            <w:pPr>
              <w:pStyle w:val="block"/>
              <w:spacing w:after="0" w:line="240" w:lineRule="auto"/>
              <w:ind w:left="164" w:right="-7" w:hanging="18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324" w:type="dxa"/>
            <w:gridSpan w:val="5"/>
            <w:hideMark/>
          </w:tcPr>
          <w:p w14:paraId="1CC771DC" w14:textId="77777777" w:rsidR="00FD606B" w:rsidRPr="0063215E" w:rsidRDefault="00FD606B" w:rsidP="00F27969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Pr="0063215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66" w:type="dxa"/>
          </w:tcPr>
          <w:p w14:paraId="2A67D865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6" w:type="dxa"/>
            <w:gridSpan w:val="5"/>
            <w:hideMark/>
          </w:tcPr>
          <w:p w14:paraId="6CE55B81" w14:textId="77777777" w:rsidR="00FD606B" w:rsidRPr="0063215E" w:rsidRDefault="00FD606B" w:rsidP="00F2796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Pr="0063215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FD606B" w:rsidRPr="0063215E" w14:paraId="605360F9" w14:textId="77777777" w:rsidTr="00BC6DEA">
        <w:trPr>
          <w:tblHeader/>
        </w:trPr>
        <w:tc>
          <w:tcPr>
            <w:tcW w:w="2430" w:type="dxa"/>
            <w:vAlign w:val="bottom"/>
            <w:hideMark/>
          </w:tcPr>
          <w:p w14:paraId="769F4C2C" w14:textId="50FE5137" w:rsidR="00FD606B" w:rsidRPr="0063215E" w:rsidRDefault="00FD606B" w:rsidP="00F27969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</w:p>
          <w:p w14:paraId="583A1E88" w14:textId="2F515D46" w:rsidR="00FD606B" w:rsidRPr="0063215E" w:rsidRDefault="00BC6DEA" w:rsidP="00F27969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FD606B" w:rsidRPr="006321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FD606B" w:rsidRPr="006321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FD606B" w:rsidRPr="006321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  <w:vAlign w:val="bottom"/>
            <w:hideMark/>
          </w:tcPr>
          <w:p w14:paraId="48B22CA2" w14:textId="77777777" w:rsidR="00FD606B" w:rsidRPr="0063215E" w:rsidRDefault="00FD606B" w:rsidP="00F27969">
            <w:pPr>
              <w:pStyle w:val="BodyText"/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8" w:type="dxa"/>
            <w:vAlign w:val="bottom"/>
          </w:tcPr>
          <w:p w14:paraId="76672BE6" w14:textId="77777777" w:rsidR="00FD606B" w:rsidRPr="0063215E" w:rsidRDefault="00FD606B" w:rsidP="00F27969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4" w:type="dxa"/>
            <w:vAlign w:val="bottom"/>
          </w:tcPr>
          <w:p w14:paraId="6F0C09B8" w14:textId="77777777" w:rsidR="00FD606B" w:rsidRPr="0063215E" w:rsidRDefault="00FD606B" w:rsidP="00F27969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66" w:type="dxa"/>
            <w:vAlign w:val="bottom"/>
          </w:tcPr>
          <w:p w14:paraId="3BDDB8BA" w14:textId="77777777" w:rsidR="00FD606B" w:rsidRPr="0063215E" w:rsidRDefault="00FD606B" w:rsidP="00F27969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4048C2A" w14:textId="77777777" w:rsidR="00FD606B" w:rsidRPr="0063215E" w:rsidRDefault="00FD606B" w:rsidP="00F27969">
            <w:pPr>
              <w:pStyle w:val="BodyText"/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เงินเยนญี่ปุ่น</w:t>
            </w:r>
          </w:p>
        </w:tc>
        <w:tc>
          <w:tcPr>
            <w:tcW w:w="266" w:type="dxa"/>
            <w:vAlign w:val="bottom"/>
          </w:tcPr>
          <w:p w14:paraId="7D8203DE" w14:textId="77777777" w:rsidR="00FD606B" w:rsidRPr="0063215E" w:rsidRDefault="00FD606B" w:rsidP="00F27969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90" w:type="dxa"/>
            <w:vAlign w:val="bottom"/>
            <w:hideMark/>
          </w:tcPr>
          <w:p w14:paraId="7FDB48F7" w14:textId="77777777" w:rsidR="00FD606B" w:rsidRPr="0063215E" w:rsidRDefault="00FD606B" w:rsidP="00F27969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8" w:type="dxa"/>
            <w:vAlign w:val="bottom"/>
          </w:tcPr>
          <w:p w14:paraId="1A8B2C89" w14:textId="77777777" w:rsidR="00FD606B" w:rsidRPr="0063215E" w:rsidRDefault="00FD606B" w:rsidP="00F27969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9" w:type="dxa"/>
            <w:vAlign w:val="bottom"/>
          </w:tcPr>
          <w:p w14:paraId="68384089" w14:textId="77777777" w:rsidR="00FD606B" w:rsidRPr="0063215E" w:rsidRDefault="00FD606B" w:rsidP="00F27969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66" w:type="dxa"/>
            <w:vAlign w:val="bottom"/>
          </w:tcPr>
          <w:p w14:paraId="5110AD85" w14:textId="77777777" w:rsidR="00FD606B" w:rsidRPr="0063215E" w:rsidRDefault="00FD606B" w:rsidP="00F27969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14:paraId="07DDBAC9" w14:textId="77777777" w:rsidR="00FD606B" w:rsidRPr="0063215E" w:rsidRDefault="00FD606B" w:rsidP="00F27969">
            <w:pPr>
              <w:pStyle w:val="BodyText"/>
              <w:spacing w:after="0"/>
              <w:ind w:left="-15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เงินเยนญี่ปุ่น</w:t>
            </w:r>
          </w:p>
        </w:tc>
      </w:tr>
      <w:tr w:rsidR="00FD606B" w:rsidRPr="0063215E" w14:paraId="0BFBB0B4" w14:textId="77777777" w:rsidTr="00BC6DEA">
        <w:trPr>
          <w:tblHeader/>
        </w:trPr>
        <w:tc>
          <w:tcPr>
            <w:tcW w:w="2430" w:type="dxa"/>
            <w:hideMark/>
          </w:tcPr>
          <w:p w14:paraId="79BC13E2" w14:textId="4F69E055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26" w:type="dxa"/>
            <w:gridSpan w:val="11"/>
            <w:hideMark/>
          </w:tcPr>
          <w:p w14:paraId="3F53C6BA" w14:textId="24808C49" w:rsidR="00FD606B" w:rsidRPr="0063215E" w:rsidRDefault="0063215E" w:rsidP="00F27969">
            <w:pPr>
              <w:pStyle w:val="BodyText"/>
              <w:spacing w:after="0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606B" w:rsidRPr="0063215E" w14:paraId="1E84CEAA" w14:textId="77777777" w:rsidTr="00BC6DEA">
        <w:tc>
          <w:tcPr>
            <w:tcW w:w="2430" w:type="dxa"/>
            <w:hideMark/>
          </w:tcPr>
          <w:p w14:paraId="51B6A8C7" w14:textId="77F0E42B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260" w:type="dxa"/>
            <w:vAlign w:val="bottom"/>
          </w:tcPr>
          <w:p w14:paraId="6775CDC1" w14:textId="19646759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35,652</w:t>
            </w:r>
          </w:p>
        </w:tc>
        <w:tc>
          <w:tcPr>
            <w:tcW w:w="268" w:type="dxa"/>
          </w:tcPr>
          <w:p w14:paraId="2D6361CC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4" w:type="dxa"/>
            <w:vAlign w:val="bottom"/>
          </w:tcPr>
          <w:p w14:paraId="58AB8C2D" w14:textId="61E8720E" w:rsidR="00FD606B" w:rsidRPr="0063215E" w:rsidRDefault="00160FEA" w:rsidP="00BC6D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82D759C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1305C4A8" w14:textId="2D6C60E6" w:rsidR="00FD606B" w:rsidRPr="0063215E" w:rsidRDefault="00160FEA" w:rsidP="00BC6DEA">
            <w:pPr>
              <w:pStyle w:val="BodyText"/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5F56127B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040FF465" w14:textId="455573A7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22,639</w:t>
            </w:r>
          </w:p>
        </w:tc>
        <w:tc>
          <w:tcPr>
            <w:tcW w:w="268" w:type="dxa"/>
          </w:tcPr>
          <w:p w14:paraId="731F75E5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9" w:type="dxa"/>
            <w:vAlign w:val="bottom"/>
          </w:tcPr>
          <w:p w14:paraId="18FABCAB" w14:textId="7A429CA4" w:rsidR="00FD606B" w:rsidRPr="0063215E" w:rsidRDefault="00160FEA" w:rsidP="00BC6DEA">
            <w:pPr>
              <w:pStyle w:val="BodyText"/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624A3F1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14:paraId="26B23AC1" w14:textId="68802AA6" w:rsidR="00FD606B" w:rsidRPr="0063215E" w:rsidRDefault="00160FEA" w:rsidP="00BC6DEA">
            <w:pPr>
              <w:pStyle w:val="BodyText"/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D606B" w:rsidRPr="0063215E" w14:paraId="4954BAD7" w14:textId="77777777" w:rsidTr="00BC6DEA">
        <w:tc>
          <w:tcPr>
            <w:tcW w:w="2430" w:type="dxa"/>
            <w:hideMark/>
          </w:tcPr>
          <w:p w14:paraId="67F90D59" w14:textId="169FD76B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881F502" w14:textId="4AC9FD2A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(508)</w:t>
            </w:r>
          </w:p>
        </w:tc>
        <w:tc>
          <w:tcPr>
            <w:tcW w:w="268" w:type="dxa"/>
          </w:tcPr>
          <w:p w14:paraId="0CA13A3A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20437726" w14:textId="37F464A7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(3,137)</w:t>
            </w:r>
          </w:p>
        </w:tc>
        <w:tc>
          <w:tcPr>
            <w:tcW w:w="266" w:type="dxa"/>
          </w:tcPr>
          <w:p w14:paraId="573EA97F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dxa"/>
            <w:tcBorders>
              <w:bottom w:val="single" w:sz="4" w:space="0" w:color="auto"/>
            </w:tcBorders>
            <w:vAlign w:val="bottom"/>
          </w:tcPr>
          <w:p w14:paraId="19F94BEC" w14:textId="7EF4A8CA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(18)</w:t>
            </w:r>
          </w:p>
        </w:tc>
        <w:tc>
          <w:tcPr>
            <w:tcW w:w="266" w:type="dxa"/>
          </w:tcPr>
          <w:p w14:paraId="0BE26DF6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  <w:vAlign w:val="bottom"/>
          </w:tcPr>
          <w:p w14:paraId="08A125F3" w14:textId="16B04A34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(1,099)</w:t>
            </w:r>
          </w:p>
        </w:tc>
        <w:tc>
          <w:tcPr>
            <w:tcW w:w="268" w:type="dxa"/>
          </w:tcPr>
          <w:p w14:paraId="29399BDE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bottom"/>
          </w:tcPr>
          <w:p w14:paraId="221D5D28" w14:textId="414C89F6" w:rsidR="00FD606B" w:rsidRPr="0063215E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(6,377)</w:t>
            </w:r>
          </w:p>
        </w:tc>
        <w:tc>
          <w:tcPr>
            <w:tcW w:w="266" w:type="dxa"/>
          </w:tcPr>
          <w:p w14:paraId="5B8B8246" w14:textId="77777777" w:rsidR="00FD606B" w:rsidRPr="0063215E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vAlign w:val="bottom"/>
          </w:tcPr>
          <w:p w14:paraId="1211A0DB" w14:textId="305567FA" w:rsidR="00FD606B" w:rsidRPr="0063215E" w:rsidRDefault="00160FEA" w:rsidP="00BC6DEA">
            <w:pPr>
              <w:pStyle w:val="BodyText"/>
              <w:spacing w:after="0"/>
              <w:ind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D606B" w:rsidRPr="0063215E" w14:paraId="28E8871B" w14:textId="77777777" w:rsidTr="00BC6DEA">
        <w:tc>
          <w:tcPr>
            <w:tcW w:w="2430" w:type="dxa"/>
            <w:hideMark/>
          </w:tcPr>
          <w:p w14:paraId="5290964F" w14:textId="77777777" w:rsidR="00FD606B" w:rsidRPr="0063215E" w:rsidRDefault="00FD606B" w:rsidP="00F27969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21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ยอดบัญชีในงบฐานะการเงิน</w:t>
            </w:r>
            <w:r w:rsidRPr="006321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63215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ที่มีความเสี่ยง</w:t>
            </w:r>
            <w:r w:rsidRPr="006321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0FE32420" w14:textId="40719EDE" w:rsidR="00FD606B" w:rsidRPr="00160FEA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0F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35,144</w:t>
            </w:r>
          </w:p>
        </w:tc>
        <w:tc>
          <w:tcPr>
            <w:tcW w:w="268" w:type="dxa"/>
          </w:tcPr>
          <w:p w14:paraId="17EDA7C9" w14:textId="77777777" w:rsidR="00FD606B" w:rsidRPr="00160FEA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34A7A6D" w14:textId="7906FD86" w:rsidR="00FD606B" w:rsidRPr="00160FEA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0F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(3,137)</w:t>
            </w:r>
          </w:p>
        </w:tc>
        <w:tc>
          <w:tcPr>
            <w:tcW w:w="266" w:type="dxa"/>
          </w:tcPr>
          <w:p w14:paraId="2B47681D" w14:textId="77777777" w:rsidR="00FD606B" w:rsidRPr="00160FEA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D71E312" w14:textId="0A16D38F" w:rsidR="00FD606B" w:rsidRPr="00160FEA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0F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(18)</w:t>
            </w:r>
          </w:p>
        </w:tc>
        <w:tc>
          <w:tcPr>
            <w:tcW w:w="266" w:type="dxa"/>
          </w:tcPr>
          <w:p w14:paraId="45210EC4" w14:textId="77777777" w:rsidR="00FD606B" w:rsidRPr="00160FEA" w:rsidRDefault="00FD606B" w:rsidP="00F2796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20405E54" w14:textId="50B44E76" w:rsidR="00FD606B" w:rsidRPr="00160FEA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0F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21,540</w:t>
            </w:r>
          </w:p>
        </w:tc>
        <w:tc>
          <w:tcPr>
            <w:tcW w:w="268" w:type="dxa"/>
          </w:tcPr>
          <w:p w14:paraId="606F9049" w14:textId="77777777" w:rsidR="00FD606B" w:rsidRPr="00160FEA" w:rsidRDefault="00FD606B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2FF1D35" w14:textId="1DBA57AF" w:rsidR="00FD606B" w:rsidRPr="00160FEA" w:rsidRDefault="00160FEA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0F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(6,377)</w:t>
            </w:r>
          </w:p>
        </w:tc>
        <w:tc>
          <w:tcPr>
            <w:tcW w:w="266" w:type="dxa"/>
          </w:tcPr>
          <w:p w14:paraId="0010482F" w14:textId="77777777" w:rsidR="00FD606B" w:rsidRPr="00160FEA" w:rsidRDefault="00FD606B" w:rsidP="00F27969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0BADE2F5" w14:textId="4BED8502" w:rsidR="00FD606B" w:rsidRPr="00160FEA" w:rsidRDefault="00160FEA" w:rsidP="00BC6DEA">
            <w:pPr>
              <w:pStyle w:val="BodyText"/>
              <w:spacing w:after="0"/>
              <w:ind w:right="-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0F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666436BC" w14:textId="77777777" w:rsidR="00FD606B" w:rsidRPr="00FD606B" w:rsidRDefault="00FD606B" w:rsidP="00FD60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724B17" w14:textId="13459F92" w:rsidR="00C07A5C" w:rsidRPr="0039674F" w:rsidRDefault="00A30180" w:rsidP="00396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t>(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>
        <w:rPr>
          <w:rFonts w:asciiTheme="majorBidi" w:hAnsiTheme="majorBidi" w:cstheme="majorBidi"/>
          <w:i/>
          <w:iCs/>
          <w:sz w:val="30"/>
          <w:szCs w:val="30"/>
        </w:rPr>
        <w:t>.3.</w:t>
      </w:r>
      <w:r w:rsidR="00FD606B">
        <w:rPr>
          <w:rFonts w:asciiTheme="majorBidi" w:hAnsiTheme="majorBidi" w:cstheme="majorBidi"/>
          <w:i/>
          <w:iCs/>
          <w:sz w:val="30"/>
          <w:szCs w:val="30"/>
        </w:rPr>
        <w:t>2</w:t>
      </w:r>
      <w:r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F55B9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145A8">
        <w:rPr>
          <w:rFonts w:asciiTheme="majorBidi" w:hAnsiTheme="majorBidi" w:cstheme="majorBidi"/>
          <w:i/>
          <w:iCs/>
          <w:sz w:val="30"/>
          <w:szCs w:val="30"/>
        </w:rPr>
        <w:tab/>
      </w:r>
      <w:r w:rsidR="00C07A5C" w:rsidRPr="006106D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ความเสี่ยงด้านอัตราดอกเบี้ย</w:t>
      </w:r>
    </w:p>
    <w:p w14:paraId="719BDB47" w14:textId="033828E2" w:rsidR="00006424" w:rsidRPr="00CE224D" w:rsidRDefault="00006424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</w:p>
    <w:p w14:paraId="1B29CC73" w14:textId="7E5E9142" w:rsidR="00947299" w:rsidRDefault="00006424" w:rsidP="001329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 w:rsidRPr="00006424">
        <w:rPr>
          <w:rFonts w:asciiTheme="majorBidi" w:hAnsiTheme="majorBidi" w:cstheme="majorBidi" w:hint="cs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5232A">
        <w:rPr>
          <w:rFonts w:asciiTheme="majorBidi" w:hAnsiTheme="majorBidi" w:cstheme="majorBidi"/>
          <w:sz w:val="30"/>
          <w:szCs w:val="30"/>
        </w:rPr>
        <w:br/>
      </w:r>
      <w:r w:rsidRPr="00006424">
        <w:rPr>
          <w:rFonts w:asciiTheme="majorBidi" w:hAnsiTheme="majorBidi" w:cstheme="majorBidi" w:hint="cs"/>
          <w:sz w:val="30"/>
          <w:szCs w:val="30"/>
          <w:cs/>
        </w:rPr>
        <w:t>ซึ่งส่งผลกระทบต่อผลการดำเนินงานและกระแสเงินสดของ</w:t>
      </w:r>
      <w:r w:rsidRPr="00F95131">
        <w:rPr>
          <w:rFonts w:asciiTheme="majorBidi" w:hAnsiTheme="majorBidi" w:cstheme="majorBidi"/>
          <w:sz w:val="30"/>
          <w:szCs w:val="30"/>
          <w:cs/>
        </w:rPr>
        <w:t xml:space="preserve">กลุ่มบริษัท </w:t>
      </w:r>
      <w:r w:rsidR="006207F5">
        <w:rPr>
          <w:rFonts w:asciiTheme="majorBidi" w:hAnsiTheme="majorBidi" w:cstheme="majorBidi" w:hint="cs"/>
          <w:sz w:val="30"/>
          <w:szCs w:val="30"/>
          <w:cs/>
        </w:rPr>
        <w:t>อย่างไรก็ตาม</w:t>
      </w:r>
      <w:r w:rsidR="003A1B6E" w:rsidRPr="00D605B1">
        <w:rPr>
          <w:rFonts w:asciiTheme="majorBidi" w:hAnsiTheme="majorBidi" w:cstheme="majorBidi" w:hint="cs"/>
          <w:sz w:val="30"/>
          <w:szCs w:val="30"/>
          <w:cs/>
        </w:rPr>
        <w:t xml:space="preserve">เงินกู้ยืม (ดูหมายเหตุข้อ </w:t>
      </w:r>
      <w:r w:rsidR="00920E47" w:rsidRPr="00920E47">
        <w:rPr>
          <w:rFonts w:ascii="Angsana New" w:hAnsi="Angsana New" w:cstheme="majorBidi"/>
          <w:sz w:val="30"/>
          <w:szCs w:val="30"/>
        </w:rPr>
        <w:t>1</w:t>
      </w:r>
      <w:r w:rsidR="00B14C54">
        <w:rPr>
          <w:rFonts w:ascii="Angsana New" w:hAnsi="Angsana New" w:cstheme="majorBidi"/>
          <w:sz w:val="30"/>
          <w:szCs w:val="30"/>
        </w:rPr>
        <w:t>8</w:t>
      </w:r>
      <w:r w:rsidR="003A1B6E" w:rsidRPr="00D605B1">
        <w:rPr>
          <w:rFonts w:asciiTheme="majorBidi" w:hAnsiTheme="majorBidi" w:cstheme="majorBidi"/>
          <w:sz w:val="30"/>
          <w:szCs w:val="30"/>
        </w:rPr>
        <w:t>)</w:t>
      </w:r>
      <w:r w:rsidR="003A1B6E">
        <w:rPr>
          <w:rFonts w:asciiTheme="majorBidi" w:hAnsiTheme="majorBidi" w:cstheme="majorBidi"/>
          <w:sz w:val="30"/>
          <w:szCs w:val="30"/>
        </w:rPr>
        <w:t xml:space="preserve"> </w:t>
      </w:r>
      <w:r w:rsidR="003A1B6E" w:rsidRPr="00EB097D">
        <w:rPr>
          <w:rFonts w:asciiTheme="majorBidi" w:hAnsiTheme="majorBidi" w:cstheme="majorBidi"/>
          <w:sz w:val="30"/>
          <w:szCs w:val="30"/>
          <w:cs/>
        </w:rPr>
        <w:t>มีอัตราดอกเบี้ย</w:t>
      </w:r>
      <w:r w:rsidR="00132982">
        <w:rPr>
          <w:rFonts w:asciiTheme="majorBidi" w:hAnsiTheme="majorBidi" w:cstheme="majorBidi" w:hint="cs"/>
          <w:sz w:val="30"/>
          <w:szCs w:val="30"/>
          <w:cs/>
        </w:rPr>
        <w:t>ผันแปร</w:t>
      </w:r>
      <w:r w:rsidR="003A1B6E" w:rsidRPr="00EB097D">
        <w:rPr>
          <w:rFonts w:asciiTheme="majorBidi" w:hAnsiTheme="majorBidi" w:cstheme="majorBidi"/>
          <w:sz w:val="30"/>
          <w:szCs w:val="30"/>
          <w:cs/>
        </w:rPr>
        <w:t>ทำให้</w:t>
      </w:r>
      <w:r w:rsidR="00F5751A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3A1B6E" w:rsidRPr="00EB097D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132982" w:rsidRPr="00132982">
        <w:rPr>
          <w:rFonts w:asciiTheme="majorBidi" w:hAnsiTheme="majorBidi" w:cstheme="majorBidi"/>
          <w:sz w:val="30"/>
          <w:szCs w:val="30"/>
          <w:cs/>
        </w:rPr>
        <w:t>มีความเสี่ยงด้านอัตราดอกเบี้ย</w:t>
      </w:r>
      <w:r w:rsidR="003A1B6E" w:rsidRPr="00EB097D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FDB0830" w14:textId="77777777" w:rsidR="007E20CD" w:rsidRDefault="007E20CD" w:rsidP="001329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5" w:type="dxa"/>
        <w:tblInd w:w="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5"/>
        <w:gridCol w:w="1080"/>
        <w:gridCol w:w="270"/>
        <w:gridCol w:w="1135"/>
        <w:gridCol w:w="239"/>
        <w:gridCol w:w="1146"/>
        <w:gridCol w:w="274"/>
        <w:gridCol w:w="1166"/>
      </w:tblGrid>
      <w:tr w:rsidR="007E20CD" w:rsidRPr="00836CF1" w14:paraId="6D30E986" w14:textId="77777777" w:rsidTr="00C70654">
        <w:trPr>
          <w:trHeight w:val="270"/>
          <w:tblHeader/>
        </w:trPr>
        <w:tc>
          <w:tcPr>
            <w:tcW w:w="3965" w:type="dxa"/>
            <w:hideMark/>
          </w:tcPr>
          <w:p w14:paraId="18BEBAC4" w14:textId="77777777" w:rsidR="007E20CD" w:rsidRPr="007E20CD" w:rsidRDefault="007E20CD" w:rsidP="00EB76AF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7E20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ความเสี่ยงด้านอัตราดอกเบี้ย </w:t>
            </w:r>
          </w:p>
        </w:tc>
        <w:tc>
          <w:tcPr>
            <w:tcW w:w="2485" w:type="dxa"/>
            <w:gridSpan w:val="3"/>
          </w:tcPr>
          <w:p w14:paraId="680FB2EA" w14:textId="7F5B67BD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E20C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239" w:type="dxa"/>
          </w:tcPr>
          <w:p w14:paraId="3D4FA050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86" w:type="dxa"/>
            <w:gridSpan w:val="3"/>
          </w:tcPr>
          <w:p w14:paraId="32C5E6B8" w14:textId="7A72B554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E20C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E20CD" w:rsidRPr="00836CF1" w14:paraId="795DD211" w14:textId="77777777" w:rsidTr="00C70654">
        <w:trPr>
          <w:trHeight w:val="277"/>
          <w:tblHeader/>
        </w:trPr>
        <w:tc>
          <w:tcPr>
            <w:tcW w:w="3965" w:type="dxa"/>
            <w:hideMark/>
          </w:tcPr>
          <w:p w14:paraId="087B9ADE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Pr="007E20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7E20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80" w:type="dxa"/>
            <w:hideMark/>
          </w:tcPr>
          <w:p w14:paraId="08F0DA65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1AF6FA75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5" w:type="dxa"/>
            <w:hideMark/>
          </w:tcPr>
          <w:p w14:paraId="0FF322F6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9" w:type="dxa"/>
          </w:tcPr>
          <w:p w14:paraId="7D9103A4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46" w:type="dxa"/>
            <w:hideMark/>
          </w:tcPr>
          <w:p w14:paraId="3F45A756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4" w:type="dxa"/>
          </w:tcPr>
          <w:p w14:paraId="6E315259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66" w:type="dxa"/>
            <w:hideMark/>
          </w:tcPr>
          <w:p w14:paraId="753124CD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7E20CD" w:rsidRPr="00836CF1" w14:paraId="27403B57" w14:textId="77777777" w:rsidTr="00C70654">
        <w:trPr>
          <w:trHeight w:val="256"/>
          <w:tblHeader/>
        </w:trPr>
        <w:tc>
          <w:tcPr>
            <w:tcW w:w="3965" w:type="dxa"/>
          </w:tcPr>
          <w:p w14:paraId="1F50D149" w14:textId="736761F5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310" w:type="dxa"/>
            <w:gridSpan w:val="7"/>
            <w:hideMark/>
          </w:tcPr>
          <w:p w14:paraId="7A79A1C7" w14:textId="64E388BE" w:rsidR="007E20CD" w:rsidRPr="007E20CD" w:rsidRDefault="0063215E" w:rsidP="00EB76A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E20CD" w:rsidRPr="00836CF1" w14:paraId="5B345D44" w14:textId="77777777" w:rsidTr="00C70654">
        <w:trPr>
          <w:trHeight w:val="115"/>
        </w:trPr>
        <w:tc>
          <w:tcPr>
            <w:tcW w:w="3965" w:type="dxa"/>
            <w:hideMark/>
          </w:tcPr>
          <w:p w14:paraId="66314FBF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080" w:type="dxa"/>
            <w:vAlign w:val="bottom"/>
          </w:tcPr>
          <w:p w14:paraId="0CCD35BF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7938E52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5" w:type="dxa"/>
            <w:vAlign w:val="bottom"/>
          </w:tcPr>
          <w:p w14:paraId="32C7A087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14:paraId="2F66327C" w14:textId="77777777" w:rsidR="007E20CD" w:rsidRPr="007E20CD" w:rsidRDefault="007E20CD" w:rsidP="00EB76A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46" w:type="dxa"/>
            <w:vAlign w:val="bottom"/>
          </w:tcPr>
          <w:p w14:paraId="7EAB97E9" w14:textId="77777777" w:rsidR="007E20CD" w:rsidRPr="007E20CD" w:rsidRDefault="007E20CD" w:rsidP="00EB76A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center"/>
          </w:tcPr>
          <w:p w14:paraId="17EFAFD2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138CD99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E20CD" w:rsidRPr="00836CF1" w14:paraId="116824AC" w14:textId="77777777" w:rsidTr="00C70654">
        <w:trPr>
          <w:trHeight w:val="115"/>
        </w:trPr>
        <w:tc>
          <w:tcPr>
            <w:tcW w:w="3965" w:type="dxa"/>
            <w:hideMark/>
          </w:tcPr>
          <w:p w14:paraId="440EF950" w14:textId="77777777" w:rsidR="007E20CD" w:rsidRPr="007E20CD" w:rsidRDefault="007E20CD" w:rsidP="00EB76A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20C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7F5845" w14:textId="712C7FA8" w:rsidR="007E20CD" w:rsidRPr="007E20CD" w:rsidRDefault="00160FEA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132,949</w:t>
            </w:r>
          </w:p>
        </w:tc>
        <w:tc>
          <w:tcPr>
            <w:tcW w:w="270" w:type="dxa"/>
            <w:vAlign w:val="center"/>
          </w:tcPr>
          <w:p w14:paraId="6969F940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8BF035" w14:textId="5811C618" w:rsidR="007E20CD" w:rsidRPr="007E20CD" w:rsidRDefault="00160FEA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193,957</w:t>
            </w:r>
          </w:p>
        </w:tc>
        <w:tc>
          <w:tcPr>
            <w:tcW w:w="239" w:type="dxa"/>
          </w:tcPr>
          <w:p w14:paraId="108AE092" w14:textId="77777777" w:rsidR="007E20CD" w:rsidRPr="007E20CD" w:rsidRDefault="007E20CD" w:rsidP="00EB76A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D6072C" w14:textId="09600804" w:rsidR="007E20CD" w:rsidRPr="00C70654" w:rsidRDefault="00C70654" w:rsidP="00C70654">
            <w:pPr>
              <w:pStyle w:val="block"/>
              <w:tabs>
                <w:tab w:val="decimal" w:pos="588"/>
              </w:tabs>
              <w:spacing w:after="0" w:line="240" w:lineRule="atLeast"/>
              <w:ind w:left="0" w:right="3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06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center"/>
          </w:tcPr>
          <w:p w14:paraId="3FDDFD6C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4FFB4A" w14:textId="238FB524" w:rsidR="007E20CD" w:rsidRPr="00C70654" w:rsidRDefault="00C70654" w:rsidP="00C70654">
            <w:pPr>
              <w:pStyle w:val="block"/>
              <w:tabs>
                <w:tab w:val="decimal" w:pos="61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706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E20CD" w:rsidRPr="00836CF1" w14:paraId="18296163" w14:textId="77777777" w:rsidTr="00C70654">
        <w:trPr>
          <w:trHeight w:val="115"/>
        </w:trPr>
        <w:tc>
          <w:tcPr>
            <w:tcW w:w="3965" w:type="dxa"/>
          </w:tcPr>
          <w:p w14:paraId="63538557" w14:textId="77777777" w:rsidR="007E20CD" w:rsidRPr="007E20CD" w:rsidRDefault="007E20CD" w:rsidP="00EB76AF">
            <w:pPr>
              <w:pStyle w:val="block"/>
              <w:spacing w:after="0" w:line="240" w:lineRule="atLeast"/>
              <w:ind w:left="166" w:hanging="166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E20C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ยอดบัญชีในงบฐานะการเงินที่มีความเสี่ยง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62F56EA" w14:textId="57FC15B9" w:rsidR="007E20CD" w:rsidRPr="007E20CD" w:rsidRDefault="00160FEA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132,949</w:t>
            </w:r>
          </w:p>
        </w:tc>
        <w:tc>
          <w:tcPr>
            <w:tcW w:w="270" w:type="dxa"/>
            <w:vAlign w:val="center"/>
          </w:tcPr>
          <w:p w14:paraId="31260F99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C312A17" w14:textId="3229AA61" w:rsidR="007E20CD" w:rsidRPr="007E20CD" w:rsidRDefault="00160FEA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193,957</w:t>
            </w:r>
          </w:p>
        </w:tc>
        <w:tc>
          <w:tcPr>
            <w:tcW w:w="239" w:type="dxa"/>
          </w:tcPr>
          <w:p w14:paraId="25286F1A" w14:textId="77777777" w:rsidR="007E20CD" w:rsidRPr="007E20CD" w:rsidRDefault="007E20CD" w:rsidP="00EB76A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B3AFB82" w14:textId="34A8D57C" w:rsidR="007E20CD" w:rsidRPr="007E20CD" w:rsidRDefault="00C70654" w:rsidP="00C70654">
            <w:pPr>
              <w:pStyle w:val="block"/>
              <w:tabs>
                <w:tab w:val="decimal" w:pos="588"/>
              </w:tabs>
              <w:spacing w:after="0" w:line="240" w:lineRule="atLeast"/>
              <w:ind w:left="0" w:right="3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4" w:type="dxa"/>
            <w:vAlign w:val="center"/>
          </w:tcPr>
          <w:p w14:paraId="40CF7382" w14:textId="77777777" w:rsidR="007E20CD" w:rsidRPr="007E20CD" w:rsidRDefault="007E20CD" w:rsidP="00EB76A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18F0E6D" w14:textId="07C3F464" w:rsidR="007E20CD" w:rsidRPr="007E20CD" w:rsidRDefault="00C70654" w:rsidP="00C70654">
            <w:pPr>
              <w:pStyle w:val="block"/>
              <w:tabs>
                <w:tab w:val="decimal" w:pos="61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69B87F21" w14:textId="77777777" w:rsidR="00132982" w:rsidRPr="00132982" w:rsidRDefault="00132982" w:rsidP="007E20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C1F402E" w14:textId="3756B3C9" w:rsidR="00227D14" w:rsidRDefault="00C816C3" w:rsidP="001145A8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bidi="th-TH"/>
        </w:rPr>
        <w:t>31</w:t>
      </w:r>
      <w:r w:rsidR="001145A8">
        <w:rPr>
          <w:rFonts w:asciiTheme="majorBidi" w:hAnsiTheme="majorBidi" w:cstheme="majorBidi"/>
          <w:b/>
          <w:bCs/>
          <w:sz w:val="30"/>
          <w:szCs w:val="30"/>
          <w:lang w:bidi="th-TH"/>
        </w:rPr>
        <w:tab/>
      </w:r>
      <w:r w:rsidR="00227D14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การบริหารจัดการทุน</w:t>
      </w:r>
    </w:p>
    <w:p w14:paraId="3EA85E04" w14:textId="5C2B9A31" w:rsidR="00227D14" w:rsidRPr="00A9457B" w:rsidRDefault="00227D14" w:rsidP="0003674A">
      <w:pPr>
        <w:pStyle w:val="block"/>
        <w:spacing w:after="0" w:line="240" w:lineRule="atLeast"/>
        <w:ind w:left="810"/>
        <w:jc w:val="thaiDistribute"/>
        <w:rPr>
          <w:rFonts w:asciiTheme="majorBidi" w:hAnsiTheme="majorBidi" w:cstheme="majorBidi"/>
          <w:b/>
          <w:bCs/>
          <w:sz w:val="28"/>
          <w:szCs w:val="28"/>
          <w:lang w:bidi="th-TH"/>
        </w:rPr>
      </w:pPr>
    </w:p>
    <w:p w14:paraId="0FC7225F" w14:textId="1866BCD1" w:rsidR="00227D14" w:rsidRPr="00227D14" w:rsidRDefault="00227D14" w:rsidP="0003674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27D14">
        <w:rPr>
          <w:rFonts w:asciiTheme="majorBidi" w:hAnsiTheme="majorBidi" w:cstheme="majorBidi" w:hint="cs"/>
          <w:sz w:val="30"/>
          <w:szCs w:val="30"/>
          <w:cs/>
        </w:rPr>
        <w:t>นโยบายของคณะกรรมการบริษัทคือการรักษาระดับเงินทุนให้มั่นคงเพื่อรักษาความเชื่อมั่นของนักลงทุน</w:t>
      </w:r>
      <w:r w:rsidRPr="00227D1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27D14">
        <w:rPr>
          <w:rFonts w:asciiTheme="majorBidi" w:hAnsiTheme="majorBidi" w:cstheme="majorBidi" w:hint="cs"/>
          <w:sz w:val="30"/>
          <w:szCs w:val="30"/>
          <w:cs/>
        </w:rPr>
        <w:t>เจ้าหนี้และตลาดและก่อให้เกิดการพัฒนาของธุรกิจในอนาคต</w:t>
      </w:r>
      <w:r w:rsidRPr="00227D1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27D14">
        <w:rPr>
          <w:rFonts w:asciiTheme="majorBidi" w:hAnsiTheme="majorBidi" w:cstheme="majorBidi" w:hint="cs"/>
          <w:sz w:val="30"/>
          <w:szCs w:val="30"/>
          <w:cs/>
        </w:rPr>
        <w:t>คณะกรรมการได้มีการกำกับดูแลผลตอบแทนจากการลงทุน</w:t>
      </w:r>
      <w:r w:rsidR="0003674A">
        <w:rPr>
          <w:rFonts w:asciiTheme="majorBidi" w:hAnsiTheme="majorBidi" w:cstheme="majorBidi" w:hint="cs"/>
          <w:sz w:val="30"/>
          <w:szCs w:val="30"/>
          <w:cs/>
        </w:rPr>
        <w:t>อย่างสม่ำเสมอโดย</w:t>
      </w:r>
      <w:r w:rsidRPr="00227D14">
        <w:rPr>
          <w:rFonts w:asciiTheme="majorBidi" w:hAnsiTheme="majorBidi" w:cstheme="majorBidi" w:hint="cs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</w:t>
      </w:r>
      <w:r w:rsidRPr="00227D1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27D14">
        <w:rPr>
          <w:rFonts w:asciiTheme="majorBidi" w:hAnsiTheme="majorBidi" w:cstheme="majorBidi" w:hint="cs"/>
          <w:sz w:val="30"/>
          <w:szCs w:val="30"/>
          <w:cs/>
        </w:rPr>
        <w:t>ซึ่งไม่รวมส่วนได้เสียที่ไม่มีอำนาจควบคุม</w:t>
      </w:r>
      <w:r w:rsidRPr="00227D1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27D14">
        <w:rPr>
          <w:rFonts w:asciiTheme="majorBidi" w:hAnsiTheme="majorBidi" w:cstheme="majorBidi" w:hint="cs"/>
          <w:sz w:val="30"/>
          <w:szCs w:val="30"/>
          <w:cs/>
        </w:rPr>
        <w:t>อีกทั้งยังกำกับดูแลระดับการจ่ายเงินปันผลให้แก่ผู้ถือหุ้นสามัญ</w:t>
      </w:r>
    </w:p>
    <w:p w14:paraId="4907D013" w14:textId="4B38542F" w:rsidR="00CE27FC" w:rsidRDefault="00CE27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9CC2A07" w14:textId="77777777" w:rsidR="00BC6DEA" w:rsidRDefault="00BC6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0F16A3F" w14:textId="1F8FF0B9" w:rsidR="00C07A5C" w:rsidRPr="00F95131" w:rsidRDefault="00C816C3" w:rsidP="001145A8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lastRenderedPageBreak/>
        <w:t>32</w:t>
      </w:r>
      <w:r w:rsidR="001145A8">
        <w:rPr>
          <w:rFonts w:asciiTheme="majorBidi" w:hAnsiTheme="majorBidi" w:cstheme="majorBidi"/>
          <w:b/>
          <w:bCs/>
          <w:sz w:val="30"/>
          <w:szCs w:val="30"/>
        </w:rPr>
        <w:tab/>
      </w:r>
      <w:r w:rsidR="00C07A5C" w:rsidRPr="00F95131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ภาระผูกพันกับกิจการที่ไม่เกี่ยวข้องกัน</w:t>
      </w:r>
    </w:p>
    <w:p w14:paraId="1885AC23" w14:textId="77777777" w:rsidR="009843FC" w:rsidRPr="00F95131" w:rsidRDefault="009843FC" w:rsidP="00530D25">
      <w:pPr>
        <w:pStyle w:val="block"/>
        <w:spacing w:after="0" w:line="240" w:lineRule="atLeast"/>
        <w:ind w:left="0" w:right="-7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  <w:rtl/>
          <w:cs/>
          <w:lang w:val="en-US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080"/>
        <w:gridCol w:w="86"/>
        <w:gridCol w:w="180"/>
        <w:gridCol w:w="18"/>
        <w:gridCol w:w="45"/>
        <w:gridCol w:w="1019"/>
        <w:gridCol w:w="88"/>
        <w:gridCol w:w="184"/>
        <w:gridCol w:w="59"/>
        <w:gridCol w:w="1019"/>
        <w:gridCol w:w="12"/>
        <w:gridCol w:w="31"/>
        <w:gridCol w:w="229"/>
        <w:gridCol w:w="14"/>
        <w:gridCol w:w="1156"/>
      </w:tblGrid>
      <w:tr w:rsidR="00916A25" w:rsidRPr="00F95131" w14:paraId="530654A8" w14:textId="77777777" w:rsidTr="00CF46C7">
        <w:trPr>
          <w:tblHeader/>
        </w:trPr>
        <w:tc>
          <w:tcPr>
            <w:tcW w:w="4230" w:type="dxa"/>
          </w:tcPr>
          <w:p w14:paraId="604EDDAD" w14:textId="0BCC4E21" w:rsidR="00916A25" w:rsidRPr="00F95131" w:rsidRDefault="00916A25" w:rsidP="006B16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2" w:right="-13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516" w:type="dxa"/>
            <w:gridSpan w:val="7"/>
          </w:tcPr>
          <w:p w14:paraId="4C9B1395" w14:textId="77777777" w:rsidR="00916A25" w:rsidRPr="00F95131" w:rsidRDefault="00916A25" w:rsidP="006B16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3" w:type="dxa"/>
            <w:gridSpan w:val="2"/>
          </w:tcPr>
          <w:p w14:paraId="744B1DE2" w14:textId="77777777" w:rsidR="00916A25" w:rsidRPr="00F95131" w:rsidRDefault="00916A25" w:rsidP="006B16B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61" w:type="dxa"/>
            <w:gridSpan w:val="6"/>
          </w:tcPr>
          <w:p w14:paraId="00C65061" w14:textId="77777777" w:rsidR="00916A25" w:rsidRPr="00F95131" w:rsidRDefault="00916A25" w:rsidP="006B16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447A" w:rsidRPr="00F95131" w14:paraId="0F33E4E1" w14:textId="77777777" w:rsidTr="00CF46C7">
        <w:trPr>
          <w:tblHeader/>
        </w:trPr>
        <w:tc>
          <w:tcPr>
            <w:tcW w:w="4230" w:type="dxa"/>
          </w:tcPr>
          <w:p w14:paraId="251AC76F" w14:textId="77777777" w:rsidR="00B3447A" w:rsidRPr="00F95131" w:rsidRDefault="00B3447A" w:rsidP="00B344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2" w:right="-13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66" w:type="dxa"/>
            <w:gridSpan w:val="2"/>
          </w:tcPr>
          <w:p w14:paraId="0F61B4E2" w14:textId="4DBC3344" w:rsidR="00B3447A" w:rsidRPr="00F95131" w:rsidRDefault="00B3447A" w:rsidP="00B3447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43" w:type="dxa"/>
            <w:gridSpan w:val="3"/>
          </w:tcPr>
          <w:p w14:paraId="3265077C" w14:textId="77777777" w:rsidR="00B3447A" w:rsidRPr="00F95131" w:rsidRDefault="00B3447A" w:rsidP="00B3447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gridSpan w:val="2"/>
          </w:tcPr>
          <w:p w14:paraId="68DD0187" w14:textId="64D4B9C3" w:rsidR="00B3447A" w:rsidRPr="00F95131" w:rsidRDefault="00B3447A" w:rsidP="00B3447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43" w:type="dxa"/>
            <w:gridSpan w:val="2"/>
          </w:tcPr>
          <w:p w14:paraId="01907DF3" w14:textId="77777777" w:rsidR="00B3447A" w:rsidRPr="00F95131" w:rsidRDefault="00B3447A" w:rsidP="00B3447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gridSpan w:val="3"/>
          </w:tcPr>
          <w:p w14:paraId="1F3C87F4" w14:textId="35C9F3AC" w:rsidR="00B3447A" w:rsidRPr="00F95131" w:rsidRDefault="00B3447A" w:rsidP="00B3447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43" w:type="dxa"/>
            <w:gridSpan w:val="2"/>
          </w:tcPr>
          <w:p w14:paraId="703869B7" w14:textId="77777777" w:rsidR="00B3447A" w:rsidRPr="00F95131" w:rsidRDefault="00B3447A" w:rsidP="00B3447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</w:tcPr>
          <w:p w14:paraId="3F3C8129" w14:textId="546531FF" w:rsidR="00B3447A" w:rsidRPr="00F95131" w:rsidRDefault="00B3447A" w:rsidP="00B3447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0E47"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3537E3" w:rsidRPr="00F95131" w14:paraId="0539FA34" w14:textId="77777777" w:rsidTr="00CF46C7">
        <w:trPr>
          <w:tblHeader/>
        </w:trPr>
        <w:tc>
          <w:tcPr>
            <w:tcW w:w="4230" w:type="dxa"/>
          </w:tcPr>
          <w:p w14:paraId="39985625" w14:textId="77777777" w:rsidR="003537E3" w:rsidRPr="00F95131" w:rsidRDefault="003537E3" w:rsidP="00353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2" w:right="-13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20" w:type="dxa"/>
            <w:gridSpan w:val="15"/>
          </w:tcPr>
          <w:p w14:paraId="242D9F03" w14:textId="77777777" w:rsidR="003537E3" w:rsidRPr="00F95131" w:rsidRDefault="003537E3" w:rsidP="00353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537E3" w:rsidRPr="00F95131" w14:paraId="46764FD5" w14:textId="77777777" w:rsidTr="0028518F">
        <w:tc>
          <w:tcPr>
            <w:tcW w:w="4230" w:type="dxa"/>
          </w:tcPr>
          <w:p w14:paraId="1C4054A4" w14:textId="77777777" w:rsidR="003537E3" w:rsidRPr="00F95131" w:rsidRDefault="003537E3" w:rsidP="00353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highlight w:val="green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080" w:type="dxa"/>
          </w:tcPr>
          <w:p w14:paraId="6AFBD072" w14:textId="77777777" w:rsidR="003537E3" w:rsidRPr="00F95131" w:rsidRDefault="003537E3" w:rsidP="00353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gridSpan w:val="2"/>
          </w:tcPr>
          <w:p w14:paraId="5978A072" w14:textId="77777777" w:rsidR="003537E3" w:rsidRPr="00F95131" w:rsidRDefault="003537E3" w:rsidP="003537E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3"/>
          </w:tcPr>
          <w:p w14:paraId="03B01926" w14:textId="77777777" w:rsidR="003537E3" w:rsidRPr="00F95131" w:rsidRDefault="003537E3" w:rsidP="00353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5C17138" w14:textId="77777777" w:rsidR="003537E3" w:rsidRPr="00F95131" w:rsidRDefault="003537E3" w:rsidP="003537E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90" w:type="dxa"/>
            <w:gridSpan w:val="3"/>
          </w:tcPr>
          <w:p w14:paraId="39211D7A" w14:textId="77777777" w:rsidR="003537E3" w:rsidRPr="00F95131" w:rsidRDefault="003537E3" w:rsidP="003537E3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1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4" w:type="dxa"/>
            <w:gridSpan w:val="3"/>
          </w:tcPr>
          <w:p w14:paraId="4674AAA3" w14:textId="77777777" w:rsidR="003537E3" w:rsidRPr="00F95131" w:rsidRDefault="003537E3" w:rsidP="003537E3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</w:tcPr>
          <w:p w14:paraId="04C2F67A" w14:textId="77777777" w:rsidR="003537E3" w:rsidRPr="00F95131" w:rsidRDefault="003537E3" w:rsidP="003537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 w:right="-18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0148FD" w:rsidRPr="00F95131" w14:paraId="309A2F59" w14:textId="77777777" w:rsidTr="0028518F">
        <w:tc>
          <w:tcPr>
            <w:tcW w:w="4230" w:type="dxa"/>
          </w:tcPr>
          <w:p w14:paraId="5023EF95" w14:textId="6E328B78" w:rsidR="000148FD" w:rsidRPr="00F95131" w:rsidRDefault="000148FD" w:rsidP="00014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080" w:type="dxa"/>
          </w:tcPr>
          <w:p w14:paraId="0DAB02D8" w14:textId="57F91C6A" w:rsidR="000148FD" w:rsidRPr="00F95131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826</w:t>
            </w:r>
          </w:p>
        </w:tc>
        <w:tc>
          <w:tcPr>
            <w:tcW w:w="266" w:type="dxa"/>
            <w:gridSpan w:val="2"/>
          </w:tcPr>
          <w:p w14:paraId="7498D888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2" w:type="dxa"/>
            <w:gridSpan w:val="3"/>
          </w:tcPr>
          <w:p w14:paraId="26B7BEDC" w14:textId="77D7EE1E" w:rsidR="000148FD" w:rsidRPr="002A7CC8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8,455</w:t>
            </w:r>
          </w:p>
        </w:tc>
        <w:tc>
          <w:tcPr>
            <w:tcW w:w="272" w:type="dxa"/>
            <w:gridSpan w:val="2"/>
          </w:tcPr>
          <w:p w14:paraId="7221D5A9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90" w:type="dxa"/>
            <w:gridSpan w:val="3"/>
          </w:tcPr>
          <w:p w14:paraId="170EA923" w14:textId="4FD5891D" w:rsidR="000148FD" w:rsidRPr="00F95131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3"/>
          </w:tcPr>
          <w:p w14:paraId="287B5731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56" w:type="dxa"/>
          </w:tcPr>
          <w:p w14:paraId="1ECCC47A" w14:textId="13884AA5" w:rsidR="000148FD" w:rsidRPr="00766E50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-</w:t>
            </w:r>
          </w:p>
        </w:tc>
      </w:tr>
      <w:tr w:rsidR="000148FD" w:rsidRPr="00F95131" w14:paraId="7166006E" w14:textId="77777777" w:rsidTr="0028518F">
        <w:tc>
          <w:tcPr>
            <w:tcW w:w="4230" w:type="dxa"/>
          </w:tcPr>
          <w:p w14:paraId="2617378F" w14:textId="77777777" w:rsidR="000148FD" w:rsidRPr="00F95131" w:rsidRDefault="000148FD" w:rsidP="00014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3BB34B3" w14:textId="6635870B" w:rsidR="000148FD" w:rsidRPr="000148FD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148FD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118</w:t>
            </w:r>
          </w:p>
        </w:tc>
        <w:tc>
          <w:tcPr>
            <w:tcW w:w="266" w:type="dxa"/>
            <w:gridSpan w:val="2"/>
          </w:tcPr>
          <w:p w14:paraId="1FE1A95F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2B5C08" w14:textId="1F68CE0D" w:rsidR="000148FD" w:rsidRPr="00F95131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8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8"/>
              </w:rPr>
              <w:t>501</w:t>
            </w:r>
          </w:p>
        </w:tc>
        <w:tc>
          <w:tcPr>
            <w:tcW w:w="272" w:type="dxa"/>
            <w:gridSpan w:val="2"/>
          </w:tcPr>
          <w:p w14:paraId="2D76736D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90" w:type="dxa"/>
            <w:gridSpan w:val="3"/>
            <w:tcBorders>
              <w:bottom w:val="single" w:sz="4" w:space="0" w:color="auto"/>
            </w:tcBorders>
          </w:tcPr>
          <w:p w14:paraId="3436F23E" w14:textId="4DF9ECE2" w:rsidR="000148FD" w:rsidRPr="00F95131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3"/>
          </w:tcPr>
          <w:p w14:paraId="3AF7FF9A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590EF" w14:textId="3475A048" w:rsidR="000148FD" w:rsidRPr="007D15A9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8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-</w:t>
            </w:r>
          </w:p>
        </w:tc>
      </w:tr>
      <w:tr w:rsidR="000148FD" w:rsidRPr="00F95131" w14:paraId="47CD975E" w14:textId="77777777" w:rsidTr="0028518F">
        <w:tc>
          <w:tcPr>
            <w:tcW w:w="4230" w:type="dxa"/>
          </w:tcPr>
          <w:p w14:paraId="712B7378" w14:textId="77777777" w:rsidR="000148FD" w:rsidRPr="00F95131" w:rsidRDefault="000148FD" w:rsidP="00014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AF9B802" w14:textId="2EE5345A" w:rsidR="000148FD" w:rsidRPr="000148FD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0148FD">
              <w:rPr>
                <w:rFonts w:asciiTheme="majorBidi" w:hAnsiTheme="majorBidi" w:cstheme="majorBidi"/>
                <w:sz w:val="30"/>
                <w:szCs w:val="30"/>
              </w:rPr>
              <w:t>944</w:t>
            </w:r>
          </w:p>
        </w:tc>
        <w:tc>
          <w:tcPr>
            <w:tcW w:w="266" w:type="dxa"/>
            <w:gridSpan w:val="2"/>
          </w:tcPr>
          <w:p w14:paraId="4914F07B" w14:textId="77777777" w:rsidR="000148FD" w:rsidRPr="00F95131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5A6AA9" w14:textId="5C63E8E8" w:rsidR="000148FD" w:rsidRPr="00F95131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8,956</w:t>
            </w:r>
          </w:p>
        </w:tc>
        <w:tc>
          <w:tcPr>
            <w:tcW w:w="272" w:type="dxa"/>
            <w:gridSpan w:val="2"/>
          </w:tcPr>
          <w:p w14:paraId="7EBAB646" w14:textId="77777777" w:rsidR="000148FD" w:rsidRPr="00766E50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5BEF9650" w14:textId="080181A8" w:rsidR="000148FD" w:rsidRPr="00766E50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766E5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  <w:gridSpan w:val="3"/>
          </w:tcPr>
          <w:p w14:paraId="116650B5" w14:textId="77777777" w:rsidR="000148FD" w:rsidRPr="00766E50" w:rsidRDefault="000148FD" w:rsidP="000148FD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32FAD6" w14:textId="58F507A8" w:rsidR="000148FD" w:rsidRPr="00766E50" w:rsidRDefault="000148FD" w:rsidP="000148F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8"/>
              </w:rPr>
            </w:pPr>
            <w:r w:rsidRPr="00766E5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85334" w:rsidRPr="00F95131" w14:paraId="3D2828E5" w14:textId="77777777" w:rsidTr="00916A25">
        <w:tc>
          <w:tcPr>
            <w:tcW w:w="4230" w:type="dxa"/>
          </w:tcPr>
          <w:p w14:paraId="76B76778" w14:textId="77777777" w:rsidR="00585334" w:rsidRPr="00CE27FC" w:rsidRDefault="00585334" w:rsidP="00957730">
            <w:pPr>
              <w:pStyle w:val="a"/>
              <w:tabs>
                <w:tab w:val="clear" w:pos="1080"/>
                <w:tab w:val="left" w:pos="540"/>
              </w:tabs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</w:p>
        </w:tc>
        <w:tc>
          <w:tcPr>
            <w:tcW w:w="1080" w:type="dxa"/>
          </w:tcPr>
          <w:p w14:paraId="75096837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84" w:type="dxa"/>
            <w:gridSpan w:val="3"/>
          </w:tcPr>
          <w:p w14:paraId="04F00F7A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064" w:type="dxa"/>
            <w:gridSpan w:val="2"/>
          </w:tcPr>
          <w:p w14:paraId="088E7ACA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5D094516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47AC558D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2" w:type="dxa"/>
            <w:gridSpan w:val="3"/>
          </w:tcPr>
          <w:p w14:paraId="395AE607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F377248" w14:textId="77777777" w:rsidR="00585334" w:rsidRPr="00F95131" w:rsidRDefault="00585334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</w:tr>
      <w:tr w:rsidR="00957730" w:rsidRPr="00F95131" w14:paraId="5B95EE88" w14:textId="77777777" w:rsidTr="00EE1B82">
        <w:tc>
          <w:tcPr>
            <w:tcW w:w="4230" w:type="dxa"/>
          </w:tcPr>
          <w:p w14:paraId="595054F9" w14:textId="68C7273B" w:rsidR="00957730" w:rsidRPr="00F95131" w:rsidRDefault="00957730" w:rsidP="00957730">
            <w:pPr>
              <w:pStyle w:val="a"/>
              <w:tabs>
                <w:tab w:val="clear" w:pos="1080"/>
                <w:tab w:val="left" w:pos="540"/>
              </w:tabs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  <w:r w:rsidRPr="00CE27FC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US"/>
              </w:rPr>
              <w:t>ภาระผูกพันอื่น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US"/>
              </w:rPr>
              <w:t>ๆ</w:t>
            </w:r>
          </w:p>
        </w:tc>
        <w:tc>
          <w:tcPr>
            <w:tcW w:w="1080" w:type="dxa"/>
          </w:tcPr>
          <w:p w14:paraId="79D8BAE1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84" w:type="dxa"/>
            <w:gridSpan w:val="3"/>
          </w:tcPr>
          <w:p w14:paraId="0A86558F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064" w:type="dxa"/>
            <w:gridSpan w:val="2"/>
          </w:tcPr>
          <w:p w14:paraId="5E8D0053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625264E4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0DF55885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2" w:type="dxa"/>
            <w:gridSpan w:val="3"/>
          </w:tcPr>
          <w:p w14:paraId="1851AA0E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FF5965C" w14:textId="77777777" w:rsidR="00957730" w:rsidRPr="00F95131" w:rsidRDefault="00957730" w:rsidP="0095773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73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</w:tr>
      <w:tr w:rsidR="00B3447A" w:rsidRPr="00F95131" w14:paraId="22770223" w14:textId="77777777" w:rsidTr="00EE1B82">
        <w:tc>
          <w:tcPr>
            <w:tcW w:w="4230" w:type="dxa"/>
          </w:tcPr>
          <w:p w14:paraId="77C26EA2" w14:textId="3BA48CD5" w:rsidR="00B3447A" w:rsidRPr="00CA2D22" w:rsidRDefault="00B3447A" w:rsidP="00B3447A">
            <w:pPr>
              <w:pStyle w:val="a"/>
              <w:tabs>
                <w:tab w:val="clear" w:pos="1080"/>
                <w:tab w:val="left" w:pos="540"/>
              </w:tabs>
              <w:rPr>
                <w:rFonts w:asciiTheme="majorBidi" w:hAnsiTheme="majorBidi" w:cs="Angsana New"/>
                <w:cs/>
              </w:rPr>
            </w:pPr>
            <w:r w:rsidRPr="00CE27FC">
              <w:rPr>
                <w:rFonts w:asciiTheme="majorBidi" w:hAnsiTheme="majorBidi" w:cstheme="majorBidi" w:hint="cs"/>
                <w:cs/>
                <w:lang w:val="en-US"/>
              </w:rPr>
              <w:t>หนังสือค้ำประกันจากธนาคาร</w:t>
            </w:r>
          </w:p>
        </w:tc>
        <w:tc>
          <w:tcPr>
            <w:tcW w:w="1080" w:type="dxa"/>
          </w:tcPr>
          <w:p w14:paraId="791B297F" w14:textId="062A9074" w:rsidR="00B3447A" w:rsidRPr="003F2B35" w:rsidRDefault="006A18C9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="Angsana New" w:hAnsi="Angsana New" w:cstheme="majorBidi"/>
                <w:b w:val="0"/>
                <w:bCs w:val="0"/>
                <w:sz w:val="30"/>
                <w:szCs w:val="30"/>
              </w:rPr>
            </w:pPr>
            <w:r w:rsidRPr="006A18C9">
              <w:rPr>
                <w:rFonts w:ascii="Angsana New" w:hAnsi="Angsana New" w:cstheme="majorBidi"/>
                <w:b w:val="0"/>
                <w:bCs w:val="0"/>
                <w:sz w:val="30"/>
                <w:szCs w:val="30"/>
              </w:rPr>
              <w:t>127,485</w:t>
            </w:r>
          </w:p>
        </w:tc>
        <w:tc>
          <w:tcPr>
            <w:tcW w:w="284" w:type="dxa"/>
            <w:gridSpan w:val="3"/>
          </w:tcPr>
          <w:p w14:paraId="2213D5AA" w14:textId="77777777" w:rsidR="00B3447A" w:rsidRPr="00F95131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064" w:type="dxa"/>
            <w:gridSpan w:val="2"/>
          </w:tcPr>
          <w:p w14:paraId="6DF89D37" w14:textId="3E3AA2B8" w:rsidR="00B3447A" w:rsidRPr="00FD2CDC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theme="majorBidi"/>
                <w:b w:val="0"/>
                <w:bCs w:val="0"/>
                <w:sz w:val="30"/>
                <w:szCs w:val="30"/>
              </w:rPr>
              <w:t>112,484</w:t>
            </w:r>
          </w:p>
        </w:tc>
        <w:tc>
          <w:tcPr>
            <w:tcW w:w="272" w:type="dxa"/>
            <w:gridSpan w:val="2"/>
          </w:tcPr>
          <w:p w14:paraId="75B44B9A" w14:textId="77777777" w:rsidR="00B3447A" w:rsidRPr="00021728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i/>
                <w:iCs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20C54045" w14:textId="585A806D" w:rsidR="00B3447A" w:rsidRPr="003F2B35" w:rsidRDefault="00544D21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="Angsana New" w:hAnsi="Angsana New" w:cstheme="minorBidi"/>
                <w:b w:val="0"/>
                <w:bCs w:val="0"/>
                <w:sz w:val="30"/>
                <w:szCs w:val="30"/>
              </w:rPr>
            </w:pPr>
            <w:r w:rsidRPr="00544D21">
              <w:rPr>
                <w:rFonts w:ascii="Angsana New" w:hAnsi="Angsana New" w:cstheme="minorBidi"/>
                <w:b w:val="0"/>
                <w:bCs w:val="0"/>
                <w:sz w:val="30"/>
                <w:szCs w:val="30"/>
              </w:rPr>
              <w:t>858</w:t>
            </w:r>
          </w:p>
        </w:tc>
        <w:tc>
          <w:tcPr>
            <w:tcW w:w="272" w:type="dxa"/>
            <w:gridSpan w:val="3"/>
          </w:tcPr>
          <w:p w14:paraId="4A3F4B24" w14:textId="77777777" w:rsidR="00B3447A" w:rsidRPr="00F95131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79328721" w14:textId="2C6543C3" w:rsidR="00B3447A" w:rsidRPr="002A7CC8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="Angsana New" w:hAnsi="Angsana New" w:cstheme="minorBidi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theme="minorBidi"/>
                <w:b w:val="0"/>
                <w:bCs w:val="0"/>
                <w:sz w:val="30"/>
                <w:szCs w:val="30"/>
              </w:rPr>
              <w:t>1,031</w:t>
            </w:r>
          </w:p>
        </w:tc>
      </w:tr>
      <w:tr w:rsidR="00B3447A" w:rsidRPr="00F95131" w14:paraId="03F68A7F" w14:textId="77777777" w:rsidTr="00916A25">
        <w:tc>
          <w:tcPr>
            <w:tcW w:w="4230" w:type="dxa"/>
          </w:tcPr>
          <w:p w14:paraId="4643C71B" w14:textId="3FA2F9F1" w:rsidR="00B3447A" w:rsidRPr="00916A25" w:rsidRDefault="00B3447A" w:rsidP="00B3447A">
            <w:pPr>
              <w:pStyle w:val="a"/>
              <w:tabs>
                <w:tab w:val="clear" w:pos="1080"/>
                <w:tab w:val="left" w:pos="540"/>
              </w:tabs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16A2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13A312C" w14:textId="263B1D7F" w:rsidR="00B3447A" w:rsidRPr="003F2B35" w:rsidRDefault="00990BA4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="Angsana New" w:hAnsi="Angsana New" w:cstheme="majorBidi"/>
                <w:sz w:val="30"/>
                <w:szCs w:val="30"/>
              </w:rPr>
              <w:t>127,485</w:t>
            </w:r>
          </w:p>
        </w:tc>
        <w:tc>
          <w:tcPr>
            <w:tcW w:w="284" w:type="dxa"/>
            <w:gridSpan w:val="3"/>
          </w:tcPr>
          <w:p w14:paraId="207D4113" w14:textId="77777777" w:rsidR="00B3447A" w:rsidRPr="00766E50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0363273" w14:textId="7A7930A7" w:rsidR="00B3447A" w:rsidRPr="00766E50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9728F">
              <w:rPr>
                <w:rFonts w:ascii="Angsana New" w:hAnsi="Angsana New" w:cstheme="majorBidi"/>
                <w:sz w:val="30"/>
                <w:szCs w:val="30"/>
              </w:rPr>
              <w:t>112,484</w:t>
            </w:r>
          </w:p>
        </w:tc>
        <w:tc>
          <w:tcPr>
            <w:tcW w:w="272" w:type="dxa"/>
            <w:gridSpan w:val="2"/>
          </w:tcPr>
          <w:p w14:paraId="3A3A1043" w14:textId="77777777" w:rsidR="00B3447A" w:rsidRPr="00766E50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08EB3CE" w14:textId="5A671A72" w:rsidR="00B3447A" w:rsidRPr="003F2B35" w:rsidRDefault="00990BA4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="Angsana New" w:hAnsi="Angsana New" w:cstheme="minorBidi"/>
                <w:sz w:val="30"/>
                <w:szCs w:val="30"/>
              </w:rPr>
            </w:pPr>
            <w:r>
              <w:rPr>
                <w:rFonts w:ascii="Angsana New" w:hAnsi="Angsana New" w:cstheme="minorBidi"/>
                <w:sz w:val="30"/>
                <w:szCs w:val="30"/>
              </w:rPr>
              <w:t>858</w:t>
            </w:r>
          </w:p>
        </w:tc>
        <w:tc>
          <w:tcPr>
            <w:tcW w:w="272" w:type="dxa"/>
            <w:gridSpan w:val="3"/>
          </w:tcPr>
          <w:p w14:paraId="5D94C96A" w14:textId="77777777" w:rsidR="00B3447A" w:rsidRPr="00916A25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FFD0B5" w14:textId="50CF6402" w:rsidR="00B3447A" w:rsidRPr="00916A25" w:rsidRDefault="00B3447A" w:rsidP="00B344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line="240" w:lineRule="auto"/>
              <w:ind w:left="-130" w:right="-107"/>
              <w:rPr>
                <w:rFonts w:ascii="Angsana New" w:hAnsi="Angsana New" w:cstheme="minorBidi"/>
                <w:sz w:val="30"/>
                <w:szCs w:val="30"/>
              </w:rPr>
            </w:pPr>
            <w:r w:rsidRPr="0099728F">
              <w:rPr>
                <w:rFonts w:ascii="Angsana New" w:hAnsi="Angsana New" w:cstheme="minorBidi"/>
                <w:sz w:val="30"/>
                <w:szCs w:val="30"/>
              </w:rPr>
              <w:t>1,031</w:t>
            </w:r>
          </w:p>
        </w:tc>
      </w:tr>
    </w:tbl>
    <w:p w14:paraId="230983F3" w14:textId="77777777" w:rsidR="00ED0617" w:rsidRDefault="00ED0617" w:rsidP="00504BDB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226C8F8A" w14:textId="04F3F4EA" w:rsidR="003D60DA" w:rsidRDefault="003D60DA" w:rsidP="003D60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t>ณ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>1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813FDD">
        <w:rPr>
          <w:rFonts w:asciiTheme="majorBidi" w:hAnsiTheme="majorBidi" w:cstheme="majorBidi"/>
          <w:sz w:val="30"/>
          <w:szCs w:val="30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มีหนังสือค้ำประกันที่ออกโดยสถาบันการเงินในประเทศให้แก่บริษัทในประเทศหลายแห่งสำหรับการรับงานของกลุ่มบริษัทและสำหรับการใช้ไฟฟ้า</w:t>
      </w:r>
    </w:p>
    <w:p w14:paraId="593D5ED9" w14:textId="77777777" w:rsidR="003D60DA" w:rsidRDefault="003D60DA" w:rsidP="00504BDB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20"/>
          <w:lang w:bidi="th-TH"/>
        </w:rPr>
      </w:pPr>
    </w:p>
    <w:p w14:paraId="578F9DBE" w14:textId="341A4E31" w:rsidR="0028518F" w:rsidRPr="00F95131" w:rsidRDefault="00C816C3" w:rsidP="001145A8">
      <w:pPr>
        <w:pStyle w:val="index"/>
        <w:tabs>
          <w:tab w:val="clear" w:pos="1134"/>
        </w:tabs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33</w:t>
      </w:r>
      <w:r w:rsidR="001145A8">
        <w:rPr>
          <w:rFonts w:asciiTheme="majorBidi" w:hAnsiTheme="majorBidi" w:cstheme="majorBidi"/>
          <w:b/>
          <w:bCs/>
          <w:sz w:val="30"/>
          <w:szCs w:val="30"/>
        </w:rPr>
        <w:tab/>
      </w:r>
      <w:r w:rsidR="0028518F" w:rsidRPr="00F95131">
        <w:rPr>
          <w:rFonts w:asciiTheme="majorBidi" w:hAnsiTheme="majorBidi" w:cs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0CBB3352" w14:textId="77777777" w:rsidR="00D40277" w:rsidRPr="00990BA4" w:rsidRDefault="00D40277" w:rsidP="00DE2817">
      <w:pPr>
        <w:pStyle w:val="index"/>
        <w:spacing w:after="0" w:line="240" w:lineRule="atLeast"/>
        <w:ind w:left="540" w:firstLine="0"/>
        <w:jc w:val="thaiDistribute"/>
        <w:rPr>
          <w:rFonts w:ascii="Angsana New" w:eastAsiaTheme="minorHAnsi" w:hAnsi="Angsana New" w:cs="Angsana New"/>
          <w:sz w:val="20"/>
          <w:highlight w:val="cyan"/>
          <w:lang w:eastAsia="ja-JP" w:bidi="th-TH"/>
        </w:rPr>
      </w:pPr>
    </w:p>
    <w:p w14:paraId="0722AC9D" w14:textId="77777777" w:rsidR="00657FBD" w:rsidRPr="0020088A" w:rsidRDefault="00657FBD" w:rsidP="00657FBD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rPr>
          <w:rFonts w:ascii="Angsana New" w:hAnsi="Angsana New" w:cs="Angsana New"/>
          <w:sz w:val="30"/>
          <w:szCs w:val="30"/>
          <w:lang w:eastAsia="ja-JP" w:bidi="th-TH"/>
        </w:rPr>
      </w:pPr>
      <w:r w:rsidRPr="0020088A">
        <w:rPr>
          <w:rFonts w:ascii="Angsana New" w:hAnsi="Angsana New" w:cs="Angsana New" w:hint="cs"/>
          <w:sz w:val="30"/>
          <w:szCs w:val="30"/>
          <w:cs/>
          <w:lang w:eastAsia="ja-JP"/>
        </w:rPr>
        <w:t xml:space="preserve">เมื่อวันที่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6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/>
        </w:rPr>
        <w:t xml:space="preserve">มกราคม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2568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/>
        </w:rPr>
        <w:t>บริษัทได้ทำสัญญาเงินกู้ยืมกับบริษัท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ย่อย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/>
        </w:rPr>
        <w:t xml:space="preserve">จำนวน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50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/>
        </w:rPr>
        <w:t xml:space="preserve">ล้านบาท สัญญากู้ยืมเงินดังกล่าวมีอัตราดอกเบี้ยร้อยละ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3.55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/>
        </w:rPr>
        <w:t>ต่อปี และมีกำหนดชำระเมื่อทวงถาม</w:t>
      </w:r>
    </w:p>
    <w:p w14:paraId="5844C98B" w14:textId="77777777" w:rsidR="00657FBD" w:rsidRDefault="00657FBD" w:rsidP="00657FBD">
      <w:pPr>
        <w:pStyle w:val="index"/>
        <w:spacing w:after="0" w:line="240" w:lineRule="atLeast"/>
        <w:ind w:left="0" w:firstLine="0"/>
        <w:jc w:val="thaiDistribute"/>
        <w:rPr>
          <w:rFonts w:ascii="Angsana New" w:hAnsi="Angsana New" w:cs="Angsana New"/>
          <w:sz w:val="30"/>
          <w:szCs w:val="30"/>
          <w:highlight w:val="cyan"/>
          <w:lang w:eastAsia="ja-JP"/>
        </w:rPr>
      </w:pPr>
    </w:p>
    <w:p w14:paraId="61F4B069" w14:textId="77777777" w:rsidR="00657FBD" w:rsidRPr="0020088A" w:rsidRDefault="00657FBD" w:rsidP="00657FBD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rPr>
          <w:rFonts w:ascii="Angsana New" w:hAnsi="Angsana New" w:cs="Angsana New"/>
          <w:sz w:val="30"/>
          <w:szCs w:val="30"/>
          <w:lang w:eastAsia="ja-JP"/>
        </w:rPr>
      </w:pP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ในการประชุมคณะกรรมการของบริษัท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เมื่อวันที่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26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กุมภาพันธ์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2568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คณะกรรมการมีมติอนุมัติการจ่ายเงินปันผลโดยจัดสรรจากกำไรสะสม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ณ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วันที่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31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ธันวาคม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>256</w:t>
      </w:r>
      <w:r>
        <w:rPr>
          <w:rFonts w:ascii="Angsana New" w:hAnsi="Angsana New" w:cs="Angsana New"/>
          <w:sz w:val="30"/>
          <w:szCs w:val="30"/>
          <w:lang w:eastAsia="ja-JP"/>
        </w:rPr>
        <w:t>7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โดยจะจ่ายเป็นเงินปันผลเพิ่มเติมในอัตราหุ้นละ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>0.3</w:t>
      </w:r>
      <w:r>
        <w:rPr>
          <w:rFonts w:ascii="Angsana New" w:hAnsi="Angsana New" w:cs="Angsana New"/>
          <w:sz w:val="30"/>
          <w:szCs w:val="30"/>
          <w:lang w:eastAsia="ja-JP"/>
        </w:rPr>
        <w:t>3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บาท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รวมเป็นเงินทั้งสิ้น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>
        <w:rPr>
          <w:rFonts w:ascii="Angsana New" w:hAnsi="Angsana New" w:cs="Angsana New"/>
          <w:sz w:val="30"/>
          <w:szCs w:val="30"/>
          <w:lang w:eastAsia="ja-JP"/>
        </w:rPr>
        <w:t>163.5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ล้านบาท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 w:hint="cs"/>
          <w:sz w:val="30"/>
          <w:szCs w:val="30"/>
          <w:cs/>
          <w:lang w:eastAsia="ja-JP" w:bidi="th-TH"/>
        </w:rPr>
        <w:t>การจ่ายเงินปันผลดังกล่าวจะถูกนำเสนอต่อที่ประชุมผู้ถือหุ้นของบริษัทในเดือนเมษายน</w:t>
      </w:r>
      <w:r w:rsidRPr="0020088A">
        <w:rPr>
          <w:rFonts w:ascii="Angsana New" w:hAnsi="Angsana New" w:cs="Angsana New"/>
          <w:sz w:val="30"/>
          <w:szCs w:val="30"/>
          <w:cs/>
          <w:lang w:eastAsia="ja-JP" w:bidi="th-TH"/>
        </w:rPr>
        <w:t xml:space="preserve"> </w:t>
      </w:r>
      <w:r w:rsidRPr="0020088A">
        <w:rPr>
          <w:rFonts w:ascii="Angsana New" w:hAnsi="Angsana New" w:cs="Angsana New"/>
          <w:sz w:val="30"/>
          <w:szCs w:val="30"/>
          <w:lang w:eastAsia="ja-JP"/>
        </w:rPr>
        <w:t>2568</w:t>
      </w:r>
    </w:p>
    <w:p w14:paraId="2BE170B7" w14:textId="77777777" w:rsidR="00990BA4" w:rsidRPr="00990BA4" w:rsidRDefault="00990BA4" w:rsidP="00990BA4">
      <w:pPr>
        <w:pStyle w:val="index"/>
        <w:tabs>
          <w:tab w:val="clear" w:pos="1134"/>
        </w:tabs>
        <w:spacing w:after="0" w:line="240" w:lineRule="atLeast"/>
        <w:ind w:left="810" w:firstLine="0"/>
        <w:jc w:val="thaiDistribute"/>
        <w:rPr>
          <w:rFonts w:ascii="Angsana New" w:hAnsi="Angsana New" w:cs="Angsana New"/>
          <w:sz w:val="30"/>
          <w:szCs w:val="30"/>
          <w:highlight w:val="cyan"/>
          <w:lang w:eastAsia="ja-JP"/>
        </w:rPr>
      </w:pPr>
    </w:p>
    <w:sectPr w:rsidR="00990BA4" w:rsidRPr="00990BA4" w:rsidSect="00810BA2">
      <w:headerReference w:type="default" r:id="rId19"/>
      <w:footerReference w:type="default" r:id="rId20"/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F940" w14:textId="77777777" w:rsidR="004B5B42" w:rsidRDefault="004B5B42" w:rsidP="004848FF">
      <w:pPr>
        <w:spacing w:line="240" w:lineRule="auto"/>
      </w:pPr>
      <w:r>
        <w:separator/>
      </w:r>
    </w:p>
  </w:endnote>
  <w:endnote w:type="continuationSeparator" w:id="0">
    <w:p w14:paraId="5ACF6D73" w14:textId="77777777" w:rsidR="004B5B42" w:rsidRDefault="004B5B42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Angsana New (Headings CS)">
    <w:altName w:val="Angsana New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A2C8" w14:textId="77777777" w:rsidR="00B85733" w:rsidRPr="000B4075" w:rsidRDefault="00B85733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4588A12E" w14:textId="77777777" w:rsidR="00B85733" w:rsidRPr="00B30324" w:rsidRDefault="00B85733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ED3B" w14:textId="41F000F0" w:rsidR="0088314F" w:rsidRPr="00F93BE9" w:rsidRDefault="0088314F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180"/>
        <w:tab w:val="right" w:pos="13950"/>
      </w:tabs>
      <w:rPr>
        <w:rFonts w:ascii="Angsana New" w:hAnsi="Angsana New"/>
        <w:sz w:val="30"/>
        <w:szCs w:val="30"/>
        <w:lang w:val="fr-FR"/>
      </w:rPr>
    </w:pPr>
    <w:r>
      <w:rPr>
        <w:rFonts w:ascii="Angsana New" w:hAnsi="Angsana New"/>
        <w:sz w:val="30"/>
        <w:szCs w:val="30"/>
      </w:rPr>
      <w:fldChar w:fldCharType="begin"/>
    </w:r>
    <w:r w:rsidRPr="00F93BE9">
      <w:rPr>
        <w:rFonts w:ascii="Angsana New" w:hAnsi="Angsana New"/>
        <w:sz w:val="30"/>
        <w:szCs w:val="30"/>
        <w:lang w:val="fr-FR"/>
      </w:rPr>
      <w:instrText xml:space="preserve"> FILENAME </w:instrText>
    </w:r>
    <w:r>
      <w:rPr>
        <w:rFonts w:ascii="Angsana New" w:hAnsi="Angsana New"/>
        <w:sz w:val="30"/>
        <w:szCs w:val="30"/>
      </w:rPr>
      <w:fldChar w:fldCharType="separate"/>
    </w:r>
    <w:r w:rsidR="00096733">
      <w:rPr>
        <w:rFonts w:ascii="Angsana New" w:hAnsi="Angsana New"/>
        <w:noProof/>
        <w:sz w:val="30"/>
        <w:szCs w:val="30"/>
        <w:lang w:val="fr-FR"/>
      </w:rPr>
      <w:t>1564875_2024Dec_FSA_T.K.S. TECHNOLOGIES PUBLIC COMPANY LIMITED_TH_YE_V5.1.docx</w:t>
    </w:r>
    <w:r>
      <w:rPr>
        <w:rFonts w:ascii="Angsana New" w:hAnsi="Angsana New"/>
        <w:sz w:val="30"/>
        <w:szCs w:val="30"/>
      </w:rPr>
      <w:fldChar w:fldCharType="end"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/>
        <w:sz w:val="30"/>
        <w:szCs w:val="30"/>
        <w:lang w:val="nl-NL"/>
      </w:rPr>
      <w:fldChar w:fldCharType="begin"/>
    </w:r>
    <w:r w:rsidRPr="00F93BE9">
      <w:rPr>
        <w:rFonts w:ascii="Angsana New" w:hAnsi="Angsana New"/>
        <w:sz w:val="30"/>
        <w:szCs w:val="30"/>
        <w:lang w:val="fr-FR"/>
      </w:rPr>
      <w:instrText xml:space="preserve"> PAGE  \* MERGEFORMAT </w:instrText>
    </w:r>
    <w:r>
      <w:rPr>
        <w:rFonts w:ascii="Angsana New" w:hAnsi="Angsana New"/>
        <w:sz w:val="30"/>
        <w:szCs w:val="30"/>
        <w:lang w:val="nl-NL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9</w:t>
    </w:r>
    <w:r w:rsidRPr="00920E47">
      <w:rPr>
        <w:rFonts w:ascii="Angsana New" w:hAnsi="Angsana New"/>
        <w:noProof/>
        <w:sz w:val="30"/>
        <w:szCs w:val="30"/>
      </w:rPr>
      <w:t>1</w:t>
    </w:r>
    <w:r>
      <w:rPr>
        <w:rFonts w:ascii="Angsana New" w:hAnsi="Angsana New"/>
        <w:sz w:val="30"/>
        <w:szCs w:val="30"/>
        <w:lang w:val="nl-NL"/>
      </w:rPr>
      <w:fldChar w:fldCharType="end"/>
    </w:r>
  </w:p>
  <w:p w14:paraId="0367AF4D" w14:textId="77777777" w:rsidR="0088314F" w:rsidRPr="00F93BE9" w:rsidRDefault="0088314F" w:rsidP="002446BF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13950"/>
      </w:tabs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474" w14:textId="77777777" w:rsidR="00B9249D" w:rsidRPr="000B4075" w:rsidRDefault="00B9249D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510D095A" w14:textId="77777777" w:rsidR="00B9249D" w:rsidRPr="00B30324" w:rsidRDefault="00B9249D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F3D3" w14:textId="77777777" w:rsidR="004B5B42" w:rsidRDefault="004B5B42" w:rsidP="004848FF">
      <w:pPr>
        <w:spacing w:line="240" w:lineRule="auto"/>
      </w:pPr>
      <w:r>
        <w:separator/>
      </w:r>
    </w:p>
  </w:footnote>
  <w:footnote w:type="continuationSeparator" w:id="0">
    <w:p w14:paraId="65A4E088" w14:textId="77777777" w:rsidR="004B5B42" w:rsidRDefault="004B5B42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6848" w14:textId="77777777" w:rsidR="008D0740" w:rsidRPr="0050055D" w:rsidRDefault="008D0740" w:rsidP="003C5F22">
    <w:pPr>
      <w:pStyle w:val="acctmainheading"/>
      <w:tabs>
        <w:tab w:val="left" w:pos="7810"/>
      </w:tabs>
      <w:spacing w:after="0" w:line="240" w:lineRule="atLeast"/>
      <w:ind w:right="-86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8DE77D6" w14:textId="77777777" w:rsidR="008D0740" w:rsidRPr="0050055D" w:rsidRDefault="008D0740" w:rsidP="008D074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</w:p>
  <w:p w14:paraId="59A812F3" w14:textId="4322C145" w:rsidR="008D0740" w:rsidRPr="0050055D" w:rsidRDefault="008D0740" w:rsidP="008D074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สำหรับปีสิ้นสุดวันที่ </w:t>
    </w:r>
    <w:r w:rsidRPr="00920E47">
      <w:rPr>
        <w:rFonts w:ascii="Angsana New" w:hAnsi="Angsana New"/>
        <w:sz w:val="32"/>
        <w:szCs w:val="32"/>
        <w:lang w:val="en-US" w:bidi="th-TH"/>
      </w:rPr>
      <w:t>31</w:t>
    </w:r>
    <w:r w:rsidRPr="0050055D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50055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920E47">
      <w:rPr>
        <w:rFonts w:ascii="Angsana New" w:hAnsi="Angsana New"/>
        <w:sz w:val="32"/>
        <w:szCs w:val="32"/>
        <w:lang w:val="en-US" w:bidi="th-TH"/>
      </w:rPr>
      <w:t>256</w:t>
    </w:r>
    <w:r w:rsidR="00227AF3">
      <w:rPr>
        <w:rFonts w:ascii="Angsana New" w:hAnsi="Angsana New"/>
        <w:sz w:val="32"/>
        <w:szCs w:val="32"/>
        <w:lang w:val="en-US" w:bidi="th-TH"/>
      </w:rPr>
      <w:t>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</w:p>
  <w:p w14:paraId="1AB6FFDF" w14:textId="53D5D111" w:rsidR="008D0740" w:rsidRPr="00590310" w:rsidRDefault="008D074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A27A" w14:textId="77777777" w:rsidR="0088314F" w:rsidRDefault="00883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093D" w14:textId="77777777" w:rsidR="0088314F" w:rsidRDefault="0088314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B987" w14:textId="77777777" w:rsidR="0088314F" w:rsidRPr="00164FBD" w:rsidRDefault="0088314F" w:rsidP="006D3311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164FB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บริษัท 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ที.เค.เอส. เทคโนโลยี </w:t>
    </w:r>
    <w:r w:rsidRPr="00164FBD">
      <w:rPr>
        <w:rFonts w:ascii="Angsana New" w:hAnsi="Angsana New" w:hint="cs"/>
        <w:b w:val="0"/>
        <w:bCs/>
        <w:sz w:val="32"/>
        <w:szCs w:val="32"/>
        <w:cs/>
        <w:lang w:bidi="th-TH"/>
      </w:rPr>
      <w:t>จำกัด (มหาชน) และบริษัทย่อย</w:t>
    </w:r>
  </w:p>
  <w:p w14:paraId="73F71BA6" w14:textId="77777777" w:rsidR="0088314F" w:rsidRDefault="0088314F" w:rsidP="006D3311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F70DDF">
      <w:rPr>
        <w:rFonts w:ascii="Angsana New" w:hAnsi="Angsana New" w:hint="cs"/>
        <w:b w:val="0"/>
        <w:bCs/>
        <w:sz w:val="32"/>
        <w:szCs w:val="32"/>
        <w:cs/>
        <w:lang w:bidi="th-TH"/>
      </w:rPr>
      <w:t>หมายเหตุประกอบ</w:t>
    </w:r>
    <w:r w:rsidRPr="00164FB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งบการเงิน </w:t>
    </w:r>
  </w:p>
  <w:p w14:paraId="69ECA491" w14:textId="52EE86BB" w:rsidR="0088314F" w:rsidRDefault="0088314F" w:rsidP="006D3311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</w:rPr>
    </w:pPr>
    <w:r w:rsidRPr="005C7827">
      <w:rPr>
        <w:rFonts w:ascii="Angsana New" w:hAnsi="Angsana New" w:hint="cs"/>
        <w:b w:val="0"/>
        <w:bCs/>
        <w:sz w:val="32"/>
        <w:szCs w:val="32"/>
        <w:cs/>
      </w:rPr>
      <w:t>สำหรับปีสิ้นสุดวันที่</w:t>
    </w:r>
    <w:r w:rsidRPr="00BB5A0E">
      <w:rPr>
        <w:rFonts w:ascii="Angsana New" w:hAnsi="Angsana New" w:hint="cs"/>
        <w:sz w:val="32"/>
        <w:szCs w:val="32"/>
        <w:cs/>
      </w:rPr>
      <w:t xml:space="preserve"> </w:t>
    </w:r>
    <w:r w:rsidRPr="00920E47">
      <w:rPr>
        <w:rFonts w:ascii="Angsana New" w:hAnsi="Angsana New"/>
        <w:sz w:val="32"/>
        <w:szCs w:val="32"/>
        <w:lang w:val="en-US"/>
      </w:rPr>
      <w:t>31</w:t>
    </w:r>
    <w:r w:rsidRPr="005C7827">
      <w:rPr>
        <w:rFonts w:ascii="Angsana New" w:hAnsi="Angsana New" w:hint="cs"/>
        <w:b w:val="0"/>
        <w:bCs/>
        <w:sz w:val="32"/>
        <w:szCs w:val="32"/>
        <w:cs/>
      </w:rPr>
      <w:t xml:space="preserve"> ธันวาคม</w:t>
    </w:r>
    <w:r w:rsidRPr="00BB5A0E">
      <w:rPr>
        <w:rFonts w:ascii="Angsana New" w:hAnsi="Angsana New" w:hint="cs"/>
        <w:sz w:val="32"/>
        <w:szCs w:val="32"/>
        <w:cs/>
      </w:rPr>
      <w:t xml:space="preserve"> </w:t>
    </w:r>
    <w:r w:rsidRPr="00920E47">
      <w:rPr>
        <w:rFonts w:ascii="Angsana New" w:hAnsi="Angsana New"/>
        <w:sz w:val="32"/>
        <w:szCs w:val="32"/>
        <w:lang w:val="en-US"/>
      </w:rPr>
      <w:t>256</w:t>
    </w:r>
    <w:r w:rsidR="00E82B61">
      <w:rPr>
        <w:rFonts w:ascii="Angsana New" w:hAnsi="Angsana New"/>
        <w:sz w:val="32"/>
        <w:szCs w:val="32"/>
        <w:lang w:val="en-US"/>
      </w:rPr>
      <w:t>7</w:t>
    </w:r>
  </w:p>
  <w:p w14:paraId="06719931" w14:textId="77777777" w:rsidR="0088314F" w:rsidRPr="00CC4F93" w:rsidRDefault="0088314F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D8DCB" w14:textId="77777777" w:rsidR="007E59A6" w:rsidRPr="0050055D" w:rsidRDefault="007E59A6" w:rsidP="006A48B7">
    <w:pPr>
      <w:pStyle w:val="acctmainheading"/>
      <w:tabs>
        <w:tab w:val="left" w:pos="360"/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16F57C91" w14:textId="223ECFC0" w:rsidR="007E59A6" w:rsidRPr="0050055D" w:rsidRDefault="007E59A6" w:rsidP="006A48B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</w:p>
  <w:p w14:paraId="62B875A7" w14:textId="79E89482" w:rsidR="007E59A6" w:rsidRPr="0050055D" w:rsidRDefault="007E59A6" w:rsidP="00F86392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</w:t>
    </w:r>
    <w:r w:rsidR="00F2248F">
      <w:rPr>
        <w:rFonts w:ascii="Angsana New" w:hAnsi="Angsana New" w:hint="cs"/>
        <w:b w:val="0"/>
        <w:bCs/>
        <w:sz w:val="32"/>
        <w:szCs w:val="32"/>
        <w:cs/>
        <w:lang w:bidi="th-TH"/>
      </w:rPr>
      <w:t>ปี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</w:t>
    </w:r>
    <w:r w:rsidR="00F2248F">
      <w:rPr>
        <w:rFonts w:ascii="Angsana New" w:hAnsi="Angsana New"/>
        <w:sz w:val="32"/>
        <w:szCs w:val="32"/>
        <w:lang w:val="en-US" w:bidi="th-TH"/>
      </w:rPr>
      <w:t>1</w:t>
    </w:r>
    <w:r w:rsidRPr="0050055D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F2248F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50055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</w:t>
    </w:r>
    <w:r w:rsidR="00E82B61">
      <w:rPr>
        <w:rFonts w:ascii="Angsana New" w:hAnsi="Angsana New"/>
        <w:sz w:val="32"/>
        <w:szCs w:val="32"/>
        <w:lang w:val="en-US" w:bidi="th-TH"/>
      </w:rPr>
      <w:t>7</w:t>
    </w:r>
  </w:p>
  <w:p w14:paraId="59868399" w14:textId="77777777" w:rsidR="007E59A6" w:rsidRPr="00CC4F93" w:rsidRDefault="007E59A6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4F02" w14:textId="77777777" w:rsidR="0088314F" w:rsidRPr="001875B2" w:rsidRDefault="0088314F" w:rsidP="002446BF">
    <w:pPr>
      <w:pStyle w:val="acctmainheading"/>
      <w:tabs>
        <w:tab w:val="left" w:pos="7810"/>
      </w:tabs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1875B2">
      <w:rPr>
        <w:rFonts w:ascii="Angsana New" w:hAnsi="Angsana New"/>
        <w:b w:val="0"/>
        <w:bCs/>
        <w:sz w:val="32"/>
        <w:szCs w:val="32"/>
        <w:cs/>
        <w:lang w:bidi="th-TH"/>
      </w:rPr>
      <w:t xml:space="preserve">บริษัท </w:t>
    </w:r>
    <w:r>
      <w:rPr>
        <w:rFonts w:ascii="Angsana New" w:hAnsi="Angsana New"/>
        <w:b w:val="0"/>
        <w:bCs/>
        <w:sz w:val="32"/>
        <w:szCs w:val="32"/>
        <w:cs/>
        <w:lang w:bidi="th-TH"/>
      </w:rPr>
      <w:t xml:space="preserve">ที.เค.เอส. เทคโนโลยี </w:t>
    </w:r>
    <w:r w:rsidRPr="001875B2">
      <w:rPr>
        <w:rFonts w:ascii="Angsana New" w:hAnsi="Angsana New"/>
        <w:b w:val="0"/>
        <w:bCs/>
        <w:sz w:val="32"/>
        <w:szCs w:val="32"/>
        <w:cs/>
        <w:lang w:bidi="th-TH"/>
      </w:rPr>
      <w:t>จำกัด (มหาชน) และบริษัทย่อย</w:t>
    </w:r>
  </w:p>
  <w:p w14:paraId="0013E33C" w14:textId="77777777" w:rsidR="0088314F" w:rsidRDefault="0088314F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1875B2">
      <w:rPr>
        <w:rFonts w:ascii="Angsana New" w:hAnsi="Angsana New"/>
        <w:b w:val="0"/>
        <w:bCs/>
        <w:sz w:val="32"/>
        <w:szCs w:val="32"/>
        <w:cs/>
        <w:lang w:bidi="th-TH"/>
      </w:rPr>
      <w:t xml:space="preserve">หมายเหตุประกอบงบการเงิน </w:t>
    </w:r>
  </w:p>
  <w:p w14:paraId="160130AB" w14:textId="1DA7F6A4" w:rsidR="0088314F" w:rsidRPr="006C6397" w:rsidRDefault="0088314F" w:rsidP="006C6397">
    <w:pPr>
      <w:ind w:right="389"/>
      <w:rPr>
        <w:rFonts w:ascii="Angsana New" w:hAnsi="Angsana New"/>
        <w:b/>
        <w:bCs/>
        <w:sz w:val="32"/>
        <w:szCs w:val="32"/>
      </w:rPr>
    </w:pPr>
    <w:r w:rsidRPr="005C7827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920E47">
      <w:rPr>
        <w:rFonts w:ascii="Angsana New" w:hAnsi="Angsana New"/>
        <w:b/>
        <w:bCs/>
        <w:sz w:val="32"/>
        <w:szCs w:val="32"/>
      </w:rPr>
      <w:t>31</w:t>
    </w:r>
    <w:r w:rsidRPr="005C7827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920E47">
      <w:rPr>
        <w:rFonts w:ascii="Angsana New" w:hAnsi="Angsana New"/>
        <w:b/>
        <w:bCs/>
        <w:sz w:val="32"/>
        <w:szCs w:val="32"/>
      </w:rPr>
      <w:t>256</w:t>
    </w:r>
    <w:r w:rsidR="00E82B61">
      <w:rPr>
        <w:rFonts w:ascii="Angsana New" w:hAnsi="Angsana New"/>
        <w:b/>
        <w:bCs/>
        <w:sz w:val="32"/>
        <w:szCs w:val="32"/>
      </w:rPr>
      <w:t>7</w:t>
    </w:r>
  </w:p>
  <w:p w14:paraId="46B4C89E" w14:textId="77777777" w:rsidR="0088314F" w:rsidRPr="001875B2" w:rsidRDefault="0088314F" w:rsidP="002446BF">
    <w:pPr>
      <w:pStyle w:val="Header"/>
      <w:spacing w:line="240" w:lineRule="auto"/>
      <w:rPr>
        <w:rFonts w:ascii="Angsana New" w:hAnsi="Angsana New"/>
        <w:b/>
        <w:sz w:val="32"/>
        <w:szCs w:val="32"/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16CE" w14:textId="77777777" w:rsidR="0088314F" w:rsidRPr="0050055D" w:rsidRDefault="0088314F" w:rsidP="000B7B26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C6DA5E4" w14:textId="77777777" w:rsidR="0088314F" w:rsidRPr="0050055D" w:rsidRDefault="0088314F" w:rsidP="000B7B26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</w:p>
  <w:p w14:paraId="5581F97D" w14:textId="34423838" w:rsidR="0088314F" w:rsidRPr="0050055D" w:rsidRDefault="0088314F" w:rsidP="000B7B26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สำหรับปีสิ้นสุดวันที่ </w:t>
    </w:r>
    <w:r w:rsidRPr="00920E47">
      <w:rPr>
        <w:rFonts w:ascii="Angsana New" w:hAnsi="Angsana New"/>
        <w:sz w:val="32"/>
        <w:szCs w:val="32"/>
        <w:lang w:val="en-US" w:bidi="th-TH"/>
      </w:rPr>
      <w:t>31</w:t>
    </w:r>
    <w:r w:rsidRPr="0050055D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50055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920E47">
      <w:rPr>
        <w:rFonts w:ascii="Angsana New" w:hAnsi="Angsana New"/>
        <w:sz w:val="32"/>
        <w:szCs w:val="32"/>
        <w:lang w:val="en-US" w:bidi="th-TH"/>
      </w:rPr>
      <w:t>256</w:t>
    </w:r>
    <w:r w:rsidR="003156AD">
      <w:rPr>
        <w:rFonts w:ascii="Angsana New" w:hAnsi="Angsana New"/>
        <w:sz w:val="32"/>
        <w:szCs w:val="32"/>
        <w:lang w:val="en-US" w:bidi="th-TH"/>
      </w:rPr>
      <w:t>7</w:t>
    </w:r>
  </w:p>
  <w:p w14:paraId="27492755" w14:textId="77777777" w:rsidR="0088314F" w:rsidRPr="004B271F" w:rsidRDefault="0088314F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B951" w14:textId="77777777" w:rsidR="00B9249D" w:rsidRPr="0050055D" w:rsidRDefault="00B9249D" w:rsidP="000B7B26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7851A97" w14:textId="77777777" w:rsidR="00B9249D" w:rsidRPr="0050055D" w:rsidRDefault="00B9249D" w:rsidP="000B7B26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</w:p>
  <w:p w14:paraId="0859D53F" w14:textId="77777777" w:rsidR="00B9249D" w:rsidRPr="0050055D" w:rsidRDefault="00B9249D" w:rsidP="000B7B26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สำหรับปีสิ้นสุดวันที่ </w:t>
    </w:r>
    <w:r w:rsidRPr="00920E47">
      <w:rPr>
        <w:rFonts w:ascii="Angsana New" w:hAnsi="Angsana New"/>
        <w:sz w:val="32"/>
        <w:szCs w:val="32"/>
        <w:lang w:val="en-US" w:bidi="th-TH"/>
      </w:rPr>
      <w:t>31</w:t>
    </w:r>
    <w:r w:rsidRPr="0050055D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50055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920E47">
      <w:rPr>
        <w:rFonts w:ascii="Angsana New" w:hAnsi="Angsana New"/>
        <w:sz w:val="32"/>
        <w:szCs w:val="32"/>
        <w:lang w:val="en-US" w:bidi="th-TH"/>
      </w:rPr>
      <w:t>256</w:t>
    </w:r>
    <w:r>
      <w:rPr>
        <w:rFonts w:ascii="Angsana New" w:hAnsi="Angsana New"/>
        <w:sz w:val="32"/>
        <w:szCs w:val="32"/>
        <w:lang w:val="en-US" w:bidi="th-TH"/>
      </w:rPr>
      <w:t>7</w:t>
    </w:r>
  </w:p>
  <w:p w14:paraId="795682D0" w14:textId="77777777" w:rsidR="00B9249D" w:rsidRPr="004B271F" w:rsidRDefault="00B9249D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22A1E"/>
    <w:multiLevelType w:val="hybridMultilevel"/>
    <w:tmpl w:val="DFBE0920"/>
    <w:lvl w:ilvl="0" w:tplc="82C41AB0">
      <w:start w:val="1"/>
      <w:numFmt w:val="thaiLetters"/>
      <w:lvlText w:val="(%1)"/>
      <w:lvlJc w:val="left"/>
      <w:pPr>
        <w:ind w:left="922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185C3160"/>
    <w:multiLevelType w:val="multilevel"/>
    <w:tmpl w:val="3D8A4EFA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90A0F"/>
    <w:multiLevelType w:val="hybridMultilevel"/>
    <w:tmpl w:val="28BC2BD2"/>
    <w:lvl w:ilvl="0" w:tplc="21202FF4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876D02"/>
    <w:multiLevelType w:val="hybridMultilevel"/>
    <w:tmpl w:val="26A4AA6A"/>
    <w:lvl w:ilvl="0" w:tplc="0B90E160">
      <w:start w:val="1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B7630"/>
    <w:multiLevelType w:val="hybridMultilevel"/>
    <w:tmpl w:val="ADA420E2"/>
    <w:lvl w:ilvl="0" w:tplc="717C016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206700"/>
    <w:multiLevelType w:val="hybridMultilevel"/>
    <w:tmpl w:val="4FD65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6C2311"/>
    <w:multiLevelType w:val="hybridMultilevel"/>
    <w:tmpl w:val="11C4E80A"/>
    <w:lvl w:ilvl="0" w:tplc="FFFFFFFF">
      <w:start w:val="1"/>
      <w:numFmt w:val="thaiLetters"/>
      <w:lvlText w:val="(%1)"/>
      <w:lvlJc w:val="left"/>
      <w:pPr>
        <w:ind w:left="16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 w15:restartNumberingAfterBreak="0">
    <w:nsid w:val="59A00596"/>
    <w:multiLevelType w:val="hybridMultilevel"/>
    <w:tmpl w:val="4C14138E"/>
    <w:lvl w:ilvl="0" w:tplc="B1BE3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144B6"/>
    <w:multiLevelType w:val="hybridMultilevel"/>
    <w:tmpl w:val="18221906"/>
    <w:lvl w:ilvl="0" w:tplc="D6F07594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500E8"/>
    <w:multiLevelType w:val="hybridMultilevel"/>
    <w:tmpl w:val="67B29E8E"/>
    <w:lvl w:ilvl="0" w:tplc="E078DC28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3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4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85302157">
    <w:abstractNumId w:val="0"/>
  </w:num>
  <w:num w:numId="2" w16cid:durableId="1217934855">
    <w:abstractNumId w:val="18"/>
  </w:num>
  <w:num w:numId="3" w16cid:durableId="682436105">
    <w:abstractNumId w:val="3"/>
  </w:num>
  <w:num w:numId="4" w16cid:durableId="633371552">
    <w:abstractNumId w:val="42"/>
  </w:num>
  <w:num w:numId="5" w16cid:durableId="1040470300">
    <w:abstractNumId w:val="37"/>
  </w:num>
  <w:num w:numId="6" w16cid:durableId="1116829688">
    <w:abstractNumId w:val="32"/>
  </w:num>
  <w:num w:numId="7" w16cid:durableId="989792088">
    <w:abstractNumId w:val="15"/>
  </w:num>
  <w:num w:numId="8" w16cid:durableId="1701008922">
    <w:abstractNumId w:val="13"/>
  </w:num>
  <w:num w:numId="9" w16cid:durableId="1924026043">
    <w:abstractNumId w:val="4"/>
  </w:num>
  <w:num w:numId="10" w16cid:durableId="1190290072">
    <w:abstractNumId w:val="33"/>
  </w:num>
  <w:num w:numId="11" w16cid:durableId="1501769142">
    <w:abstractNumId w:val="6"/>
  </w:num>
  <w:num w:numId="12" w16cid:durableId="951547674">
    <w:abstractNumId w:val="21"/>
  </w:num>
  <w:num w:numId="13" w16cid:durableId="341736877">
    <w:abstractNumId w:val="31"/>
  </w:num>
  <w:num w:numId="14" w16cid:durableId="1918829725">
    <w:abstractNumId w:val="34"/>
  </w:num>
  <w:num w:numId="15" w16cid:durableId="14693341">
    <w:abstractNumId w:val="26"/>
  </w:num>
  <w:num w:numId="16" w16cid:durableId="1713723261">
    <w:abstractNumId w:val="6"/>
  </w:num>
  <w:num w:numId="17" w16cid:durableId="1545285618">
    <w:abstractNumId w:val="24"/>
  </w:num>
  <w:num w:numId="18" w16cid:durableId="712998797">
    <w:abstractNumId w:val="36"/>
  </w:num>
  <w:num w:numId="19" w16cid:durableId="343821627">
    <w:abstractNumId w:val="14"/>
  </w:num>
  <w:num w:numId="20" w16cid:durableId="892427552">
    <w:abstractNumId w:val="22"/>
  </w:num>
  <w:num w:numId="21" w16cid:durableId="1935244164">
    <w:abstractNumId w:val="44"/>
  </w:num>
  <w:num w:numId="22" w16cid:durableId="2110932874">
    <w:abstractNumId w:val="28"/>
  </w:num>
  <w:num w:numId="23" w16cid:durableId="869414670">
    <w:abstractNumId w:val="43"/>
  </w:num>
  <w:num w:numId="24" w16cid:durableId="1829514071">
    <w:abstractNumId w:val="10"/>
  </w:num>
  <w:num w:numId="25" w16cid:durableId="605039270">
    <w:abstractNumId w:val="41"/>
  </w:num>
  <w:num w:numId="26" w16cid:durableId="195121370">
    <w:abstractNumId w:val="19"/>
  </w:num>
  <w:num w:numId="27" w16cid:durableId="1767459735">
    <w:abstractNumId w:val="40"/>
  </w:num>
  <w:num w:numId="28" w16cid:durableId="512303424">
    <w:abstractNumId w:val="12"/>
  </w:num>
  <w:num w:numId="29" w16cid:durableId="791902611">
    <w:abstractNumId w:val="7"/>
  </w:num>
  <w:num w:numId="30" w16cid:durableId="530994321">
    <w:abstractNumId w:val="11"/>
  </w:num>
  <w:num w:numId="31" w16cid:durableId="5581275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45869046">
    <w:abstractNumId w:val="1"/>
  </w:num>
  <w:num w:numId="33" w16cid:durableId="156726886">
    <w:abstractNumId w:val="5"/>
  </w:num>
  <w:num w:numId="34" w16cid:durableId="736587001">
    <w:abstractNumId w:val="41"/>
  </w:num>
  <w:num w:numId="35" w16cid:durableId="6581931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0645990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9241832">
    <w:abstractNumId w:val="2"/>
  </w:num>
  <w:num w:numId="38" w16cid:durableId="401830879">
    <w:abstractNumId w:val="39"/>
  </w:num>
  <w:num w:numId="39" w16cid:durableId="1548683552">
    <w:abstractNumId w:val="27"/>
  </w:num>
  <w:num w:numId="40" w16cid:durableId="15411628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3726679">
    <w:abstractNumId w:val="17"/>
  </w:num>
  <w:num w:numId="42" w16cid:durableId="371393619">
    <w:abstractNumId w:val="20"/>
  </w:num>
  <w:num w:numId="43" w16cid:durableId="558631684">
    <w:abstractNumId w:val="29"/>
  </w:num>
  <w:num w:numId="44" w16cid:durableId="20601565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21845934">
    <w:abstractNumId w:val="23"/>
  </w:num>
  <w:num w:numId="46" w16cid:durableId="1127234575">
    <w:abstractNumId w:val="8"/>
  </w:num>
  <w:num w:numId="47" w16cid:durableId="275871712">
    <w:abstractNumId w:val="16"/>
  </w:num>
  <w:num w:numId="48" w16cid:durableId="1507556708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6F2"/>
    <w:rsid w:val="00000EEC"/>
    <w:rsid w:val="0000107E"/>
    <w:rsid w:val="00001098"/>
    <w:rsid w:val="00001111"/>
    <w:rsid w:val="00001A53"/>
    <w:rsid w:val="00001DDA"/>
    <w:rsid w:val="00001E27"/>
    <w:rsid w:val="000020CE"/>
    <w:rsid w:val="0000284A"/>
    <w:rsid w:val="00002BB9"/>
    <w:rsid w:val="00002EB1"/>
    <w:rsid w:val="00003338"/>
    <w:rsid w:val="0000341B"/>
    <w:rsid w:val="00003758"/>
    <w:rsid w:val="000038FB"/>
    <w:rsid w:val="00003C55"/>
    <w:rsid w:val="00003CF0"/>
    <w:rsid w:val="00003D29"/>
    <w:rsid w:val="00003D2E"/>
    <w:rsid w:val="00003F00"/>
    <w:rsid w:val="00004A79"/>
    <w:rsid w:val="00004A8B"/>
    <w:rsid w:val="00004B91"/>
    <w:rsid w:val="00004CA7"/>
    <w:rsid w:val="000050C9"/>
    <w:rsid w:val="00005604"/>
    <w:rsid w:val="00005AA0"/>
    <w:rsid w:val="00006339"/>
    <w:rsid w:val="00006424"/>
    <w:rsid w:val="00006558"/>
    <w:rsid w:val="00006599"/>
    <w:rsid w:val="000066AE"/>
    <w:rsid w:val="000067DC"/>
    <w:rsid w:val="0000691C"/>
    <w:rsid w:val="00006CB6"/>
    <w:rsid w:val="00006D78"/>
    <w:rsid w:val="00007345"/>
    <w:rsid w:val="000074F2"/>
    <w:rsid w:val="000075D1"/>
    <w:rsid w:val="00007728"/>
    <w:rsid w:val="00007A41"/>
    <w:rsid w:val="00007C88"/>
    <w:rsid w:val="00007DD0"/>
    <w:rsid w:val="0001047D"/>
    <w:rsid w:val="000104DB"/>
    <w:rsid w:val="00010AA4"/>
    <w:rsid w:val="00010DD9"/>
    <w:rsid w:val="00011441"/>
    <w:rsid w:val="00011F70"/>
    <w:rsid w:val="00012ACD"/>
    <w:rsid w:val="00012D8E"/>
    <w:rsid w:val="0001382B"/>
    <w:rsid w:val="00013FFD"/>
    <w:rsid w:val="000148FD"/>
    <w:rsid w:val="00014955"/>
    <w:rsid w:val="00014E10"/>
    <w:rsid w:val="00014F27"/>
    <w:rsid w:val="00015B59"/>
    <w:rsid w:val="00015B79"/>
    <w:rsid w:val="00015BC5"/>
    <w:rsid w:val="00015CF2"/>
    <w:rsid w:val="00015DD8"/>
    <w:rsid w:val="00015EE8"/>
    <w:rsid w:val="000161D4"/>
    <w:rsid w:val="0001661C"/>
    <w:rsid w:val="000167CA"/>
    <w:rsid w:val="0001696C"/>
    <w:rsid w:val="0001702B"/>
    <w:rsid w:val="0001724E"/>
    <w:rsid w:val="0001746B"/>
    <w:rsid w:val="00017F10"/>
    <w:rsid w:val="00020073"/>
    <w:rsid w:val="00020261"/>
    <w:rsid w:val="00020907"/>
    <w:rsid w:val="00020A14"/>
    <w:rsid w:val="00020A26"/>
    <w:rsid w:val="00021728"/>
    <w:rsid w:val="0002197A"/>
    <w:rsid w:val="00021B79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880"/>
    <w:rsid w:val="00023981"/>
    <w:rsid w:val="00023A5C"/>
    <w:rsid w:val="000242A4"/>
    <w:rsid w:val="0002444B"/>
    <w:rsid w:val="0002447D"/>
    <w:rsid w:val="0002461F"/>
    <w:rsid w:val="00024B3C"/>
    <w:rsid w:val="000251A9"/>
    <w:rsid w:val="000251C0"/>
    <w:rsid w:val="0002542C"/>
    <w:rsid w:val="000255DE"/>
    <w:rsid w:val="000256C7"/>
    <w:rsid w:val="00026043"/>
    <w:rsid w:val="00026D83"/>
    <w:rsid w:val="00026EF6"/>
    <w:rsid w:val="00026FBC"/>
    <w:rsid w:val="000273E9"/>
    <w:rsid w:val="000273FB"/>
    <w:rsid w:val="000274E5"/>
    <w:rsid w:val="0002779F"/>
    <w:rsid w:val="000277F5"/>
    <w:rsid w:val="00027849"/>
    <w:rsid w:val="00027D09"/>
    <w:rsid w:val="00027F71"/>
    <w:rsid w:val="00030167"/>
    <w:rsid w:val="000304A6"/>
    <w:rsid w:val="00030518"/>
    <w:rsid w:val="00030841"/>
    <w:rsid w:val="00030994"/>
    <w:rsid w:val="00030A04"/>
    <w:rsid w:val="00030CA2"/>
    <w:rsid w:val="00030E1E"/>
    <w:rsid w:val="00030F79"/>
    <w:rsid w:val="00031089"/>
    <w:rsid w:val="00031315"/>
    <w:rsid w:val="00031508"/>
    <w:rsid w:val="000317BB"/>
    <w:rsid w:val="00031885"/>
    <w:rsid w:val="00031ACA"/>
    <w:rsid w:val="00031C68"/>
    <w:rsid w:val="000320AB"/>
    <w:rsid w:val="0003236D"/>
    <w:rsid w:val="000325CF"/>
    <w:rsid w:val="000326BF"/>
    <w:rsid w:val="00032D0C"/>
    <w:rsid w:val="00033C34"/>
    <w:rsid w:val="0003417E"/>
    <w:rsid w:val="000347CF"/>
    <w:rsid w:val="000351F7"/>
    <w:rsid w:val="000357C6"/>
    <w:rsid w:val="00035B6D"/>
    <w:rsid w:val="00035E87"/>
    <w:rsid w:val="00036379"/>
    <w:rsid w:val="0003674A"/>
    <w:rsid w:val="000367F1"/>
    <w:rsid w:val="000370F6"/>
    <w:rsid w:val="000374C9"/>
    <w:rsid w:val="00037E56"/>
    <w:rsid w:val="0004026A"/>
    <w:rsid w:val="000403B7"/>
    <w:rsid w:val="00040712"/>
    <w:rsid w:val="00041671"/>
    <w:rsid w:val="000417C9"/>
    <w:rsid w:val="000419B7"/>
    <w:rsid w:val="00041A39"/>
    <w:rsid w:val="00041D05"/>
    <w:rsid w:val="0004258D"/>
    <w:rsid w:val="00042817"/>
    <w:rsid w:val="000429B2"/>
    <w:rsid w:val="00042E80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7E"/>
    <w:rsid w:val="00045AEB"/>
    <w:rsid w:val="00045C89"/>
    <w:rsid w:val="00045E8B"/>
    <w:rsid w:val="00045F7E"/>
    <w:rsid w:val="0004601F"/>
    <w:rsid w:val="0004636A"/>
    <w:rsid w:val="0004651A"/>
    <w:rsid w:val="000466B2"/>
    <w:rsid w:val="0004694F"/>
    <w:rsid w:val="00046B8B"/>
    <w:rsid w:val="00046D16"/>
    <w:rsid w:val="00046D3B"/>
    <w:rsid w:val="00046E61"/>
    <w:rsid w:val="00046E72"/>
    <w:rsid w:val="00047164"/>
    <w:rsid w:val="00047EC1"/>
    <w:rsid w:val="00050278"/>
    <w:rsid w:val="00050E82"/>
    <w:rsid w:val="00050EDD"/>
    <w:rsid w:val="00050F8D"/>
    <w:rsid w:val="00051616"/>
    <w:rsid w:val="00051B4D"/>
    <w:rsid w:val="00051ED0"/>
    <w:rsid w:val="000522E1"/>
    <w:rsid w:val="0005237A"/>
    <w:rsid w:val="000524D9"/>
    <w:rsid w:val="000524F9"/>
    <w:rsid w:val="00052704"/>
    <w:rsid w:val="0005296E"/>
    <w:rsid w:val="00052ACD"/>
    <w:rsid w:val="000535F8"/>
    <w:rsid w:val="00053652"/>
    <w:rsid w:val="00053AB1"/>
    <w:rsid w:val="00054235"/>
    <w:rsid w:val="000545CD"/>
    <w:rsid w:val="00054C87"/>
    <w:rsid w:val="00054CF2"/>
    <w:rsid w:val="00055141"/>
    <w:rsid w:val="00055162"/>
    <w:rsid w:val="000553A9"/>
    <w:rsid w:val="000553C4"/>
    <w:rsid w:val="000553E3"/>
    <w:rsid w:val="0005559A"/>
    <w:rsid w:val="00055A2B"/>
    <w:rsid w:val="00055DFA"/>
    <w:rsid w:val="00055F96"/>
    <w:rsid w:val="00056072"/>
    <w:rsid w:val="000567C7"/>
    <w:rsid w:val="000567C8"/>
    <w:rsid w:val="000568F2"/>
    <w:rsid w:val="00056DFC"/>
    <w:rsid w:val="00056EF7"/>
    <w:rsid w:val="00057255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C3B"/>
    <w:rsid w:val="00061E78"/>
    <w:rsid w:val="0006215E"/>
    <w:rsid w:val="000623C6"/>
    <w:rsid w:val="00062596"/>
    <w:rsid w:val="000627CC"/>
    <w:rsid w:val="000627D8"/>
    <w:rsid w:val="00062A7B"/>
    <w:rsid w:val="000630E3"/>
    <w:rsid w:val="00063519"/>
    <w:rsid w:val="00063EB9"/>
    <w:rsid w:val="000643BC"/>
    <w:rsid w:val="00064CD0"/>
    <w:rsid w:val="000658F1"/>
    <w:rsid w:val="0006590E"/>
    <w:rsid w:val="00065995"/>
    <w:rsid w:val="00065B12"/>
    <w:rsid w:val="000660FB"/>
    <w:rsid w:val="00066416"/>
    <w:rsid w:val="00066725"/>
    <w:rsid w:val="000670EF"/>
    <w:rsid w:val="000675EF"/>
    <w:rsid w:val="00067C5D"/>
    <w:rsid w:val="0007004A"/>
    <w:rsid w:val="000701CB"/>
    <w:rsid w:val="0007023C"/>
    <w:rsid w:val="0007025C"/>
    <w:rsid w:val="000704A2"/>
    <w:rsid w:val="00070D66"/>
    <w:rsid w:val="00070DB9"/>
    <w:rsid w:val="00071016"/>
    <w:rsid w:val="00071B37"/>
    <w:rsid w:val="0007246A"/>
    <w:rsid w:val="00072794"/>
    <w:rsid w:val="00072D45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0EB"/>
    <w:rsid w:val="00076A83"/>
    <w:rsid w:val="000772D3"/>
    <w:rsid w:val="000777D3"/>
    <w:rsid w:val="00077A39"/>
    <w:rsid w:val="00077AEE"/>
    <w:rsid w:val="00077B36"/>
    <w:rsid w:val="00077FBA"/>
    <w:rsid w:val="00080035"/>
    <w:rsid w:val="0008007B"/>
    <w:rsid w:val="00080D53"/>
    <w:rsid w:val="000815E9"/>
    <w:rsid w:val="0008185A"/>
    <w:rsid w:val="00081C7C"/>
    <w:rsid w:val="00081CC9"/>
    <w:rsid w:val="0008204E"/>
    <w:rsid w:val="000822A3"/>
    <w:rsid w:val="0008234D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4966"/>
    <w:rsid w:val="00084BF4"/>
    <w:rsid w:val="00084DCB"/>
    <w:rsid w:val="0008503D"/>
    <w:rsid w:val="00085562"/>
    <w:rsid w:val="00085682"/>
    <w:rsid w:val="000856DD"/>
    <w:rsid w:val="00085993"/>
    <w:rsid w:val="00085E46"/>
    <w:rsid w:val="00085E9C"/>
    <w:rsid w:val="00086319"/>
    <w:rsid w:val="0008684C"/>
    <w:rsid w:val="0008696A"/>
    <w:rsid w:val="000873E6"/>
    <w:rsid w:val="0008745A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FCA"/>
    <w:rsid w:val="000930EC"/>
    <w:rsid w:val="00093381"/>
    <w:rsid w:val="000936D5"/>
    <w:rsid w:val="00093814"/>
    <w:rsid w:val="00093EBD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389"/>
    <w:rsid w:val="00096472"/>
    <w:rsid w:val="0009653F"/>
    <w:rsid w:val="00096733"/>
    <w:rsid w:val="0009681B"/>
    <w:rsid w:val="00096AC3"/>
    <w:rsid w:val="00096C63"/>
    <w:rsid w:val="00096C8B"/>
    <w:rsid w:val="0009713C"/>
    <w:rsid w:val="00097462"/>
    <w:rsid w:val="0009762B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67"/>
    <w:rsid w:val="000A2CB8"/>
    <w:rsid w:val="000A31DF"/>
    <w:rsid w:val="000A4B12"/>
    <w:rsid w:val="000A4BE7"/>
    <w:rsid w:val="000A51C9"/>
    <w:rsid w:val="000A5861"/>
    <w:rsid w:val="000A589C"/>
    <w:rsid w:val="000A5967"/>
    <w:rsid w:val="000A5986"/>
    <w:rsid w:val="000A5F2E"/>
    <w:rsid w:val="000A60F4"/>
    <w:rsid w:val="000A6518"/>
    <w:rsid w:val="000A6582"/>
    <w:rsid w:val="000A6C92"/>
    <w:rsid w:val="000A6E78"/>
    <w:rsid w:val="000A6EB9"/>
    <w:rsid w:val="000A6EBE"/>
    <w:rsid w:val="000A7365"/>
    <w:rsid w:val="000A761F"/>
    <w:rsid w:val="000A77A5"/>
    <w:rsid w:val="000A7929"/>
    <w:rsid w:val="000A7947"/>
    <w:rsid w:val="000A7BC2"/>
    <w:rsid w:val="000A7D76"/>
    <w:rsid w:val="000A7D92"/>
    <w:rsid w:val="000A7E0F"/>
    <w:rsid w:val="000B015E"/>
    <w:rsid w:val="000B0287"/>
    <w:rsid w:val="000B0A91"/>
    <w:rsid w:val="000B1056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B6C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74D"/>
    <w:rsid w:val="000B4C7D"/>
    <w:rsid w:val="000B4DBF"/>
    <w:rsid w:val="000B5062"/>
    <w:rsid w:val="000B55B2"/>
    <w:rsid w:val="000B5F1D"/>
    <w:rsid w:val="000B601B"/>
    <w:rsid w:val="000B6768"/>
    <w:rsid w:val="000B676F"/>
    <w:rsid w:val="000B7339"/>
    <w:rsid w:val="000B7B26"/>
    <w:rsid w:val="000B7B56"/>
    <w:rsid w:val="000B7EB2"/>
    <w:rsid w:val="000C0137"/>
    <w:rsid w:val="000C0143"/>
    <w:rsid w:val="000C05C1"/>
    <w:rsid w:val="000C0C86"/>
    <w:rsid w:val="000C1182"/>
    <w:rsid w:val="000C11B0"/>
    <w:rsid w:val="000C1C62"/>
    <w:rsid w:val="000C24B3"/>
    <w:rsid w:val="000C3222"/>
    <w:rsid w:val="000C3B0A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5106"/>
    <w:rsid w:val="000C549F"/>
    <w:rsid w:val="000C57C0"/>
    <w:rsid w:val="000C5813"/>
    <w:rsid w:val="000C58E5"/>
    <w:rsid w:val="000C59AC"/>
    <w:rsid w:val="000C5C2D"/>
    <w:rsid w:val="000C5D30"/>
    <w:rsid w:val="000C6113"/>
    <w:rsid w:val="000C63C7"/>
    <w:rsid w:val="000C6A9A"/>
    <w:rsid w:val="000C6DB1"/>
    <w:rsid w:val="000C709D"/>
    <w:rsid w:val="000C70A2"/>
    <w:rsid w:val="000C7CE9"/>
    <w:rsid w:val="000D0584"/>
    <w:rsid w:val="000D0737"/>
    <w:rsid w:val="000D12A5"/>
    <w:rsid w:val="000D12B5"/>
    <w:rsid w:val="000D1396"/>
    <w:rsid w:val="000D1544"/>
    <w:rsid w:val="000D156F"/>
    <w:rsid w:val="000D2287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4F11"/>
    <w:rsid w:val="000D50DA"/>
    <w:rsid w:val="000D52BA"/>
    <w:rsid w:val="000D55BC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AB2"/>
    <w:rsid w:val="000D6C54"/>
    <w:rsid w:val="000D6C97"/>
    <w:rsid w:val="000D6D11"/>
    <w:rsid w:val="000D708A"/>
    <w:rsid w:val="000D70A2"/>
    <w:rsid w:val="000D740E"/>
    <w:rsid w:val="000D7C2B"/>
    <w:rsid w:val="000D7D24"/>
    <w:rsid w:val="000E0492"/>
    <w:rsid w:val="000E07C0"/>
    <w:rsid w:val="000E0CD4"/>
    <w:rsid w:val="000E1009"/>
    <w:rsid w:val="000E14A2"/>
    <w:rsid w:val="000E1CAC"/>
    <w:rsid w:val="000E1DF5"/>
    <w:rsid w:val="000E1F12"/>
    <w:rsid w:val="000E2AB8"/>
    <w:rsid w:val="000E2E7A"/>
    <w:rsid w:val="000E30AD"/>
    <w:rsid w:val="000E312C"/>
    <w:rsid w:val="000E31BA"/>
    <w:rsid w:val="000E3227"/>
    <w:rsid w:val="000E3334"/>
    <w:rsid w:val="000E36A9"/>
    <w:rsid w:val="000E3BFE"/>
    <w:rsid w:val="000E3C5D"/>
    <w:rsid w:val="000E3CAD"/>
    <w:rsid w:val="000E3E49"/>
    <w:rsid w:val="000E3E93"/>
    <w:rsid w:val="000E414C"/>
    <w:rsid w:val="000E42AD"/>
    <w:rsid w:val="000E499D"/>
    <w:rsid w:val="000E51F1"/>
    <w:rsid w:val="000E5457"/>
    <w:rsid w:val="000E54DB"/>
    <w:rsid w:val="000E5980"/>
    <w:rsid w:val="000E5E57"/>
    <w:rsid w:val="000E5EA0"/>
    <w:rsid w:val="000E626D"/>
    <w:rsid w:val="000E668B"/>
    <w:rsid w:val="000E699F"/>
    <w:rsid w:val="000E6A16"/>
    <w:rsid w:val="000E72A4"/>
    <w:rsid w:val="000E73AE"/>
    <w:rsid w:val="000E7448"/>
    <w:rsid w:val="000E761B"/>
    <w:rsid w:val="000E7679"/>
    <w:rsid w:val="000E7B63"/>
    <w:rsid w:val="000E7B8C"/>
    <w:rsid w:val="000E7D60"/>
    <w:rsid w:val="000E7DDC"/>
    <w:rsid w:val="000F0D3D"/>
    <w:rsid w:val="000F13D4"/>
    <w:rsid w:val="000F1488"/>
    <w:rsid w:val="000F1547"/>
    <w:rsid w:val="000F1EFD"/>
    <w:rsid w:val="000F1F74"/>
    <w:rsid w:val="000F27EE"/>
    <w:rsid w:val="000F2868"/>
    <w:rsid w:val="000F2963"/>
    <w:rsid w:val="000F323D"/>
    <w:rsid w:val="000F327B"/>
    <w:rsid w:val="000F3354"/>
    <w:rsid w:val="000F3A6F"/>
    <w:rsid w:val="000F3AB3"/>
    <w:rsid w:val="000F3B2C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4F9"/>
    <w:rsid w:val="000F55BE"/>
    <w:rsid w:val="000F57E8"/>
    <w:rsid w:val="000F5D2D"/>
    <w:rsid w:val="000F6070"/>
    <w:rsid w:val="000F62EF"/>
    <w:rsid w:val="000F6425"/>
    <w:rsid w:val="000F664E"/>
    <w:rsid w:val="000F6A6D"/>
    <w:rsid w:val="000F6AB8"/>
    <w:rsid w:val="000F6BBE"/>
    <w:rsid w:val="000F6C13"/>
    <w:rsid w:val="000F6D01"/>
    <w:rsid w:val="000F6DE4"/>
    <w:rsid w:val="000F6E11"/>
    <w:rsid w:val="000F703A"/>
    <w:rsid w:val="000F7A4C"/>
    <w:rsid w:val="000F7A8E"/>
    <w:rsid w:val="000F7B7C"/>
    <w:rsid w:val="001003D9"/>
    <w:rsid w:val="00100437"/>
    <w:rsid w:val="0010048D"/>
    <w:rsid w:val="00100FA3"/>
    <w:rsid w:val="00101715"/>
    <w:rsid w:val="00101BE7"/>
    <w:rsid w:val="00101C39"/>
    <w:rsid w:val="00101CB2"/>
    <w:rsid w:val="00101E8F"/>
    <w:rsid w:val="00102045"/>
    <w:rsid w:val="00102062"/>
    <w:rsid w:val="001022B2"/>
    <w:rsid w:val="00102B18"/>
    <w:rsid w:val="001039F5"/>
    <w:rsid w:val="00104852"/>
    <w:rsid w:val="00104AC1"/>
    <w:rsid w:val="0010509C"/>
    <w:rsid w:val="001050DE"/>
    <w:rsid w:val="00105312"/>
    <w:rsid w:val="00105505"/>
    <w:rsid w:val="00105674"/>
    <w:rsid w:val="001057B5"/>
    <w:rsid w:val="001058CD"/>
    <w:rsid w:val="00105931"/>
    <w:rsid w:val="00105A43"/>
    <w:rsid w:val="00105B12"/>
    <w:rsid w:val="00105D16"/>
    <w:rsid w:val="00105DE1"/>
    <w:rsid w:val="00105F53"/>
    <w:rsid w:val="001064AD"/>
    <w:rsid w:val="001064F6"/>
    <w:rsid w:val="00106853"/>
    <w:rsid w:val="001068D1"/>
    <w:rsid w:val="001069F9"/>
    <w:rsid w:val="00106A3B"/>
    <w:rsid w:val="00106B92"/>
    <w:rsid w:val="00106C5A"/>
    <w:rsid w:val="00106DA0"/>
    <w:rsid w:val="001078A4"/>
    <w:rsid w:val="00107DAA"/>
    <w:rsid w:val="0011002B"/>
    <w:rsid w:val="00110090"/>
    <w:rsid w:val="00110181"/>
    <w:rsid w:val="00110576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4D5"/>
    <w:rsid w:val="00112538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C7D"/>
    <w:rsid w:val="00113CEA"/>
    <w:rsid w:val="00113F74"/>
    <w:rsid w:val="001143B9"/>
    <w:rsid w:val="00114411"/>
    <w:rsid w:val="001145A8"/>
    <w:rsid w:val="00114750"/>
    <w:rsid w:val="00114A21"/>
    <w:rsid w:val="00114C81"/>
    <w:rsid w:val="00114CD6"/>
    <w:rsid w:val="00114DB7"/>
    <w:rsid w:val="00115082"/>
    <w:rsid w:val="00115248"/>
    <w:rsid w:val="0011531D"/>
    <w:rsid w:val="00115391"/>
    <w:rsid w:val="00115761"/>
    <w:rsid w:val="001157CE"/>
    <w:rsid w:val="00115EA6"/>
    <w:rsid w:val="00115FDE"/>
    <w:rsid w:val="001165B4"/>
    <w:rsid w:val="00116974"/>
    <w:rsid w:val="00116FA4"/>
    <w:rsid w:val="0011728D"/>
    <w:rsid w:val="00117353"/>
    <w:rsid w:val="0011749F"/>
    <w:rsid w:val="001176FD"/>
    <w:rsid w:val="0011799B"/>
    <w:rsid w:val="00117C8F"/>
    <w:rsid w:val="0012043B"/>
    <w:rsid w:val="00120776"/>
    <w:rsid w:val="00120D18"/>
    <w:rsid w:val="00121708"/>
    <w:rsid w:val="00121791"/>
    <w:rsid w:val="0012189A"/>
    <w:rsid w:val="0012196C"/>
    <w:rsid w:val="00121B76"/>
    <w:rsid w:val="00121C85"/>
    <w:rsid w:val="00121E62"/>
    <w:rsid w:val="001221EA"/>
    <w:rsid w:val="00122242"/>
    <w:rsid w:val="00122353"/>
    <w:rsid w:val="00122A4C"/>
    <w:rsid w:val="00122B31"/>
    <w:rsid w:val="00122BF4"/>
    <w:rsid w:val="0012325A"/>
    <w:rsid w:val="00123361"/>
    <w:rsid w:val="001233E7"/>
    <w:rsid w:val="00123437"/>
    <w:rsid w:val="001234AD"/>
    <w:rsid w:val="001235F2"/>
    <w:rsid w:val="00123811"/>
    <w:rsid w:val="001238FA"/>
    <w:rsid w:val="00123C50"/>
    <w:rsid w:val="00123CA5"/>
    <w:rsid w:val="00123FEC"/>
    <w:rsid w:val="00124AB3"/>
    <w:rsid w:val="00124D24"/>
    <w:rsid w:val="00124FB7"/>
    <w:rsid w:val="00124FE1"/>
    <w:rsid w:val="0012521F"/>
    <w:rsid w:val="00125577"/>
    <w:rsid w:val="00125A27"/>
    <w:rsid w:val="00125B55"/>
    <w:rsid w:val="00125BEB"/>
    <w:rsid w:val="00125C00"/>
    <w:rsid w:val="00125F05"/>
    <w:rsid w:val="00126012"/>
    <w:rsid w:val="001268CB"/>
    <w:rsid w:val="001269FA"/>
    <w:rsid w:val="001277F6"/>
    <w:rsid w:val="00127997"/>
    <w:rsid w:val="001303D4"/>
    <w:rsid w:val="00130478"/>
    <w:rsid w:val="00130BE7"/>
    <w:rsid w:val="00130E95"/>
    <w:rsid w:val="00131660"/>
    <w:rsid w:val="00131815"/>
    <w:rsid w:val="00131C16"/>
    <w:rsid w:val="00131DF9"/>
    <w:rsid w:val="00132008"/>
    <w:rsid w:val="001324B5"/>
    <w:rsid w:val="00132532"/>
    <w:rsid w:val="00132592"/>
    <w:rsid w:val="00132864"/>
    <w:rsid w:val="00132895"/>
    <w:rsid w:val="00132982"/>
    <w:rsid w:val="00132B3D"/>
    <w:rsid w:val="00132DD9"/>
    <w:rsid w:val="00132F8E"/>
    <w:rsid w:val="00133198"/>
    <w:rsid w:val="00133720"/>
    <w:rsid w:val="00133B24"/>
    <w:rsid w:val="00133C63"/>
    <w:rsid w:val="00133EBF"/>
    <w:rsid w:val="0013428E"/>
    <w:rsid w:val="0013432E"/>
    <w:rsid w:val="001343AA"/>
    <w:rsid w:val="0013460F"/>
    <w:rsid w:val="00134A53"/>
    <w:rsid w:val="001350A8"/>
    <w:rsid w:val="001350F3"/>
    <w:rsid w:val="001352E3"/>
    <w:rsid w:val="00135801"/>
    <w:rsid w:val="00135AA7"/>
    <w:rsid w:val="00135E74"/>
    <w:rsid w:val="00136364"/>
    <w:rsid w:val="001366F4"/>
    <w:rsid w:val="0013674E"/>
    <w:rsid w:val="0013677B"/>
    <w:rsid w:val="001369B5"/>
    <w:rsid w:val="00136BD2"/>
    <w:rsid w:val="00136C9E"/>
    <w:rsid w:val="001372C4"/>
    <w:rsid w:val="001373AB"/>
    <w:rsid w:val="001375ED"/>
    <w:rsid w:val="00137A12"/>
    <w:rsid w:val="00137B76"/>
    <w:rsid w:val="00140021"/>
    <w:rsid w:val="00140234"/>
    <w:rsid w:val="00140316"/>
    <w:rsid w:val="0014080A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705"/>
    <w:rsid w:val="0014295C"/>
    <w:rsid w:val="00142C38"/>
    <w:rsid w:val="00143514"/>
    <w:rsid w:val="00143625"/>
    <w:rsid w:val="001439F6"/>
    <w:rsid w:val="00143A20"/>
    <w:rsid w:val="00144269"/>
    <w:rsid w:val="00144A8A"/>
    <w:rsid w:val="00144C51"/>
    <w:rsid w:val="00144C75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0DC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126"/>
    <w:rsid w:val="001529B7"/>
    <w:rsid w:val="0015377B"/>
    <w:rsid w:val="00153EB8"/>
    <w:rsid w:val="001541CC"/>
    <w:rsid w:val="00154226"/>
    <w:rsid w:val="0015434D"/>
    <w:rsid w:val="00154856"/>
    <w:rsid w:val="00154DBC"/>
    <w:rsid w:val="00154DF3"/>
    <w:rsid w:val="00154FD4"/>
    <w:rsid w:val="0015556B"/>
    <w:rsid w:val="00155734"/>
    <w:rsid w:val="001557DB"/>
    <w:rsid w:val="001558D5"/>
    <w:rsid w:val="00155E40"/>
    <w:rsid w:val="00155E7B"/>
    <w:rsid w:val="0015680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0142"/>
    <w:rsid w:val="00160887"/>
    <w:rsid w:val="001608C1"/>
    <w:rsid w:val="00160B60"/>
    <w:rsid w:val="00160FEA"/>
    <w:rsid w:val="00161191"/>
    <w:rsid w:val="001614F7"/>
    <w:rsid w:val="0016255D"/>
    <w:rsid w:val="00162ADC"/>
    <w:rsid w:val="00162BE8"/>
    <w:rsid w:val="00163148"/>
    <w:rsid w:val="00163476"/>
    <w:rsid w:val="00163D43"/>
    <w:rsid w:val="00164277"/>
    <w:rsid w:val="001647E8"/>
    <w:rsid w:val="0016499F"/>
    <w:rsid w:val="00164C4A"/>
    <w:rsid w:val="00164C68"/>
    <w:rsid w:val="00164CC2"/>
    <w:rsid w:val="00164DE2"/>
    <w:rsid w:val="001651BD"/>
    <w:rsid w:val="001652C8"/>
    <w:rsid w:val="001656F1"/>
    <w:rsid w:val="001657E2"/>
    <w:rsid w:val="00165DB7"/>
    <w:rsid w:val="001660F5"/>
    <w:rsid w:val="001663BA"/>
    <w:rsid w:val="001665EC"/>
    <w:rsid w:val="00166726"/>
    <w:rsid w:val="0016689F"/>
    <w:rsid w:val="00166B3A"/>
    <w:rsid w:val="00167572"/>
    <w:rsid w:val="001675DF"/>
    <w:rsid w:val="00167FC2"/>
    <w:rsid w:val="001700AA"/>
    <w:rsid w:val="00170161"/>
    <w:rsid w:val="00170499"/>
    <w:rsid w:val="001707F1"/>
    <w:rsid w:val="00170AE4"/>
    <w:rsid w:val="001710BA"/>
    <w:rsid w:val="001711AF"/>
    <w:rsid w:val="001713B8"/>
    <w:rsid w:val="00171541"/>
    <w:rsid w:val="001717CA"/>
    <w:rsid w:val="00171AB7"/>
    <w:rsid w:val="0017241B"/>
    <w:rsid w:val="0017273E"/>
    <w:rsid w:val="00172B42"/>
    <w:rsid w:val="00173754"/>
    <w:rsid w:val="00173C61"/>
    <w:rsid w:val="00174627"/>
    <w:rsid w:val="00174B9B"/>
    <w:rsid w:val="00174BF3"/>
    <w:rsid w:val="001751E1"/>
    <w:rsid w:val="001757AA"/>
    <w:rsid w:val="0017587F"/>
    <w:rsid w:val="00175899"/>
    <w:rsid w:val="00175EEA"/>
    <w:rsid w:val="00175F02"/>
    <w:rsid w:val="001765D2"/>
    <w:rsid w:val="00176695"/>
    <w:rsid w:val="001766D5"/>
    <w:rsid w:val="00176A60"/>
    <w:rsid w:val="00176FC9"/>
    <w:rsid w:val="0017780F"/>
    <w:rsid w:val="00177BF5"/>
    <w:rsid w:val="00177C24"/>
    <w:rsid w:val="00180085"/>
    <w:rsid w:val="001802D1"/>
    <w:rsid w:val="0018038A"/>
    <w:rsid w:val="00180FA9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0D6"/>
    <w:rsid w:val="001833E9"/>
    <w:rsid w:val="001839A7"/>
    <w:rsid w:val="00183B7B"/>
    <w:rsid w:val="00183DC6"/>
    <w:rsid w:val="00184346"/>
    <w:rsid w:val="001845A6"/>
    <w:rsid w:val="00184FCE"/>
    <w:rsid w:val="00185315"/>
    <w:rsid w:val="00185C7C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879E2"/>
    <w:rsid w:val="00187C6C"/>
    <w:rsid w:val="0019012F"/>
    <w:rsid w:val="00190513"/>
    <w:rsid w:val="00190BC9"/>
    <w:rsid w:val="00190CE6"/>
    <w:rsid w:val="00190D78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FC8"/>
    <w:rsid w:val="0019606F"/>
    <w:rsid w:val="001961C8"/>
    <w:rsid w:val="00196744"/>
    <w:rsid w:val="00196968"/>
    <w:rsid w:val="00196ED5"/>
    <w:rsid w:val="001971D1"/>
    <w:rsid w:val="0019721A"/>
    <w:rsid w:val="00197648"/>
    <w:rsid w:val="00197A40"/>
    <w:rsid w:val="00197A97"/>
    <w:rsid w:val="00197B9D"/>
    <w:rsid w:val="001A01DB"/>
    <w:rsid w:val="001A0BBB"/>
    <w:rsid w:val="001A0CE7"/>
    <w:rsid w:val="001A0DC0"/>
    <w:rsid w:val="001A0EC9"/>
    <w:rsid w:val="001A1104"/>
    <w:rsid w:val="001A195D"/>
    <w:rsid w:val="001A2109"/>
    <w:rsid w:val="001A2194"/>
    <w:rsid w:val="001A24F7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C58"/>
    <w:rsid w:val="001A5CE4"/>
    <w:rsid w:val="001A5FF5"/>
    <w:rsid w:val="001A63AA"/>
    <w:rsid w:val="001A669A"/>
    <w:rsid w:val="001A6D97"/>
    <w:rsid w:val="001A6FA3"/>
    <w:rsid w:val="001A7039"/>
    <w:rsid w:val="001A73A7"/>
    <w:rsid w:val="001A74B2"/>
    <w:rsid w:val="001A7666"/>
    <w:rsid w:val="001A76EF"/>
    <w:rsid w:val="001A788F"/>
    <w:rsid w:val="001A7899"/>
    <w:rsid w:val="001B0077"/>
    <w:rsid w:val="001B09C4"/>
    <w:rsid w:val="001B0E83"/>
    <w:rsid w:val="001B11CF"/>
    <w:rsid w:val="001B1406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7DD"/>
    <w:rsid w:val="001B2BB7"/>
    <w:rsid w:val="001B2D7F"/>
    <w:rsid w:val="001B3224"/>
    <w:rsid w:val="001B3768"/>
    <w:rsid w:val="001B3C07"/>
    <w:rsid w:val="001B3EE7"/>
    <w:rsid w:val="001B4331"/>
    <w:rsid w:val="001B4489"/>
    <w:rsid w:val="001B4504"/>
    <w:rsid w:val="001B4640"/>
    <w:rsid w:val="001B4983"/>
    <w:rsid w:val="001B4B51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19E0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521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EF9"/>
    <w:rsid w:val="001C7392"/>
    <w:rsid w:val="001C73DA"/>
    <w:rsid w:val="001C77F3"/>
    <w:rsid w:val="001D04AE"/>
    <w:rsid w:val="001D055C"/>
    <w:rsid w:val="001D0D65"/>
    <w:rsid w:val="001D0E13"/>
    <w:rsid w:val="001D1101"/>
    <w:rsid w:val="001D13CA"/>
    <w:rsid w:val="001D1692"/>
    <w:rsid w:val="001D176F"/>
    <w:rsid w:val="001D1F09"/>
    <w:rsid w:val="001D2036"/>
    <w:rsid w:val="001D2D10"/>
    <w:rsid w:val="001D2DB3"/>
    <w:rsid w:val="001D3036"/>
    <w:rsid w:val="001D33A3"/>
    <w:rsid w:val="001D38E5"/>
    <w:rsid w:val="001D3AA4"/>
    <w:rsid w:val="001D3CE7"/>
    <w:rsid w:val="001D42C0"/>
    <w:rsid w:val="001D4A35"/>
    <w:rsid w:val="001D4A49"/>
    <w:rsid w:val="001D4BF2"/>
    <w:rsid w:val="001D537A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C86"/>
    <w:rsid w:val="001D6CAE"/>
    <w:rsid w:val="001D6E5C"/>
    <w:rsid w:val="001D70C6"/>
    <w:rsid w:val="001D70D8"/>
    <w:rsid w:val="001D7194"/>
    <w:rsid w:val="001D74E6"/>
    <w:rsid w:val="001D7521"/>
    <w:rsid w:val="001D7CD4"/>
    <w:rsid w:val="001E05BE"/>
    <w:rsid w:val="001E0D12"/>
    <w:rsid w:val="001E0FEF"/>
    <w:rsid w:val="001E12F9"/>
    <w:rsid w:val="001E155F"/>
    <w:rsid w:val="001E177E"/>
    <w:rsid w:val="001E17E8"/>
    <w:rsid w:val="001E18BE"/>
    <w:rsid w:val="001E1A28"/>
    <w:rsid w:val="001E2067"/>
    <w:rsid w:val="001E2357"/>
    <w:rsid w:val="001E250D"/>
    <w:rsid w:val="001E2683"/>
    <w:rsid w:val="001E274D"/>
    <w:rsid w:val="001E29E3"/>
    <w:rsid w:val="001E30AA"/>
    <w:rsid w:val="001E31B8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FA3"/>
    <w:rsid w:val="001E4FAE"/>
    <w:rsid w:val="001E505C"/>
    <w:rsid w:val="001E53BD"/>
    <w:rsid w:val="001E5613"/>
    <w:rsid w:val="001E5797"/>
    <w:rsid w:val="001E5DCE"/>
    <w:rsid w:val="001E6769"/>
    <w:rsid w:val="001E6B05"/>
    <w:rsid w:val="001E6DB6"/>
    <w:rsid w:val="001E6EF5"/>
    <w:rsid w:val="001E6F65"/>
    <w:rsid w:val="001E6FE7"/>
    <w:rsid w:val="001E75AE"/>
    <w:rsid w:val="001E7C36"/>
    <w:rsid w:val="001F01E6"/>
    <w:rsid w:val="001F0332"/>
    <w:rsid w:val="001F0A63"/>
    <w:rsid w:val="001F0B3C"/>
    <w:rsid w:val="001F0BCD"/>
    <w:rsid w:val="001F0C21"/>
    <w:rsid w:val="001F0C34"/>
    <w:rsid w:val="001F1D0C"/>
    <w:rsid w:val="001F1DD4"/>
    <w:rsid w:val="001F22C8"/>
    <w:rsid w:val="001F2492"/>
    <w:rsid w:val="001F2703"/>
    <w:rsid w:val="001F2E1D"/>
    <w:rsid w:val="001F2E38"/>
    <w:rsid w:val="001F314D"/>
    <w:rsid w:val="001F32FB"/>
    <w:rsid w:val="001F35FE"/>
    <w:rsid w:val="001F3962"/>
    <w:rsid w:val="001F3C6F"/>
    <w:rsid w:val="001F4059"/>
    <w:rsid w:val="001F4B35"/>
    <w:rsid w:val="001F4BEE"/>
    <w:rsid w:val="001F5C93"/>
    <w:rsid w:val="001F5EBA"/>
    <w:rsid w:val="001F60B4"/>
    <w:rsid w:val="001F60CB"/>
    <w:rsid w:val="001F618C"/>
    <w:rsid w:val="001F621C"/>
    <w:rsid w:val="001F664A"/>
    <w:rsid w:val="001F70EA"/>
    <w:rsid w:val="001F71B9"/>
    <w:rsid w:val="001F7451"/>
    <w:rsid w:val="001F748A"/>
    <w:rsid w:val="001F7A45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2F4"/>
    <w:rsid w:val="0020142F"/>
    <w:rsid w:val="002014F3"/>
    <w:rsid w:val="00201D50"/>
    <w:rsid w:val="00201EFD"/>
    <w:rsid w:val="00201FD8"/>
    <w:rsid w:val="002024E3"/>
    <w:rsid w:val="0020250A"/>
    <w:rsid w:val="00202556"/>
    <w:rsid w:val="00202601"/>
    <w:rsid w:val="00203223"/>
    <w:rsid w:val="00203680"/>
    <w:rsid w:val="00203EAE"/>
    <w:rsid w:val="00204135"/>
    <w:rsid w:val="0020423E"/>
    <w:rsid w:val="002043EC"/>
    <w:rsid w:val="00204622"/>
    <w:rsid w:val="00204962"/>
    <w:rsid w:val="00204CD4"/>
    <w:rsid w:val="00205397"/>
    <w:rsid w:val="00205F8E"/>
    <w:rsid w:val="00206147"/>
    <w:rsid w:val="00206548"/>
    <w:rsid w:val="00206F71"/>
    <w:rsid w:val="00207068"/>
    <w:rsid w:val="0020758B"/>
    <w:rsid w:val="00207612"/>
    <w:rsid w:val="00207BEB"/>
    <w:rsid w:val="0021039F"/>
    <w:rsid w:val="0021079D"/>
    <w:rsid w:val="00210811"/>
    <w:rsid w:val="00210AA7"/>
    <w:rsid w:val="00210B50"/>
    <w:rsid w:val="00210BE0"/>
    <w:rsid w:val="00210E31"/>
    <w:rsid w:val="00210EFE"/>
    <w:rsid w:val="002111A3"/>
    <w:rsid w:val="002112C1"/>
    <w:rsid w:val="00211800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86"/>
    <w:rsid w:val="00212C95"/>
    <w:rsid w:val="00212F26"/>
    <w:rsid w:val="00213572"/>
    <w:rsid w:val="00213C9E"/>
    <w:rsid w:val="002151CC"/>
    <w:rsid w:val="00215279"/>
    <w:rsid w:val="0021540B"/>
    <w:rsid w:val="00215416"/>
    <w:rsid w:val="00215477"/>
    <w:rsid w:val="002156F4"/>
    <w:rsid w:val="00215CE9"/>
    <w:rsid w:val="00215F82"/>
    <w:rsid w:val="00215FB7"/>
    <w:rsid w:val="002165F2"/>
    <w:rsid w:val="00216857"/>
    <w:rsid w:val="00216919"/>
    <w:rsid w:val="00216BAD"/>
    <w:rsid w:val="00216BB1"/>
    <w:rsid w:val="00216BFD"/>
    <w:rsid w:val="0021737B"/>
    <w:rsid w:val="00217532"/>
    <w:rsid w:val="0021784B"/>
    <w:rsid w:val="00217D26"/>
    <w:rsid w:val="00217F53"/>
    <w:rsid w:val="00217F87"/>
    <w:rsid w:val="00217F9A"/>
    <w:rsid w:val="00220009"/>
    <w:rsid w:val="002202C9"/>
    <w:rsid w:val="0022035B"/>
    <w:rsid w:val="00220387"/>
    <w:rsid w:val="00220B3E"/>
    <w:rsid w:val="00220C73"/>
    <w:rsid w:val="00220CDF"/>
    <w:rsid w:val="00220CFD"/>
    <w:rsid w:val="00220E71"/>
    <w:rsid w:val="0022107E"/>
    <w:rsid w:val="002213C5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59"/>
    <w:rsid w:val="0022312C"/>
    <w:rsid w:val="00223A16"/>
    <w:rsid w:val="00223FEC"/>
    <w:rsid w:val="00224199"/>
    <w:rsid w:val="00224350"/>
    <w:rsid w:val="0022457A"/>
    <w:rsid w:val="00224F97"/>
    <w:rsid w:val="00225170"/>
    <w:rsid w:val="002256AC"/>
    <w:rsid w:val="002258EC"/>
    <w:rsid w:val="00225B9C"/>
    <w:rsid w:val="00225EA1"/>
    <w:rsid w:val="00226016"/>
    <w:rsid w:val="0022637F"/>
    <w:rsid w:val="00226BD9"/>
    <w:rsid w:val="00226CF0"/>
    <w:rsid w:val="00227358"/>
    <w:rsid w:val="002274BD"/>
    <w:rsid w:val="00227939"/>
    <w:rsid w:val="00227AF3"/>
    <w:rsid w:val="00227D14"/>
    <w:rsid w:val="00227DD9"/>
    <w:rsid w:val="002304C2"/>
    <w:rsid w:val="0023080D"/>
    <w:rsid w:val="00230821"/>
    <w:rsid w:val="0023097E"/>
    <w:rsid w:val="0023143C"/>
    <w:rsid w:val="00231A6A"/>
    <w:rsid w:val="00232C7C"/>
    <w:rsid w:val="00232DFD"/>
    <w:rsid w:val="0023353E"/>
    <w:rsid w:val="0023364E"/>
    <w:rsid w:val="0023368A"/>
    <w:rsid w:val="002336C1"/>
    <w:rsid w:val="00233AD0"/>
    <w:rsid w:val="00233D4A"/>
    <w:rsid w:val="00233E4E"/>
    <w:rsid w:val="002340D3"/>
    <w:rsid w:val="00234A72"/>
    <w:rsid w:val="00234CB8"/>
    <w:rsid w:val="00235472"/>
    <w:rsid w:val="00235556"/>
    <w:rsid w:val="0023580E"/>
    <w:rsid w:val="00235F94"/>
    <w:rsid w:val="002361A1"/>
    <w:rsid w:val="00236584"/>
    <w:rsid w:val="00236835"/>
    <w:rsid w:val="00236CD0"/>
    <w:rsid w:val="00237139"/>
    <w:rsid w:val="002371B2"/>
    <w:rsid w:val="00237D07"/>
    <w:rsid w:val="00240046"/>
    <w:rsid w:val="002400B3"/>
    <w:rsid w:val="002401A3"/>
    <w:rsid w:val="002403AC"/>
    <w:rsid w:val="00240550"/>
    <w:rsid w:val="002406B4"/>
    <w:rsid w:val="00240E76"/>
    <w:rsid w:val="00241155"/>
    <w:rsid w:val="00241889"/>
    <w:rsid w:val="00241AD0"/>
    <w:rsid w:val="00241BA9"/>
    <w:rsid w:val="002421E2"/>
    <w:rsid w:val="00242FB0"/>
    <w:rsid w:val="00242FCC"/>
    <w:rsid w:val="00243AB6"/>
    <w:rsid w:val="00244220"/>
    <w:rsid w:val="0024425B"/>
    <w:rsid w:val="00244287"/>
    <w:rsid w:val="00244412"/>
    <w:rsid w:val="002446BF"/>
    <w:rsid w:val="00244726"/>
    <w:rsid w:val="002449BA"/>
    <w:rsid w:val="00245402"/>
    <w:rsid w:val="002459B0"/>
    <w:rsid w:val="00245BC1"/>
    <w:rsid w:val="00246994"/>
    <w:rsid w:val="00246A96"/>
    <w:rsid w:val="00246B71"/>
    <w:rsid w:val="00246BF3"/>
    <w:rsid w:val="002471F5"/>
    <w:rsid w:val="002474FF"/>
    <w:rsid w:val="00247594"/>
    <w:rsid w:val="00247662"/>
    <w:rsid w:val="002477B2"/>
    <w:rsid w:val="0024784E"/>
    <w:rsid w:val="0024791D"/>
    <w:rsid w:val="00247A15"/>
    <w:rsid w:val="00247BA8"/>
    <w:rsid w:val="00247D7E"/>
    <w:rsid w:val="00250076"/>
    <w:rsid w:val="00250247"/>
    <w:rsid w:val="0025034B"/>
    <w:rsid w:val="0025044B"/>
    <w:rsid w:val="002505F7"/>
    <w:rsid w:val="00250703"/>
    <w:rsid w:val="00250AD6"/>
    <w:rsid w:val="00250DE7"/>
    <w:rsid w:val="00251216"/>
    <w:rsid w:val="00251243"/>
    <w:rsid w:val="0025140E"/>
    <w:rsid w:val="002517E1"/>
    <w:rsid w:val="00251892"/>
    <w:rsid w:val="00251995"/>
    <w:rsid w:val="0025213E"/>
    <w:rsid w:val="00252292"/>
    <w:rsid w:val="002523F7"/>
    <w:rsid w:val="00252C78"/>
    <w:rsid w:val="00252DF8"/>
    <w:rsid w:val="00253022"/>
    <w:rsid w:val="00253113"/>
    <w:rsid w:val="00253369"/>
    <w:rsid w:val="002536D2"/>
    <w:rsid w:val="00253AC4"/>
    <w:rsid w:val="00254036"/>
    <w:rsid w:val="0025455F"/>
    <w:rsid w:val="002548DA"/>
    <w:rsid w:val="00254B45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721E"/>
    <w:rsid w:val="002572D6"/>
    <w:rsid w:val="00257631"/>
    <w:rsid w:val="0025763A"/>
    <w:rsid w:val="00260114"/>
    <w:rsid w:val="00260666"/>
    <w:rsid w:val="0026074A"/>
    <w:rsid w:val="00260DF5"/>
    <w:rsid w:val="00261029"/>
    <w:rsid w:val="0026252E"/>
    <w:rsid w:val="00262B43"/>
    <w:rsid w:val="00263043"/>
    <w:rsid w:val="00263136"/>
    <w:rsid w:val="00263482"/>
    <w:rsid w:val="002635E4"/>
    <w:rsid w:val="0026373D"/>
    <w:rsid w:val="00263D08"/>
    <w:rsid w:val="00263DBD"/>
    <w:rsid w:val="00263EE4"/>
    <w:rsid w:val="00263F43"/>
    <w:rsid w:val="0026452E"/>
    <w:rsid w:val="00264816"/>
    <w:rsid w:val="0026497D"/>
    <w:rsid w:val="00264C31"/>
    <w:rsid w:val="00265011"/>
    <w:rsid w:val="002651D5"/>
    <w:rsid w:val="002654CA"/>
    <w:rsid w:val="002656F2"/>
    <w:rsid w:val="0026574D"/>
    <w:rsid w:val="002665B3"/>
    <w:rsid w:val="00266BAF"/>
    <w:rsid w:val="00267CFE"/>
    <w:rsid w:val="00267EA8"/>
    <w:rsid w:val="00270003"/>
    <w:rsid w:val="00270187"/>
    <w:rsid w:val="00270571"/>
    <w:rsid w:val="00270AF0"/>
    <w:rsid w:val="002711BD"/>
    <w:rsid w:val="00271221"/>
    <w:rsid w:val="002712DC"/>
    <w:rsid w:val="002718D7"/>
    <w:rsid w:val="00272724"/>
    <w:rsid w:val="00272CD9"/>
    <w:rsid w:val="00272EE7"/>
    <w:rsid w:val="00273334"/>
    <w:rsid w:val="00273589"/>
    <w:rsid w:val="00273657"/>
    <w:rsid w:val="00273D09"/>
    <w:rsid w:val="0027404B"/>
    <w:rsid w:val="00274191"/>
    <w:rsid w:val="00274AB9"/>
    <w:rsid w:val="0027528F"/>
    <w:rsid w:val="00275363"/>
    <w:rsid w:val="002754B7"/>
    <w:rsid w:val="00275710"/>
    <w:rsid w:val="002758E2"/>
    <w:rsid w:val="00275A22"/>
    <w:rsid w:val="00275B07"/>
    <w:rsid w:val="00275BA5"/>
    <w:rsid w:val="00275F75"/>
    <w:rsid w:val="002760FF"/>
    <w:rsid w:val="00276805"/>
    <w:rsid w:val="00276868"/>
    <w:rsid w:val="00276BAE"/>
    <w:rsid w:val="002771B8"/>
    <w:rsid w:val="002806E0"/>
    <w:rsid w:val="0028075E"/>
    <w:rsid w:val="0028103A"/>
    <w:rsid w:val="002816E8"/>
    <w:rsid w:val="002818B3"/>
    <w:rsid w:val="0028234C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40E0"/>
    <w:rsid w:val="00284176"/>
    <w:rsid w:val="0028426E"/>
    <w:rsid w:val="00284682"/>
    <w:rsid w:val="00284E99"/>
    <w:rsid w:val="0028518F"/>
    <w:rsid w:val="0028556B"/>
    <w:rsid w:val="00285A43"/>
    <w:rsid w:val="00285C5C"/>
    <w:rsid w:val="002864BE"/>
    <w:rsid w:val="0028651C"/>
    <w:rsid w:val="002868A5"/>
    <w:rsid w:val="00286B65"/>
    <w:rsid w:val="00286C2F"/>
    <w:rsid w:val="0028734C"/>
    <w:rsid w:val="0028756F"/>
    <w:rsid w:val="00287A27"/>
    <w:rsid w:val="00287DBC"/>
    <w:rsid w:val="00287F3F"/>
    <w:rsid w:val="002902AF"/>
    <w:rsid w:val="002906BE"/>
    <w:rsid w:val="00290E44"/>
    <w:rsid w:val="0029147A"/>
    <w:rsid w:val="0029152B"/>
    <w:rsid w:val="0029158C"/>
    <w:rsid w:val="00292348"/>
    <w:rsid w:val="002923D7"/>
    <w:rsid w:val="0029263B"/>
    <w:rsid w:val="00292B04"/>
    <w:rsid w:val="00292C98"/>
    <w:rsid w:val="00292FCB"/>
    <w:rsid w:val="0029309A"/>
    <w:rsid w:val="00293133"/>
    <w:rsid w:val="0029329F"/>
    <w:rsid w:val="0029334A"/>
    <w:rsid w:val="002933E4"/>
    <w:rsid w:val="00293507"/>
    <w:rsid w:val="0029392B"/>
    <w:rsid w:val="0029399D"/>
    <w:rsid w:val="00293B62"/>
    <w:rsid w:val="0029430F"/>
    <w:rsid w:val="0029487A"/>
    <w:rsid w:val="00294B2E"/>
    <w:rsid w:val="00294FCA"/>
    <w:rsid w:val="002952F8"/>
    <w:rsid w:val="0029547C"/>
    <w:rsid w:val="00295A65"/>
    <w:rsid w:val="00295FAA"/>
    <w:rsid w:val="00295FC7"/>
    <w:rsid w:val="0029602A"/>
    <w:rsid w:val="00296C83"/>
    <w:rsid w:val="00296CF9"/>
    <w:rsid w:val="00296E35"/>
    <w:rsid w:val="00297355"/>
    <w:rsid w:val="0029748E"/>
    <w:rsid w:val="002974B3"/>
    <w:rsid w:val="0029783A"/>
    <w:rsid w:val="002979F1"/>
    <w:rsid w:val="00297B49"/>
    <w:rsid w:val="00297B66"/>
    <w:rsid w:val="00297C37"/>
    <w:rsid w:val="002A01EC"/>
    <w:rsid w:val="002A08D8"/>
    <w:rsid w:val="002A0B56"/>
    <w:rsid w:val="002A0F6B"/>
    <w:rsid w:val="002A1003"/>
    <w:rsid w:val="002A110F"/>
    <w:rsid w:val="002A11F4"/>
    <w:rsid w:val="002A15F0"/>
    <w:rsid w:val="002A18D8"/>
    <w:rsid w:val="002A1996"/>
    <w:rsid w:val="002A203E"/>
    <w:rsid w:val="002A247F"/>
    <w:rsid w:val="002A262A"/>
    <w:rsid w:val="002A29FF"/>
    <w:rsid w:val="002A2B61"/>
    <w:rsid w:val="002A2D05"/>
    <w:rsid w:val="002A2DB9"/>
    <w:rsid w:val="002A3CC0"/>
    <w:rsid w:val="002A4622"/>
    <w:rsid w:val="002A51F4"/>
    <w:rsid w:val="002A54A6"/>
    <w:rsid w:val="002A5690"/>
    <w:rsid w:val="002A5723"/>
    <w:rsid w:val="002A5990"/>
    <w:rsid w:val="002A5CCC"/>
    <w:rsid w:val="002A5F13"/>
    <w:rsid w:val="002A5F37"/>
    <w:rsid w:val="002A5FDA"/>
    <w:rsid w:val="002A6508"/>
    <w:rsid w:val="002A6545"/>
    <w:rsid w:val="002A673F"/>
    <w:rsid w:val="002A6ADF"/>
    <w:rsid w:val="002A6BFC"/>
    <w:rsid w:val="002A7102"/>
    <w:rsid w:val="002A716D"/>
    <w:rsid w:val="002A7716"/>
    <w:rsid w:val="002A7CC8"/>
    <w:rsid w:val="002A7E86"/>
    <w:rsid w:val="002A7F0A"/>
    <w:rsid w:val="002B005C"/>
    <w:rsid w:val="002B07D7"/>
    <w:rsid w:val="002B0DB2"/>
    <w:rsid w:val="002B0DD9"/>
    <w:rsid w:val="002B0F7C"/>
    <w:rsid w:val="002B12A2"/>
    <w:rsid w:val="002B1A6B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790"/>
    <w:rsid w:val="002B481F"/>
    <w:rsid w:val="002B48F9"/>
    <w:rsid w:val="002B4A61"/>
    <w:rsid w:val="002B4CDE"/>
    <w:rsid w:val="002B4DE2"/>
    <w:rsid w:val="002B502D"/>
    <w:rsid w:val="002B50A7"/>
    <w:rsid w:val="002B53B8"/>
    <w:rsid w:val="002B542F"/>
    <w:rsid w:val="002B5719"/>
    <w:rsid w:val="002B5826"/>
    <w:rsid w:val="002B587C"/>
    <w:rsid w:val="002B5D20"/>
    <w:rsid w:val="002B5EB8"/>
    <w:rsid w:val="002B6032"/>
    <w:rsid w:val="002B62A9"/>
    <w:rsid w:val="002B63DE"/>
    <w:rsid w:val="002B64B5"/>
    <w:rsid w:val="002B68F0"/>
    <w:rsid w:val="002B6EAF"/>
    <w:rsid w:val="002B6EB3"/>
    <w:rsid w:val="002B6EE6"/>
    <w:rsid w:val="002B6F96"/>
    <w:rsid w:val="002B72A1"/>
    <w:rsid w:val="002B7A3C"/>
    <w:rsid w:val="002B7B07"/>
    <w:rsid w:val="002B7F30"/>
    <w:rsid w:val="002C0306"/>
    <w:rsid w:val="002C0508"/>
    <w:rsid w:val="002C0546"/>
    <w:rsid w:val="002C0724"/>
    <w:rsid w:val="002C081F"/>
    <w:rsid w:val="002C0C26"/>
    <w:rsid w:val="002C0C2D"/>
    <w:rsid w:val="002C0DA4"/>
    <w:rsid w:val="002C0F9F"/>
    <w:rsid w:val="002C1395"/>
    <w:rsid w:val="002C1601"/>
    <w:rsid w:val="002C1A80"/>
    <w:rsid w:val="002C2FB9"/>
    <w:rsid w:val="002C2FF6"/>
    <w:rsid w:val="002C2FFD"/>
    <w:rsid w:val="002C30C0"/>
    <w:rsid w:val="002C3225"/>
    <w:rsid w:val="002C35F9"/>
    <w:rsid w:val="002C37FE"/>
    <w:rsid w:val="002C3B10"/>
    <w:rsid w:val="002C3B50"/>
    <w:rsid w:val="002C3D89"/>
    <w:rsid w:val="002C3DC9"/>
    <w:rsid w:val="002C46CD"/>
    <w:rsid w:val="002C479E"/>
    <w:rsid w:val="002C49F6"/>
    <w:rsid w:val="002C4C12"/>
    <w:rsid w:val="002C4C2C"/>
    <w:rsid w:val="002C585F"/>
    <w:rsid w:val="002C5B18"/>
    <w:rsid w:val="002C61A5"/>
    <w:rsid w:val="002C6556"/>
    <w:rsid w:val="002C683D"/>
    <w:rsid w:val="002C6A53"/>
    <w:rsid w:val="002C7038"/>
    <w:rsid w:val="002C7257"/>
    <w:rsid w:val="002C7984"/>
    <w:rsid w:val="002C7C34"/>
    <w:rsid w:val="002D01C3"/>
    <w:rsid w:val="002D0982"/>
    <w:rsid w:val="002D0DE1"/>
    <w:rsid w:val="002D0DFE"/>
    <w:rsid w:val="002D137E"/>
    <w:rsid w:val="002D1AAB"/>
    <w:rsid w:val="002D1FCB"/>
    <w:rsid w:val="002D224C"/>
    <w:rsid w:val="002D232C"/>
    <w:rsid w:val="002D29EB"/>
    <w:rsid w:val="002D2FFA"/>
    <w:rsid w:val="002D3643"/>
    <w:rsid w:val="002D3AC7"/>
    <w:rsid w:val="002D3C8E"/>
    <w:rsid w:val="002D4126"/>
    <w:rsid w:val="002D4222"/>
    <w:rsid w:val="002D426C"/>
    <w:rsid w:val="002D45F6"/>
    <w:rsid w:val="002D4795"/>
    <w:rsid w:val="002D48E9"/>
    <w:rsid w:val="002D4D02"/>
    <w:rsid w:val="002D4FB0"/>
    <w:rsid w:val="002D5649"/>
    <w:rsid w:val="002D5E94"/>
    <w:rsid w:val="002D5F37"/>
    <w:rsid w:val="002D5FA3"/>
    <w:rsid w:val="002D5FA4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7"/>
    <w:rsid w:val="002E09E8"/>
    <w:rsid w:val="002E0F72"/>
    <w:rsid w:val="002E1171"/>
    <w:rsid w:val="002E1273"/>
    <w:rsid w:val="002E1546"/>
    <w:rsid w:val="002E167D"/>
    <w:rsid w:val="002E16A0"/>
    <w:rsid w:val="002E1CBE"/>
    <w:rsid w:val="002E22BD"/>
    <w:rsid w:val="002E24BB"/>
    <w:rsid w:val="002E290F"/>
    <w:rsid w:val="002E2EAC"/>
    <w:rsid w:val="002E302D"/>
    <w:rsid w:val="002E3C7F"/>
    <w:rsid w:val="002E429D"/>
    <w:rsid w:val="002E4762"/>
    <w:rsid w:val="002E4C14"/>
    <w:rsid w:val="002E50A4"/>
    <w:rsid w:val="002E51C4"/>
    <w:rsid w:val="002E54F4"/>
    <w:rsid w:val="002E556A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D1"/>
    <w:rsid w:val="002F1330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2A9"/>
    <w:rsid w:val="002F2631"/>
    <w:rsid w:val="002F2F10"/>
    <w:rsid w:val="002F3049"/>
    <w:rsid w:val="002F383D"/>
    <w:rsid w:val="002F3963"/>
    <w:rsid w:val="002F39DC"/>
    <w:rsid w:val="002F3E25"/>
    <w:rsid w:val="002F3EC6"/>
    <w:rsid w:val="002F4078"/>
    <w:rsid w:val="002F44F3"/>
    <w:rsid w:val="002F457A"/>
    <w:rsid w:val="002F4670"/>
    <w:rsid w:val="002F4960"/>
    <w:rsid w:val="002F49B5"/>
    <w:rsid w:val="002F4B67"/>
    <w:rsid w:val="002F4D6E"/>
    <w:rsid w:val="002F5463"/>
    <w:rsid w:val="002F5B37"/>
    <w:rsid w:val="002F5CD2"/>
    <w:rsid w:val="002F675C"/>
    <w:rsid w:val="002F685A"/>
    <w:rsid w:val="002F6A01"/>
    <w:rsid w:val="002F6A05"/>
    <w:rsid w:val="002F6E6B"/>
    <w:rsid w:val="002F7335"/>
    <w:rsid w:val="002F788C"/>
    <w:rsid w:val="002F78B2"/>
    <w:rsid w:val="002F79A5"/>
    <w:rsid w:val="002F7F59"/>
    <w:rsid w:val="0030050B"/>
    <w:rsid w:val="00300644"/>
    <w:rsid w:val="00300CEE"/>
    <w:rsid w:val="00301121"/>
    <w:rsid w:val="00301489"/>
    <w:rsid w:val="003016CB"/>
    <w:rsid w:val="003016FF"/>
    <w:rsid w:val="00301772"/>
    <w:rsid w:val="003017F4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2E46"/>
    <w:rsid w:val="003030AE"/>
    <w:rsid w:val="003031A5"/>
    <w:rsid w:val="00303607"/>
    <w:rsid w:val="0030365B"/>
    <w:rsid w:val="0030376C"/>
    <w:rsid w:val="00303811"/>
    <w:rsid w:val="003038BC"/>
    <w:rsid w:val="00303A45"/>
    <w:rsid w:val="00303A9D"/>
    <w:rsid w:val="00303EE4"/>
    <w:rsid w:val="00303F45"/>
    <w:rsid w:val="00303F6F"/>
    <w:rsid w:val="00304197"/>
    <w:rsid w:val="003044E2"/>
    <w:rsid w:val="0030466A"/>
    <w:rsid w:val="003049F5"/>
    <w:rsid w:val="003049FA"/>
    <w:rsid w:val="00304AA8"/>
    <w:rsid w:val="00304D77"/>
    <w:rsid w:val="003054FE"/>
    <w:rsid w:val="0030554C"/>
    <w:rsid w:val="0030574A"/>
    <w:rsid w:val="003059DC"/>
    <w:rsid w:val="00305CB2"/>
    <w:rsid w:val="00306652"/>
    <w:rsid w:val="0030707F"/>
    <w:rsid w:val="00307246"/>
    <w:rsid w:val="003075B1"/>
    <w:rsid w:val="00307B39"/>
    <w:rsid w:val="00310117"/>
    <w:rsid w:val="00310393"/>
    <w:rsid w:val="003106A9"/>
    <w:rsid w:val="00310B14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8F5"/>
    <w:rsid w:val="00314D64"/>
    <w:rsid w:val="0031528B"/>
    <w:rsid w:val="003152E1"/>
    <w:rsid w:val="003156AD"/>
    <w:rsid w:val="00315A43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639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218"/>
    <w:rsid w:val="00322446"/>
    <w:rsid w:val="003228AA"/>
    <w:rsid w:val="00322DE3"/>
    <w:rsid w:val="00322E14"/>
    <w:rsid w:val="0032332F"/>
    <w:rsid w:val="0032363A"/>
    <w:rsid w:val="00323731"/>
    <w:rsid w:val="003237E5"/>
    <w:rsid w:val="00323F43"/>
    <w:rsid w:val="00323FB1"/>
    <w:rsid w:val="00324047"/>
    <w:rsid w:val="003244C9"/>
    <w:rsid w:val="00324E2E"/>
    <w:rsid w:val="00325709"/>
    <w:rsid w:val="003258B3"/>
    <w:rsid w:val="00325C0C"/>
    <w:rsid w:val="003260F8"/>
    <w:rsid w:val="003267BC"/>
    <w:rsid w:val="00326896"/>
    <w:rsid w:val="0032690F"/>
    <w:rsid w:val="00326BCA"/>
    <w:rsid w:val="003274DA"/>
    <w:rsid w:val="003275C2"/>
    <w:rsid w:val="00327951"/>
    <w:rsid w:val="003279B2"/>
    <w:rsid w:val="00327A0D"/>
    <w:rsid w:val="00330F7F"/>
    <w:rsid w:val="003311EA"/>
    <w:rsid w:val="003317D6"/>
    <w:rsid w:val="00331AA4"/>
    <w:rsid w:val="00331B11"/>
    <w:rsid w:val="00331DA9"/>
    <w:rsid w:val="0033289B"/>
    <w:rsid w:val="00332F0A"/>
    <w:rsid w:val="00333E92"/>
    <w:rsid w:val="00333FAD"/>
    <w:rsid w:val="003340FE"/>
    <w:rsid w:val="0033422E"/>
    <w:rsid w:val="0033470C"/>
    <w:rsid w:val="00334AFF"/>
    <w:rsid w:val="00335164"/>
    <w:rsid w:val="003351D6"/>
    <w:rsid w:val="003356A4"/>
    <w:rsid w:val="0033588E"/>
    <w:rsid w:val="00335B18"/>
    <w:rsid w:val="00335B6F"/>
    <w:rsid w:val="00336358"/>
    <w:rsid w:val="0033668D"/>
    <w:rsid w:val="00336D73"/>
    <w:rsid w:val="0033707E"/>
    <w:rsid w:val="003372A7"/>
    <w:rsid w:val="003373D8"/>
    <w:rsid w:val="00337613"/>
    <w:rsid w:val="0033769A"/>
    <w:rsid w:val="003378E2"/>
    <w:rsid w:val="00337C94"/>
    <w:rsid w:val="003404F4"/>
    <w:rsid w:val="003405AB"/>
    <w:rsid w:val="00340894"/>
    <w:rsid w:val="003408DC"/>
    <w:rsid w:val="00340C66"/>
    <w:rsid w:val="00340D91"/>
    <w:rsid w:val="00341C7E"/>
    <w:rsid w:val="00341D2E"/>
    <w:rsid w:val="00341FFE"/>
    <w:rsid w:val="0034208A"/>
    <w:rsid w:val="003420C1"/>
    <w:rsid w:val="003421CB"/>
    <w:rsid w:val="0034228C"/>
    <w:rsid w:val="003422F3"/>
    <w:rsid w:val="0034282F"/>
    <w:rsid w:val="003428D2"/>
    <w:rsid w:val="00342A25"/>
    <w:rsid w:val="0034380A"/>
    <w:rsid w:val="00343F82"/>
    <w:rsid w:val="0034404C"/>
    <w:rsid w:val="00344407"/>
    <w:rsid w:val="003445A2"/>
    <w:rsid w:val="003446A8"/>
    <w:rsid w:val="003447DD"/>
    <w:rsid w:val="003448AA"/>
    <w:rsid w:val="00344AA7"/>
    <w:rsid w:val="00344E5B"/>
    <w:rsid w:val="00345238"/>
    <w:rsid w:val="00345265"/>
    <w:rsid w:val="0034533B"/>
    <w:rsid w:val="00345436"/>
    <w:rsid w:val="00345480"/>
    <w:rsid w:val="003456B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CED"/>
    <w:rsid w:val="00347F68"/>
    <w:rsid w:val="003501F8"/>
    <w:rsid w:val="00350410"/>
    <w:rsid w:val="003506AD"/>
    <w:rsid w:val="00351124"/>
    <w:rsid w:val="00351259"/>
    <w:rsid w:val="003512DA"/>
    <w:rsid w:val="003513FF"/>
    <w:rsid w:val="0035178B"/>
    <w:rsid w:val="00351D7F"/>
    <w:rsid w:val="003524FD"/>
    <w:rsid w:val="00352509"/>
    <w:rsid w:val="00352D89"/>
    <w:rsid w:val="0035351F"/>
    <w:rsid w:val="003535BA"/>
    <w:rsid w:val="003537E3"/>
    <w:rsid w:val="00353812"/>
    <w:rsid w:val="00353B8C"/>
    <w:rsid w:val="00353CEB"/>
    <w:rsid w:val="00353EBC"/>
    <w:rsid w:val="00354269"/>
    <w:rsid w:val="00354432"/>
    <w:rsid w:val="003545DA"/>
    <w:rsid w:val="00354972"/>
    <w:rsid w:val="00354CF4"/>
    <w:rsid w:val="00354E13"/>
    <w:rsid w:val="00354E99"/>
    <w:rsid w:val="00355BB4"/>
    <w:rsid w:val="00355D60"/>
    <w:rsid w:val="00355E16"/>
    <w:rsid w:val="00355F47"/>
    <w:rsid w:val="00356018"/>
    <w:rsid w:val="003562BC"/>
    <w:rsid w:val="00356605"/>
    <w:rsid w:val="0035676E"/>
    <w:rsid w:val="003569C3"/>
    <w:rsid w:val="00356BA0"/>
    <w:rsid w:val="00356E31"/>
    <w:rsid w:val="00356F9E"/>
    <w:rsid w:val="00357487"/>
    <w:rsid w:val="003574B3"/>
    <w:rsid w:val="0035786A"/>
    <w:rsid w:val="00357AD3"/>
    <w:rsid w:val="0036030B"/>
    <w:rsid w:val="0036059A"/>
    <w:rsid w:val="00360ACE"/>
    <w:rsid w:val="00361BFD"/>
    <w:rsid w:val="00362022"/>
    <w:rsid w:val="00362502"/>
    <w:rsid w:val="0036268C"/>
    <w:rsid w:val="00362830"/>
    <w:rsid w:val="003628D4"/>
    <w:rsid w:val="00362E08"/>
    <w:rsid w:val="003631CC"/>
    <w:rsid w:val="00363218"/>
    <w:rsid w:val="003633CB"/>
    <w:rsid w:val="003633CD"/>
    <w:rsid w:val="003636CA"/>
    <w:rsid w:val="00364429"/>
    <w:rsid w:val="00364735"/>
    <w:rsid w:val="003647BC"/>
    <w:rsid w:val="0036486D"/>
    <w:rsid w:val="00364C42"/>
    <w:rsid w:val="00364E64"/>
    <w:rsid w:val="003651A9"/>
    <w:rsid w:val="00365ABE"/>
    <w:rsid w:val="00365D06"/>
    <w:rsid w:val="00365DD9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6BE"/>
    <w:rsid w:val="00370753"/>
    <w:rsid w:val="003708B0"/>
    <w:rsid w:val="003709A6"/>
    <w:rsid w:val="00370B0D"/>
    <w:rsid w:val="00370F2C"/>
    <w:rsid w:val="00371576"/>
    <w:rsid w:val="003716A0"/>
    <w:rsid w:val="00371906"/>
    <w:rsid w:val="00371910"/>
    <w:rsid w:val="00371B8E"/>
    <w:rsid w:val="00371EC9"/>
    <w:rsid w:val="0037202B"/>
    <w:rsid w:val="0037217A"/>
    <w:rsid w:val="0037298F"/>
    <w:rsid w:val="00372C2D"/>
    <w:rsid w:val="00372D5A"/>
    <w:rsid w:val="003733E3"/>
    <w:rsid w:val="00373A32"/>
    <w:rsid w:val="0037414E"/>
    <w:rsid w:val="0037422A"/>
    <w:rsid w:val="003745B2"/>
    <w:rsid w:val="003747D9"/>
    <w:rsid w:val="00374FE4"/>
    <w:rsid w:val="0037505B"/>
    <w:rsid w:val="00375725"/>
    <w:rsid w:val="00375AE6"/>
    <w:rsid w:val="00375DA9"/>
    <w:rsid w:val="00375DBF"/>
    <w:rsid w:val="00376509"/>
    <w:rsid w:val="003766CE"/>
    <w:rsid w:val="003767EA"/>
    <w:rsid w:val="00376BDC"/>
    <w:rsid w:val="003773AD"/>
    <w:rsid w:val="003777E7"/>
    <w:rsid w:val="003778CC"/>
    <w:rsid w:val="00377B3A"/>
    <w:rsid w:val="00377B68"/>
    <w:rsid w:val="0038007E"/>
    <w:rsid w:val="003805A0"/>
    <w:rsid w:val="0038063E"/>
    <w:rsid w:val="00380702"/>
    <w:rsid w:val="003809C3"/>
    <w:rsid w:val="00380DA3"/>
    <w:rsid w:val="00380DF1"/>
    <w:rsid w:val="00381833"/>
    <w:rsid w:val="00381CC2"/>
    <w:rsid w:val="00382046"/>
    <w:rsid w:val="00382145"/>
    <w:rsid w:val="0038223E"/>
    <w:rsid w:val="00382485"/>
    <w:rsid w:val="003826F3"/>
    <w:rsid w:val="003827CE"/>
    <w:rsid w:val="00382BA4"/>
    <w:rsid w:val="00382F3C"/>
    <w:rsid w:val="00383083"/>
    <w:rsid w:val="003834BF"/>
    <w:rsid w:val="003834C8"/>
    <w:rsid w:val="003835C4"/>
    <w:rsid w:val="00383908"/>
    <w:rsid w:val="00383C83"/>
    <w:rsid w:val="00383E36"/>
    <w:rsid w:val="00383E7A"/>
    <w:rsid w:val="00383FF2"/>
    <w:rsid w:val="003840C6"/>
    <w:rsid w:val="003841E0"/>
    <w:rsid w:val="00384989"/>
    <w:rsid w:val="00384DCA"/>
    <w:rsid w:val="00384E71"/>
    <w:rsid w:val="00384FB9"/>
    <w:rsid w:val="003858C8"/>
    <w:rsid w:val="00385C5C"/>
    <w:rsid w:val="00385E4E"/>
    <w:rsid w:val="00386012"/>
    <w:rsid w:val="00386BAF"/>
    <w:rsid w:val="00386C72"/>
    <w:rsid w:val="00386CA7"/>
    <w:rsid w:val="00386ED3"/>
    <w:rsid w:val="00386F18"/>
    <w:rsid w:val="0038705D"/>
    <w:rsid w:val="00387920"/>
    <w:rsid w:val="00387B9F"/>
    <w:rsid w:val="0039036A"/>
    <w:rsid w:val="0039060D"/>
    <w:rsid w:val="00390727"/>
    <w:rsid w:val="00390A1F"/>
    <w:rsid w:val="00390CDD"/>
    <w:rsid w:val="00390DE7"/>
    <w:rsid w:val="00391028"/>
    <w:rsid w:val="003911CF"/>
    <w:rsid w:val="00391724"/>
    <w:rsid w:val="003917C9"/>
    <w:rsid w:val="00391B18"/>
    <w:rsid w:val="00391D27"/>
    <w:rsid w:val="003922A1"/>
    <w:rsid w:val="003922A9"/>
    <w:rsid w:val="00392A03"/>
    <w:rsid w:val="00393050"/>
    <w:rsid w:val="003932E5"/>
    <w:rsid w:val="003932FA"/>
    <w:rsid w:val="00393304"/>
    <w:rsid w:val="0039362D"/>
    <w:rsid w:val="00393D02"/>
    <w:rsid w:val="0039403F"/>
    <w:rsid w:val="003940CB"/>
    <w:rsid w:val="00394685"/>
    <w:rsid w:val="00394A37"/>
    <w:rsid w:val="00394B7B"/>
    <w:rsid w:val="00394CE8"/>
    <w:rsid w:val="00395231"/>
    <w:rsid w:val="003956C7"/>
    <w:rsid w:val="00395DD9"/>
    <w:rsid w:val="00395FCE"/>
    <w:rsid w:val="0039646E"/>
    <w:rsid w:val="0039674F"/>
    <w:rsid w:val="00396C47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0F7"/>
    <w:rsid w:val="003A4368"/>
    <w:rsid w:val="003A494F"/>
    <w:rsid w:val="003A57A7"/>
    <w:rsid w:val="003A6023"/>
    <w:rsid w:val="003A62B5"/>
    <w:rsid w:val="003A673F"/>
    <w:rsid w:val="003A6AA4"/>
    <w:rsid w:val="003A6DB2"/>
    <w:rsid w:val="003A78F1"/>
    <w:rsid w:val="003A7EC3"/>
    <w:rsid w:val="003B01EE"/>
    <w:rsid w:val="003B0525"/>
    <w:rsid w:val="003B052B"/>
    <w:rsid w:val="003B0709"/>
    <w:rsid w:val="003B073D"/>
    <w:rsid w:val="003B0ABD"/>
    <w:rsid w:val="003B0B7F"/>
    <w:rsid w:val="003B0E12"/>
    <w:rsid w:val="003B1302"/>
    <w:rsid w:val="003B1635"/>
    <w:rsid w:val="003B1746"/>
    <w:rsid w:val="003B17C8"/>
    <w:rsid w:val="003B1A7B"/>
    <w:rsid w:val="003B1ACF"/>
    <w:rsid w:val="003B1B3C"/>
    <w:rsid w:val="003B1B7D"/>
    <w:rsid w:val="003B1B90"/>
    <w:rsid w:val="003B1DE8"/>
    <w:rsid w:val="003B1FA5"/>
    <w:rsid w:val="003B214E"/>
    <w:rsid w:val="003B2A6A"/>
    <w:rsid w:val="003B3104"/>
    <w:rsid w:val="003B3BCE"/>
    <w:rsid w:val="003B4175"/>
    <w:rsid w:val="003B42F8"/>
    <w:rsid w:val="003B4388"/>
    <w:rsid w:val="003B43C0"/>
    <w:rsid w:val="003B446E"/>
    <w:rsid w:val="003B457D"/>
    <w:rsid w:val="003B45A6"/>
    <w:rsid w:val="003B495F"/>
    <w:rsid w:val="003B4B3C"/>
    <w:rsid w:val="003B4C33"/>
    <w:rsid w:val="003B500D"/>
    <w:rsid w:val="003B54CE"/>
    <w:rsid w:val="003B5565"/>
    <w:rsid w:val="003B569F"/>
    <w:rsid w:val="003B585C"/>
    <w:rsid w:val="003B5ADD"/>
    <w:rsid w:val="003B5C2A"/>
    <w:rsid w:val="003B5CDC"/>
    <w:rsid w:val="003B5F93"/>
    <w:rsid w:val="003B611D"/>
    <w:rsid w:val="003B6504"/>
    <w:rsid w:val="003B6DC3"/>
    <w:rsid w:val="003B6EEC"/>
    <w:rsid w:val="003B6FC0"/>
    <w:rsid w:val="003B701C"/>
    <w:rsid w:val="003B704F"/>
    <w:rsid w:val="003B7067"/>
    <w:rsid w:val="003B7520"/>
    <w:rsid w:val="003B7687"/>
    <w:rsid w:val="003B7BBE"/>
    <w:rsid w:val="003B7E1E"/>
    <w:rsid w:val="003C05C8"/>
    <w:rsid w:val="003C0790"/>
    <w:rsid w:val="003C07A9"/>
    <w:rsid w:val="003C09C0"/>
    <w:rsid w:val="003C0ED0"/>
    <w:rsid w:val="003C103F"/>
    <w:rsid w:val="003C114B"/>
    <w:rsid w:val="003C1151"/>
    <w:rsid w:val="003C14CE"/>
    <w:rsid w:val="003C20E9"/>
    <w:rsid w:val="003C2FC9"/>
    <w:rsid w:val="003C3188"/>
    <w:rsid w:val="003C3440"/>
    <w:rsid w:val="003C3504"/>
    <w:rsid w:val="003C3786"/>
    <w:rsid w:val="003C38EC"/>
    <w:rsid w:val="003C3BC8"/>
    <w:rsid w:val="003C3E0C"/>
    <w:rsid w:val="003C3FA4"/>
    <w:rsid w:val="003C40A5"/>
    <w:rsid w:val="003C462B"/>
    <w:rsid w:val="003C4BFD"/>
    <w:rsid w:val="003C51B9"/>
    <w:rsid w:val="003C54AB"/>
    <w:rsid w:val="003C5577"/>
    <w:rsid w:val="003C55CC"/>
    <w:rsid w:val="003C5694"/>
    <w:rsid w:val="003C578D"/>
    <w:rsid w:val="003C5F22"/>
    <w:rsid w:val="003C5F98"/>
    <w:rsid w:val="003C60B3"/>
    <w:rsid w:val="003C61B5"/>
    <w:rsid w:val="003C6405"/>
    <w:rsid w:val="003C683D"/>
    <w:rsid w:val="003C6BAD"/>
    <w:rsid w:val="003C747D"/>
    <w:rsid w:val="003C75A9"/>
    <w:rsid w:val="003C79C0"/>
    <w:rsid w:val="003C79F8"/>
    <w:rsid w:val="003C7D55"/>
    <w:rsid w:val="003D01CE"/>
    <w:rsid w:val="003D060C"/>
    <w:rsid w:val="003D0656"/>
    <w:rsid w:val="003D0A83"/>
    <w:rsid w:val="003D0A88"/>
    <w:rsid w:val="003D0F80"/>
    <w:rsid w:val="003D0FD1"/>
    <w:rsid w:val="003D10E9"/>
    <w:rsid w:val="003D149B"/>
    <w:rsid w:val="003D159A"/>
    <w:rsid w:val="003D1A39"/>
    <w:rsid w:val="003D2125"/>
    <w:rsid w:val="003D23AD"/>
    <w:rsid w:val="003D2A52"/>
    <w:rsid w:val="003D2AC0"/>
    <w:rsid w:val="003D2D78"/>
    <w:rsid w:val="003D2E13"/>
    <w:rsid w:val="003D3443"/>
    <w:rsid w:val="003D3A0B"/>
    <w:rsid w:val="003D3EE3"/>
    <w:rsid w:val="003D41C5"/>
    <w:rsid w:val="003D4288"/>
    <w:rsid w:val="003D42A3"/>
    <w:rsid w:val="003D4487"/>
    <w:rsid w:val="003D4936"/>
    <w:rsid w:val="003D4A11"/>
    <w:rsid w:val="003D4ABB"/>
    <w:rsid w:val="003D4FFF"/>
    <w:rsid w:val="003D5256"/>
    <w:rsid w:val="003D5602"/>
    <w:rsid w:val="003D5694"/>
    <w:rsid w:val="003D5B2D"/>
    <w:rsid w:val="003D5D94"/>
    <w:rsid w:val="003D5EA7"/>
    <w:rsid w:val="003D60DA"/>
    <w:rsid w:val="003D6631"/>
    <w:rsid w:val="003D667F"/>
    <w:rsid w:val="003D6DF0"/>
    <w:rsid w:val="003D6F0F"/>
    <w:rsid w:val="003D6FAB"/>
    <w:rsid w:val="003D720D"/>
    <w:rsid w:val="003D73BC"/>
    <w:rsid w:val="003D762E"/>
    <w:rsid w:val="003D7635"/>
    <w:rsid w:val="003E029D"/>
    <w:rsid w:val="003E045B"/>
    <w:rsid w:val="003E054E"/>
    <w:rsid w:val="003E07DA"/>
    <w:rsid w:val="003E0821"/>
    <w:rsid w:val="003E0840"/>
    <w:rsid w:val="003E08F5"/>
    <w:rsid w:val="003E0DD8"/>
    <w:rsid w:val="003E0F0E"/>
    <w:rsid w:val="003E0F23"/>
    <w:rsid w:val="003E1B50"/>
    <w:rsid w:val="003E1DAC"/>
    <w:rsid w:val="003E20BB"/>
    <w:rsid w:val="003E20D3"/>
    <w:rsid w:val="003E23A2"/>
    <w:rsid w:val="003E2430"/>
    <w:rsid w:val="003E26CB"/>
    <w:rsid w:val="003E3135"/>
    <w:rsid w:val="003E3820"/>
    <w:rsid w:val="003E39E2"/>
    <w:rsid w:val="003E4741"/>
    <w:rsid w:val="003E48C2"/>
    <w:rsid w:val="003E4E72"/>
    <w:rsid w:val="003E4EB4"/>
    <w:rsid w:val="003E4F24"/>
    <w:rsid w:val="003E51B2"/>
    <w:rsid w:val="003E51B7"/>
    <w:rsid w:val="003E5319"/>
    <w:rsid w:val="003E565C"/>
    <w:rsid w:val="003E5C11"/>
    <w:rsid w:val="003E5C95"/>
    <w:rsid w:val="003E5CDE"/>
    <w:rsid w:val="003E6392"/>
    <w:rsid w:val="003E6689"/>
    <w:rsid w:val="003E66EE"/>
    <w:rsid w:val="003E6B93"/>
    <w:rsid w:val="003E6C10"/>
    <w:rsid w:val="003E6CA4"/>
    <w:rsid w:val="003E6EA3"/>
    <w:rsid w:val="003E6F45"/>
    <w:rsid w:val="003E7C78"/>
    <w:rsid w:val="003F0552"/>
    <w:rsid w:val="003F07DE"/>
    <w:rsid w:val="003F099E"/>
    <w:rsid w:val="003F0A9D"/>
    <w:rsid w:val="003F0C39"/>
    <w:rsid w:val="003F1128"/>
    <w:rsid w:val="003F134B"/>
    <w:rsid w:val="003F1658"/>
    <w:rsid w:val="003F1872"/>
    <w:rsid w:val="003F1980"/>
    <w:rsid w:val="003F1CCF"/>
    <w:rsid w:val="003F20B7"/>
    <w:rsid w:val="003F23BE"/>
    <w:rsid w:val="003F2624"/>
    <w:rsid w:val="003F2662"/>
    <w:rsid w:val="003F2B35"/>
    <w:rsid w:val="003F2D5B"/>
    <w:rsid w:val="003F2D8E"/>
    <w:rsid w:val="003F32F6"/>
    <w:rsid w:val="003F3404"/>
    <w:rsid w:val="003F440D"/>
    <w:rsid w:val="003F454F"/>
    <w:rsid w:val="003F479B"/>
    <w:rsid w:val="003F4966"/>
    <w:rsid w:val="003F4A20"/>
    <w:rsid w:val="003F4A78"/>
    <w:rsid w:val="003F4E1A"/>
    <w:rsid w:val="003F5495"/>
    <w:rsid w:val="003F5BBA"/>
    <w:rsid w:val="003F5C01"/>
    <w:rsid w:val="003F5EE6"/>
    <w:rsid w:val="003F6143"/>
    <w:rsid w:val="003F63FC"/>
    <w:rsid w:val="003F67DC"/>
    <w:rsid w:val="003F692C"/>
    <w:rsid w:val="003F6AC1"/>
    <w:rsid w:val="003F6C23"/>
    <w:rsid w:val="003F6EC3"/>
    <w:rsid w:val="003F74E9"/>
    <w:rsid w:val="00400179"/>
    <w:rsid w:val="0040043C"/>
    <w:rsid w:val="004004FB"/>
    <w:rsid w:val="0040054C"/>
    <w:rsid w:val="004009B7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269"/>
    <w:rsid w:val="004034B0"/>
    <w:rsid w:val="004035E7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D8"/>
    <w:rsid w:val="00404F4D"/>
    <w:rsid w:val="004055B5"/>
    <w:rsid w:val="004058C7"/>
    <w:rsid w:val="00405DEB"/>
    <w:rsid w:val="00405E1F"/>
    <w:rsid w:val="004060E3"/>
    <w:rsid w:val="00406334"/>
    <w:rsid w:val="00406865"/>
    <w:rsid w:val="00406B78"/>
    <w:rsid w:val="00406C70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D47"/>
    <w:rsid w:val="00410DB6"/>
    <w:rsid w:val="004117FE"/>
    <w:rsid w:val="0041189C"/>
    <w:rsid w:val="004119AF"/>
    <w:rsid w:val="00411B29"/>
    <w:rsid w:val="00411E22"/>
    <w:rsid w:val="00412069"/>
    <w:rsid w:val="0041207A"/>
    <w:rsid w:val="004125AC"/>
    <w:rsid w:val="00412607"/>
    <w:rsid w:val="004129D0"/>
    <w:rsid w:val="00412C2B"/>
    <w:rsid w:val="00412F34"/>
    <w:rsid w:val="00413345"/>
    <w:rsid w:val="0041361C"/>
    <w:rsid w:val="00413979"/>
    <w:rsid w:val="00413A7F"/>
    <w:rsid w:val="00414316"/>
    <w:rsid w:val="00414540"/>
    <w:rsid w:val="00414D63"/>
    <w:rsid w:val="00415389"/>
    <w:rsid w:val="004153FB"/>
    <w:rsid w:val="00415DF7"/>
    <w:rsid w:val="00416376"/>
    <w:rsid w:val="004163CB"/>
    <w:rsid w:val="004163F5"/>
    <w:rsid w:val="0041663D"/>
    <w:rsid w:val="0041682C"/>
    <w:rsid w:val="00416A5D"/>
    <w:rsid w:val="00417799"/>
    <w:rsid w:val="00417A07"/>
    <w:rsid w:val="00417BE3"/>
    <w:rsid w:val="00417DD3"/>
    <w:rsid w:val="00420455"/>
    <w:rsid w:val="004211DF"/>
    <w:rsid w:val="0042126B"/>
    <w:rsid w:val="00421559"/>
    <w:rsid w:val="004215C2"/>
    <w:rsid w:val="004215FA"/>
    <w:rsid w:val="00421C3E"/>
    <w:rsid w:val="00421D24"/>
    <w:rsid w:val="00421EF9"/>
    <w:rsid w:val="004220FF"/>
    <w:rsid w:val="00422624"/>
    <w:rsid w:val="00422711"/>
    <w:rsid w:val="004227EB"/>
    <w:rsid w:val="00422B6B"/>
    <w:rsid w:val="00422D5F"/>
    <w:rsid w:val="00422D91"/>
    <w:rsid w:val="004230D6"/>
    <w:rsid w:val="00423124"/>
    <w:rsid w:val="004236D9"/>
    <w:rsid w:val="004239BD"/>
    <w:rsid w:val="00423BBE"/>
    <w:rsid w:val="00423DF1"/>
    <w:rsid w:val="004243B5"/>
    <w:rsid w:val="004251C6"/>
    <w:rsid w:val="004256D4"/>
    <w:rsid w:val="004259EA"/>
    <w:rsid w:val="00425E99"/>
    <w:rsid w:val="004260E2"/>
    <w:rsid w:val="004262A4"/>
    <w:rsid w:val="0042667B"/>
    <w:rsid w:val="00426698"/>
    <w:rsid w:val="00426E35"/>
    <w:rsid w:val="00426E69"/>
    <w:rsid w:val="00426E93"/>
    <w:rsid w:val="004273C9"/>
    <w:rsid w:val="0042768F"/>
    <w:rsid w:val="00427A04"/>
    <w:rsid w:val="00427DD8"/>
    <w:rsid w:val="00427FFA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FB6"/>
    <w:rsid w:val="004331D4"/>
    <w:rsid w:val="00433D86"/>
    <w:rsid w:val="00433F03"/>
    <w:rsid w:val="004340EB"/>
    <w:rsid w:val="004344A4"/>
    <w:rsid w:val="00434570"/>
    <w:rsid w:val="00435551"/>
    <w:rsid w:val="0043585F"/>
    <w:rsid w:val="004358D0"/>
    <w:rsid w:val="00435965"/>
    <w:rsid w:val="00435B27"/>
    <w:rsid w:val="00435DAA"/>
    <w:rsid w:val="004363B5"/>
    <w:rsid w:val="0043688A"/>
    <w:rsid w:val="00436C84"/>
    <w:rsid w:val="00437011"/>
    <w:rsid w:val="0043732C"/>
    <w:rsid w:val="004375F3"/>
    <w:rsid w:val="00437D28"/>
    <w:rsid w:val="004401EF"/>
    <w:rsid w:val="00440456"/>
    <w:rsid w:val="00440669"/>
    <w:rsid w:val="00440722"/>
    <w:rsid w:val="004409A5"/>
    <w:rsid w:val="004412C1"/>
    <w:rsid w:val="004414FA"/>
    <w:rsid w:val="00441559"/>
    <w:rsid w:val="0044167B"/>
    <w:rsid w:val="00441999"/>
    <w:rsid w:val="00441A1C"/>
    <w:rsid w:val="00441CDD"/>
    <w:rsid w:val="00441FAE"/>
    <w:rsid w:val="00442227"/>
    <w:rsid w:val="004422E0"/>
    <w:rsid w:val="004423DE"/>
    <w:rsid w:val="00442672"/>
    <w:rsid w:val="00442F82"/>
    <w:rsid w:val="00443034"/>
    <w:rsid w:val="00443111"/>
    <w:rsid w:val="004431F5"/>
    <w:rsid w:val="00443AF3"/>
    <w:rsid w:val="00443DAA"/>
    <w:rsid w:val="004443F4"/>
    <w:rsid w:val="0044442E"/>
    <w:rsid w:val="004446BA"/>
    <w:rsid w:val="00444891"/>
    <w:rsid w:val="00445159"/>
    <w:rsid w:val="0044569F"/>
    <w:rsid w:val="00445F81"/>
    <w:rsid w:val="00446123"/>
    <w:rsid w:val="004467A4"/>
    <w:rsid w:val="00446872"/>
    <w:rsid w:val="00446B63"/>
    <w:rsid w:val="00446B6F"/>
    <w:rsid w:val="00446BBE"/>
    <w:rsid w:val="00446CCA"/>
    <w:rsid w:val="004506E8"/>
    <w:rsid w:val="00450882"/>
    <w:rsid w:val="00450CBA"/>
    <w:rsid w:val="0045100E"/>
    <w:rsid w:val="00451269"/>
    <w:rsid w:val="00451345"/>
    <w:rsid w:val="00451493"/>
    <w:rsid w:val="00451A45"/>
    <w:rsid w:val="00451DB9"/>
    <w:rsid w:val="0045216B"/>
    <w:rsid w:val="00452358"/>
    <w:rsid w:val="00452515"/>
    <w:rsid w:val="0045258C"/>
    <w:rsid w:val="004529AE"/>
    <w:rsid w:val="00452ED1"/>
    <w:rsid w:val="00453326"/>
    <w:rsid w:val="004535BF"/>
    <w:rsid w:val="00453DBB"/>
    <w:rsid w:val="004540B4"/>
    <w:rsid w:val="00454577"/>
    <w:rsid w:val="00454585"/>
    <w:rsid w:val="004548EA"/>
    <w:rsid w:val="00454D66"/>
    <w:rsid w:val="00455302"/>
    <w:rsid w:val="00455324"/>
    <w:rsid w:val="00455331"/>
    <w:rsid w:val="004556B5"/>
    <w:rsid w:val="00456125"/>
    <w:rsid w:val="004563BC"/>
    <w:rsid w:val="00456452"/>
    <w:rsid w:val="0045690D"/>
    <w:rsid w:val="00456D76"/>
    <w:rsid w:val="00456E2D"/>
    <w:rsid w:val="00456F5C"/>
    <w:rsid w:val="00457255"/>
    <w:rsid w:val="00457303"/>
    <w:rsid w:val="0045751E"/>
    <w:rsid w:val="004576D9"/>
    <w:rsid w:val="00457784"/>
    <w:rsid w:val="00457A63"/>
    <w:rsid w:val="00460157"/>
    <w:rsid w:val="004604F6"/>
    <w:rsid w:val="00460544"/>
    <w:rsid w:val="00460B02"/>
    <w:rsid w:val="00460E80"/>
    <w:rsid w:val="004613D0"/>
    <w:rsid w:val="00461539"/>
    <w:rsid w:val="00461663"/>
    <w:rsid w:val="00461847"/>
    <w:rsid w:val="00461D25"/>
    <w:rsid w:val="00461ED5"/>
    <w:rsid w:val="00461FFD"/>
    <w:rsid w:val="00462AB4"/>
    <w:rsid w:val="00462B17"/>
    <w:rsid w:val="00463124"/>
    <w:rsid w:val="00463179"/>
    <w:rsid w:val="00463538"/>
    <w:rsid w:val="00463917"/>
    <w:rsid w:val="00464061"/>
    <w:rsid w:val="00464676"/>
    <w:rsid w:val="00464AB7"/>
    <w:rsid w:val="00464C58"/>
    <w:rsid w:val="004654EA"/>
    <w:rsid w:val="004661FA"/>
    <w:rsid w:val="004663FA"/>
    <w:rsid w:val="00466BE2"/>
    <w:rsid w:val="00466D4A"/>
    <w:rsid w:val="00467283"/>
    <w:rsid w:val="00467971"/>
    <w:rsid w:val="00467975"/>
    <w:rsid w:val="00467AF2"/>
    <w:rsid w:val="00467F97"/>
    <w:rsid w:val="00470000"/>
    <w:rsid w:val="00470243"/>
    <w:rsid w:val="004702A7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2048"/>
    <w:rsid w:val="0047232B"/>
    <w:rsid w:val="00472619"/>
    <w:rsid w:val="0047262E"/>
    <w:rsid w:val="00472BC9"/>
    <w:rsid w:val="00472C09"/>
    <w:rsid w:val="00472C9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C51"/>
    <w:rsid w:val="00474FB9"/>
    <w:rsid w:val="004752F4"/>
    <w:rsid w:val="00475341"/>
    <w:rsid w:val="00475501"/>
    <w:rsid w:val="00475691"/>
    <w:rsid w:val="00475800"/>
    <w:rsid w:val="00475B1A"/>
    <w:rsid w:val="00475C46"/>
    <w:rsid w:val="00475D5A"/>
    <w:rsid w:val="00475F5B"/>
    <w:rsid w:val="00475F95"/>
    <w:rsid w:val="004763EA"/>
    <w:rsid w:val="0047694D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3E"/>
    <w:rsid w:val="0048285A"/>
    <w:rsid w:val="00482D16"/>
    <w:rsid w:val="0048359C"/>
    <w:rsid w:val="00483638"/>
    <w:rsid w:val="00483F93"/>
    <w:rsid w:val="004848FF"/>
    <w:rsid w:val="00484CF5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6A47"/>
    <w:rsid w:val="004876D9"/>
    <w:rsid w:val="00487709"/>
    <w:rsid w:val="00487BDF"/>
    <w:rsid w:val="00487D56"/>
    <w:rsid w:val="004902E2"/>
    <w:rsid w:val="00490926"/>
    <w:rsid w:val="00490B87"/>
    <w:rsid w:val="00490BC8"/>
    <w:rsid w:val="00490ECA"/>
    <w:rsid w:val="00491635"/>
    <w:rsid w:val="00491796"/>
    <w:rsid w:val="00491FFD"/>
    <w:rsid w:val="004921C9"/>
    <w:rsid w:val="00492745"/>
    <w:rsid w:val="0049296B"/>
    <w:rsid w:val="00492BD8"/>
    <w:rsid w:val="00492EAD"/>
    <w:rsid w:val="00492F5A"/>
    <w:rsid w:val="004930F6"/>
    <w:rsid w:val="00493510"/>
    <w:rsid w:val="00493694"/>
    <w:rsid w:val="00493C98"/>
    <w:rsid w:val="00493E05"/>
    <w:rsid w:val="00493FF4"/>
    <w:rsid w:val="004942F4"/>
    <w:rsid w:val="00494712"/>
    <w:rsid w:val="00494875"/>
    <w:rsid w:val="00494FAA"/>
    <w:rsid w:val="00495180"/>
    <w:rsid w:val="004954E0"/>
    <w:rsid w:val="00495686"/>
    <w:rsid w:val="004957C8"/>
    <w:rsid w:val="00495B16"/>
    <w:rsid w:val="00495D7A"/>
    <w:rsid w:val="0049698B"/>
    <w:rsid w:val="00496E7C"/>
    <w:rsid w:val="00497067"/>
    <w:rsid w:val="0049737C"/>
    <w:rsid w:val="00497BED"/>
    <w:rsid w:val="00497C86"/>
    <w:rsid w:val="00497DC0"/>
    <w:rsid w:val="004A045C"/>
    <w:rsid w:val="004A0AB2"/>
    <w:rsid w:val="004A115B"/>
    <w:rsid w:val="004A11C1"/>
    <w:rsid w:val="004A1323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C4E"/>
    <w:rsid w:val="004A3DB2"/>
    <w:rsid w:val="004A3E7B"/>
    <w:rsid w:val="004A4224"/>
    <w:rsid w:val="004A442F"/>
    <w:rsid w:val="004A469A"/>
    <w:rsid w:val="004A49BE"/>
    <w:rsid w:val="004A4DD0"/>
    <w:rsid w:val="004A51E1"/>
    <w:rsid w:val="004A531A"/>
    <w:rsid w:val="004A5440"/>
    <w:rsid w:val="004A54BE"/>
    <w:rsid w:val="004A5A3F"/>
    <w:rsid w:val="004A6C58"/>
    <w:rsid w:val="004A6CBD"/>
    <w:rsid w:val="004A74AD"/>
    <w:rsid w:val="004A76C3"/>
    <w:rsid w:val="004A77E4"/>
    <w:rsid w:val="004A79FF"/>
    <w:rsid w:val="004A7E0F"/>
    <w:rsid w:val="004A7EE3"/>
    <w:rsid w:val="004B0440"/>
    <w:rsid w:val="004B05C9"/>
    <w:rsid w:val="004B08EE"/>
    <w:rsid w:val="004B0C9F"/>
    <w:rsid w:val="004B0ED6"/>
    <w:rsid w:val="004B1380"/>
    <w:rsid w:val="004B1976"/>
    <w:rsid w:val="004B1990"/>
    <w:rsid w:val="004B1AE9"/>
    <w:rsid w:val="004B200B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4639"/>
    <w:rsid w:val="004B4839"/>
    <w:rsid w:val="004B4ACC"/>
    <w:rsid w:val="004B4EBE"/>
    <w:rsid w:val="004B5799"/>
    <w:rsid w:val="004B57A0"/>
    <w:rsid w:val="004B595D"/>
    <w:rsid w:val="004B59E6"/>
    <w:rsid w:val="004B5B19"/>
    <w:rsid w:val="004B5B42"/>
    <w:rsid w:val="004B5D16"/>
    <w:rsid w:val="004B6286"/>
    <w:rsid w:val="004B6B00"/>
    <w:rsid w:val="004B6B66"/>
    <w:rsid w:val="004B6BC0"/>
    <w:rsid w:val="004B6D36"/>
    <w:rsid w:val="004B6E65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F1E"/>
    <w:rsid w:val="004C3149"/>
    <w:rsid w:val="004C35C3"/>
    <w:rsid w:val="004C440F"/>
    <w:rsid w:val="004C4443"/>
    <w:rsid w:val="004C44D1"/>
    <w:rsid w:val="004C4500"/>
    <w:rsid w:val="004C49E4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41F"/>
    <w:rsid w:val="004C744F"/>
    <w:rsid w:val="004C7678"/>
    <w:rsid w:val="004C790A"/>
    <w:rsid w:val="004C7C4D"/>
    <w:rsid w:val="004D050E"/>
    <w:rsid w:val="004D0885"/>
    <w:rsid w:val="004D08E9"/>
    <w:rsid w:val="004D0A48"/>
    <w:rsid w:val="004D0DA1"/>
    <w:rsid w:val="004D0E78"/>
    <w:rsid w:val="004D1288"/>
    <w:rsid w:val="004D155E"/>
    <w:rsid w:val="004D1A92"/>
    <w:rsid w:val="004D208B"/>
    <w:rsid w:val="004D2364"/>
    <w:rsid w:val="004D25AE"/>
    <w:rsid w:val="004D25F9"/>
    <w:rsid w:val="004D296D"/>
    <w:rsid w:val="004D2991"/>
    <w:rsid w:val="004D2C29"/>
    <w:rsid w:val="004D304E"/>
    <w:rsid w:val="004D3093"/>
    <w:rsid w:val="004D31C2"/>
    <w:rsid w:val="004D3200"/>
    <w:rsid w:val="004D3509"/>
    <w:rsid w:val="004D3640"/>
    <w:rsid w:val="004D3784"/>
    <w:rsid w:val="004D3A58"/>
    <w:rsid w:val="004D3AE6"/>
    <w:rsid w:val="004D3B34"/>
    <w:rsid w:val="004D3F0E"/>
    <w:rsid w:val="004D3FD3"/>
    <w:rsid w:val="004D4323"/>
    <w:rsid w:val="004D4443"/>
    <w:rsid w:val="004D451A"/>
    <w:rsid w:val="004D4740"/>
    <w:rsid w:val="004D4837"/>
    <w:rsid w:val="004D508E"/>
    <w:rsid w:val="004D539A"/>
    <w:rsid w:val="004D5660"/>
    <w:rsid w:val="004D610F"/>
    <w:rsid w:val="004D68DB"/>
    <w:rsid w:val="004D6A63"/>
    <w:rsid w:val="004D7174"/>
    <w:rsid w:val="004D789E"/>
    <w:rsid w:val="004D78EF"/>
    <w:rsid w:val="004E03A3"/>
    <w:rsid w:val="004E0595"/>
    <w:rsid w:val="004E0A1B"/>
    <w:rsid w:val="004E0BBF"/>
    <w:rsid w:val="004E1174"/>
    <w:rsid w:val="004E12F7"/>
    <w:rsid w:val="004E17F3"/>
    <w:rsid w:val="004E1843"/>
    <w:rsid w:val="004E1B8B"/>
    <w:rsid w:val="004E1DE8"/>
    <w:rsid w:val="004E224A"/>
    <w:rsid w:val="004E23DB"/>
    <w:rsid w:val="004E3500"/>
    <w:rsid w:val="004E39B2"/>
    <w:rsid w:val="004E39BA"/>
    <w:rsid w:val="004E3C2F"/>
    <w:rsid w:val="004E3CB7"/>
    <w:rsid w:val="004E3F9B"/>
    <w:rsid w:val="004E4620"/>
    <w:rsid w:val="004E46A2"/>
    <w:rsid w:val="004E488E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0DC"/>
    <w:rsid w:val="004E62B4"/>
    <w:rsid w:val="004E660F"/>
    <w:rsid w:val="004E688B"/>
    <w:rsid w:val="004E6C1C"/>
    <w:rsid w:val="004E6F9B"/>
    <w:rsid w:val="004E77BD"/>
    <w:rsid w:val="004E7A09"/>
    <w:rsid w:val="004E7CEE"/>
    <w:rsid w:val="004F0066"/>
    <w:rsid w:val="004F04D7"/>
    <w:rsid w:val="004F108F"/>
    <w:rsid w:val="004F10B3"/>
    <w:rsid w:val="004F1183"/>
    <w:rsid w:val="004F1773"/>
    <w:rsid w:val="004F18DE"/>
    <w:rsid w:val="004F18E2"/>
    <w:rsid w:val="004F190B"/>
    <w:rsid w:val="004F1CF4"/>
    <w:rsid w:val="004F1D60"/>
    <w:rsid w:val="004F2231"/>
    <w:rsid w:val="004F2570"/>
    <w:rsid w:val="004F2851"/>
    <w:rsid w:val="004F28AA"/>
    <w:rsid w:val="004F290F"/>
    <w:rsid w:val="004F2AD7"/>
    <w:rsid w:val="004F357F"/>
    <w:rsid w:val="004F38D2"/>
    <w:rsid w:val="004F3CAF"/>
    <w:rsid w:val="004F3DC5"/>
    <w:rsid w:val="004F404F"/>
    <w:rsid w:val="004F41BA"/>
    <w:rsid w:val="004F42AD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B23"/>
    <w:rsid w:val="004F6474"/>
    <w:rsid w:val="004F679F"/>
    <w:rsid w:val="004F68BB"/>
    <w:rsid w:val="004F68DC"/>
    <w:rsid w:val="004F6955"/>
    <w:rsid w:val="004F6BAE"/>
    <w:rsid w:val="004F703B"/>
    <w:rsid w:val="004F71A7"/>
    <w:rsid w:val="004F73A2"/>
    <w:rsid w:val="004F7A09"/>
    <w:rsid w:val="004F7D46"/>
    <w:rsid w:val="0050004E"/>
    <w:rsid w:val="0050009C"/>
    <w:rsid w:val="0050050C"/>
    <w:rsid w:val="0050051B"/>
    <w:rsid w:val="00500A78"/>
    <w:rsid w:val="00500F51"/>
    <w:rsid w:val="00501282"/>
    <w:rsid w:val="00501344"/>
    <w:rsid w:val="00501495"/>
    <w:rsid w:val="005018C2"/>
    <w:rsid w:val="00501A05"/>
    <w:rsid w:val="00501B5C"/>
    <w:rsid w:val="0050225E"/>
    <w:rsid w:val="00502266"/>
    <w:rsid w:val="00502317"/>
    <w:rsid w:val="005027B7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05"/>
    <w:rsid w:val="00506019"/>
    <w:rsid w:val="005061CB"/>
    <w:rsid w:val="005063E1"/>
    <w:rsid w:val="005068A2"/>
    <w:rsid w:val="005069F6"/>
    <w:rsid w:val="00506CD5"/>
    <w:rsid w:val="00506F5B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677"/>
    <w:rsid w:val="00512741"/>
    <w:rsid w:val="00512E31"/>
    <w:rsid w:val="00512E42"/>
    <w:rsid w:val="00512F04"/>
    <w:rsid w:val="005130A3"/>
    <w:rsid w:val="00513405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4F62"/>
    <w:rsid w:val="00515022"/>
    <w:rsid w:val="005151CA"/>
    <w:rsid w:val="00515356"/>
    <w:rsid w:val="005154CB"/>
    <w:rsid w:val="005155AF"/>
    <w:rsid w:val="00515969"/>
    <w:rsid w:val="00515AA9"/>
    <w:rsid w:val="005166DF"/>
    <w:rsid w:val="00516719"/>
    <w:rsid w:val="00516855"/>
    <w:rsid w:val="005169BF"/>
    <w:rsid w:val="00516B50"/>
    <w:rsid w:val="00516B74"/>
    <w:rsid w:val="00517035"/>
    <w:rsid w:val="00517050"/>
    <w:rsid w:val="005176A7"/>
    <w:rsid w:val="005176DF"/>
    <w:rsid w:val="00520436"/>
    <w:rsid w:val="005205B7"/>
    <w:rsid w:val="005205FD"/>
    <w:rsid w:val="0052095E"/>
    <w:rsid w:val="00521256"/>
    <w:rsid w:val="0052158E"/>
    <w:rsid w:val="00521691"/>
    <w:rsid w:val="00521ABB"/>
    <w:rsid w:val="00521B10"/>
    <w:rsid w:val="00521D45"/>
    <w:rsid w:val="00522094"/>
    <w:rsid w:val="0052256B"/>
    <w:rsid w:val="00522BFC"/>
    <w:rsid w:val="00522C9D"/>
    <w:rsid w:val="00523026"/>
    <w:rsid w:val="00523370"/>
    <w:rsid w:val="00523718"/>
    <w:rsid w:val="00523C69"/>
    <w:rsid w:val="00523C6D"/>
    <w:rsid w:val="00523CBE"/>
    <w:rsid w:val="00524144"/>
    <w:rsid w:val="0052427D"/>
    <w:rsid w:val="00524387"/>
    <w:rsid w:val="00524772"/>
    <w:rsid w:val="00524A97"/>
    <w:rsid w:val="00524AA9"/>
    <w:rsid w:val="00524CC8"/>
    <w:rsid w:val="00525147"/>
    <w:rsid w:val="00526326"/>
    <w:rsid w:val="0052670F"/>
    <w:rsid w:val="00526793"/>
    <w:rsid w:val="005269E6"/>
    <w:rsid w:val="00526A80"/>
    <w:rsid w:val="005270AE"/>
    <w:rsid w:val="00527A9F"/>
    <w:rsid w:val="00527D36"/>
    <w:rsid w:val="00530482"/>
    <w:rsid w:val="0053050F"/>
    <w:rsid w:val="005306D9"/>
    <w:rsid w:val="00530B5C"/>
    <w:rsid w:val="00530B8F"/>
    <w:rsid w:val="00530C2B"/>
    <w:rsid w:val="00530D25"/>
    <w:rsid w:val="005311FE"/>
    <w:rsid w:val="005316E3"/>
    <w:rsid w:val="00531B04"/>
    <w:rsid w:val="00532145"/>
    <w:rsid w:val="0053279D"/>
    <w:rsid w:val="005327B1"/>
    <w:rsid w:val="005328DC"/>
    <w:rsid w:val="00532A3C"/>
    <w:rsid w:val="00532A94"/>
    <w:rsid w:val="00532E47"/>
    <w:rsid w:val="005334BC"/>
    <w:rsid w:val="0053375F"/>
    <w:rsid w:val="00533C4C"/>
    <w:rsid w:val="0053401C"/>
    <w:rsid w:val="00534A8F"/>
    <w:rsid w:val="00534E86"/>
    <w:rsid w:val="00534F5B"/>
    <w:rsid w:val="005350F4"/>
    <w:rsid w:val="0053550A"/>
    <w:rsid w:val="005358C1"/>
    <w:rsid w:val="005359F6"/>
    <w:rsid w:val="00535D36"/>
    <w:rsid w:val="00536749"/>
    <w:rsid w:val="00536C52"/>
    <w:rsid w:val="00537265"/>
    <w:rsid w:val="00537380"/>
    <w:rsid w:val="00537706"/>
    <w:rsid w:val="00537A6E"/>
    <w:rsid w:val="00537B0D"/>
    <w:rsid w:val="0054004F"/>
    <w:rsid w:val="0054007A"/>
    <w:rsid w:val="00540E03"/>
    <w:rsid w:val="005412E2"/>
    <w:rsid w:val="00541B6A"/>
    <w:rsid w:val="0054256F"/>
    <w:rsid w:val="0054285F"/>
    <w:rsid w:val="00542A02"/>
    <w:rsid w:val="00542FE4"/>
    <w:rsid w:val="00543025"/>
    <w:rsid w:val="00543283"/>
    <w:rsid w:val="00543324"/>
    <w:rsid w:val="00543A3D"/>
    <w:rsid w:val="00543AFB"/>
    <w:rsid w:val="005441F0"/>
    <w:rsid w:val="00544299"/>
    <w:rsid w:val="00544356"/>
    <w:rsid w:val="00544452"/>
    <w:rsid w:val="00544469"/>
    <w:rsid w:val="00544885"/>
    <w:rsid w:val="00544A27"/>
    <w:rsid w:val="00544D21"/>
    <w:rsid w:val="0054565A"/>
    <w:rsid w:val="00545742"/>
    <w:rsid w:val="00545F51"/>
    <w:rsid w:val="00545FAA"/>
    <w:rsid w:val="005462AC"/>
    <w:rsid w:val="00546E9B"/>
    <w:rsid w:val="0054763E"/>
    <w:rsid w:val="0054764A"/>
    <w:rsid w:val="0054775C"/>
    <w:rsid w:val="0054781B"/>
    <w:rsid w:val="0055035C"/>
    <w:rsid w:val="0055057E"/>
    <w:rsid w:val="005505EA"/>
    <w:rsid w:val="005508CD"/>
    <w:rsid w:val="005509FE"/>
    <w:rsid w:val="00550AF5"/>
    <w:rsid w:val="00550CB7"/>
    <w:rsid w:val="00550E48"/>
    <w:rsid w:val="005517DC"/>
    <w:rsid w:val="005530F2"/>
    <w:rsid w:val="0055367C"/>
    <w:rsid w:val="005537CC"/>
    <w:rsid w:val="00553987"/>
    <w:rsid w:val="00554048"/>
    <w:rsid w:val="005541EC"/>
    <w:rsid w:val="00554246"/>
    <w:rsid w:val="0055481B"/>
    <w:rsid w:val="00554978"/>
    <w:rsid w:val="005549EE"/>
    <w:rsid w:val="00554C67"/>
    <w:rsid w:val="00555061"/>
    <w:rsid w:val="005559B1"/>
    <w:rsid w:val="00555A45"/>
    <w:rsid w:val="00555E02"/>
    <w:rsid w:val="00555E85"/>
    <w:rsid w:val="0055671C"/>
    <w:rsid w:val="005568A1"/>
    <w:rsid w:val="0055697D"/>
    <w:rsid w:val="005570A4"/>
    <w:rsid w:val="0055787F"/>
    <w:rsid w:val="00557CFD"/>
    <w:rsid w:val="0056002C"/>
    <w:rsid w:val="005600C7"/>
    <w:rsid w:val="00560495"/>
    <w:rsid w:val="00560629"/>
    <w:rsid w:val="00561139"/>
    <w:rsid w:val="00561174"/>
    <w:rsid w:val="00561545"/>
    <w:rsid w:val="00561A11"/>
    <w:rsid w:val="00561A43"/>
    <w:rsid w:val="00562590"/>
    <w:rsid w:val="005625FD"/>
    <w:rsid w:val="00562688"/>
    <w:rsid w:val="005631F7"/>
    <w:rsid w:val="00563CC3"/>
    <w:rsid w:val="00564491"/>
    <w:rsid w:val="005645FF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0C8"/>
    <w:rsid w:val="00570314"/>
    <w:rsid w:val="00570364"/>
    <w:rsid w:val="005705B4"/>
    <w:rsid w:val="005706B6"/>
    <w:rsid w:val="005710D9"/>
    <w:rsid w:val="00571128"/>
    <w:rsid w:val="0057147A"/>
    <w:rsid w:val="00571C6B"/>
    <w:rsid w:val="005722D4"/>
    <w:rsid w:val="005723A6"/>
    <w:rsid w:val="005725FE"/>
    <w:rsid w:val="00572DF3"/>
    <w:rsid w:val="00573B85"/>
    <w:rsid w:val="00573BDC"/>
    <w:rsid w:val="005741D6"/>
    <w:rsid w:val="00574300"/>
    <w:rsid w:val="00574C90"/>
    <w:rsid w:val="00574E2D"/>
    <w:rsid w:val="005755A8"/>
    <w:rsid w:val="00575616"/>
    <w:rsid w:val="0057591B"/>
    <w:rsid w:val="005764AC"/>
    <w:rsid w:val="005764C9"/>
    <w:rsid w:val="0057658D"/>
    <w:rsid w:val="00576A10"/>
    <w:rsid w:val="005774DA"/>
    <w:rsid w:val="0057778B"/>
    <w:rsid w:val="005778CF"/>
    <w:rsid w:val="005778F7"/>
    <w:rsid w:val="00580424"/>
    <w:rsid w:val="00580589"/>
    <w:rsid w:val="00580758"/>
    <w:rsid w:val="00580C0B"/>
    <w:rsid w:val="0058115D"/>
    <w:rsid w:val="00581A3E"/>
    <w:rsid w:val="00581ACC"/>
    <w:rsid w:val="00581ECB"/>
    <w:rsid w:val="00582066"/>
    <w:rsid w:val="00582226"/>
    <w:rsid w:val="0058245F"/>
    <w:rsid w:val="005825A1"/>
    <w:rsid w:val="005825E5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CB"/>
    <w:rsid w:val="00584ADA"/>
    <w:rsid w:val="00584BEB"/>
    <w:rsid w:val="00584E69"/>
    <w:rsid w:val="0058525E"/>
    <w:rsid w:val="00585334"/>
    <w:rsid w:val="005854AA"/>
    <w:rsid w:val="0058590D"/>
    <w:rsid w:val="00585B81"/>
    <w:rsid w:val="00586261"/>
    <w:rsid w:val="00586752"/>
    <w:rsid w:val="00586B9C"/>
    <w:rsid w:val="00587491"/>
    <w:rsid w:val="00587B2C"/>
    <w:rsid w:val="00590119"/>
    <w:rsid w:val="0059024B"/>
    <w:rsid w:val="00590310"/>
    <w:rsid w:val="00590649"/>
    <w:rsid w:val="00590695"/>
    <w:rsid w:val="005909CA"/>
    <w:rsid w:val="00590A10"/>
    <w:rsid w:val="00590ABA"/>
    <w:rsid w:val="00590B6C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8E"/>
    <w:rsid w:val="00592958"/>
    <w:rsid w:val="00592A02"/>
    <w:rsid w:val="00592C21"/>
    <w:rsid w:val="00592DA4"/>
    <w:rsid w:val="00592E49"/>
    <w:rsid w:val="00593351"/>
    <w:rsid w:val="00593556"/>
    <w:rsid w:val="005935C0"/>
    <w:rsid w:val="005938BF"/>
    <w:rsid w:val="0059403A"/>
    <w:rsid w:val="0059412C"/>
    <w:rsid w:val="00594911"/>
    <w:rsid w:val="005949C9"/>
    <w:rsid w:val="00594E9D"/>
    <w:rsid w:val="005955B2"/>
    <w:rsid w:val="005957B8"/>
    <w:rsid w:val="00595A56"/>
    <w:rsid w:val="00595B13"/>
    <w:rsid w:val="00595C26"/>
    <w:rsid w:val="00595C82"/>
    <w:rsid w:val="00595CD3"/>
    <w:rsid w:val="0059614B"/>
    <w:rsid w:val="00596396"/>
    <w:rsid w:val="00596A1F"/>
    <w:rsid w:val="00596E93"/>
    <w:rsid w:val="0059710D"/>
    <w:rsid w:val="005979B8"/>
    <w:rsid w:val="00597F2E"/>
    <w:rsid w:val="005A004E"/>
    <w:rsid w:val="005A02E8"/>
    <w:rsid w:val="005A0ADF"/>
    <w:rsid w:val="005A0C3A"/>
    <w:rsid w:val="005A0D1A"/>
    <w:rsid w:val="005A0F04"/>
    <w:rsid w:val="005A14D9"/>
    <w:rsid w:val="005A177B"/>
    <w:rsid w:val="005A195E"/>
    <w:rsid w:val="005A1AFA"/>
    <w:rsid w:val="005A20D1"/>
    <w:rsid w:val="005A255B"/>
    <w:rsid w:val="005A2923"/>
    <w:rsid w:val="005A298C"/>
    <w:rsid w:val="005A2E8B"/>
    <w:rsid w:val="005A3566"/>
    <w:rsid w:val="005A37D2"/>
    <w:rsid w:val="005A3FA4"/>
    <w:rsid w:val="005A3FC8"/>
    <w:rsid w:val="005A4354"/>
    <w:rsid w:val="005A472B"/>
    <w:rsid w:val="005A4CF9"/>
    <w:rsid w:val="005A5300"/>
    <w:rsid w:val="005A570D"/>
    <w:rsid w:val="005A5C4A"/>
    <w:rsid w:val="005A5DD5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06"/>
    <w:rsid w:val="005B131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58E"/>
    <w:rsid w:val="005B3603"/>
    <w:rsid w:val="005B39EA"/>
    <w:rsid w:val="005B3B41"/>
    <w:rsid w:val="005B3CCA"/>
    <w:rsid w:val="005B3FF2"/>
    <w:rsid w:val="005B43C3"/>
    <w:rsid w:val="005B4701"/>
    <w:rsid w:val="005B482C"/>
    <w:rsid w:val="005B4A86"/>
    <w:rsid w:val="005B4E99"/>
    <w:rsid w:val="005B5020"/>
    <w:rsid w:val="005B5650"/>
    <w:rsid w:val="005B5838"/>
    <w:rsid w:val="005B61BF"/>
    <w:rsid w:val="005B649D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C02"/>
    <w:rsid w:val="005C1E16"/>
    <w:rsid w:val="005C2B2B"/>
    <w:rsid w:val="005C2F1F"/>
    <w:rsid w:val="005C3101"/>
    <w:rsid w:val="005C34E0"/>
    <w:rsid w:val="005C3C32"/>
    <w:rsid w:val="005C3C37"/>
    <w:rsid w:val="005C3DAF"/>
    <w:rsid w:val="005C3EDC"/>
    <w:rsid w:val="005C47E9"/>
    <w:rsid w:val="005C4D3D"/>
    <w:rsid w:val="005C4D85"/>
    <w:rsid w:val="005C4F69"/>
    <w:rsid w:val="005C4FA7"/>
    <w:rsid w:val="005C5083"/>
    <w:rsid w:val="005C5AA6"/>
    <w:rsid w:val="005C6066"/>
    <w:rsid w:val="005C6376"/>
    <w:rsid w:val="005C6A63"/>
    <w:rsid w:val="005C6EA7"/>
    <w:rsid w:val="005C6EDE"/>
    <w:rsid w:val="005C74F3"/>
    <w:rsid w:val="005C7619"/>
    <w:rsid w:val="005C77B7"/>
    <w:rsid w:val="005C77D2"/>
    <w:rsid w:val="005D0195"/>
    <w:rsid w:val="005D0674"/>
    <w:rsid w:val="005D06A5"/>
    <w:rsid w:val="005D0B57"/>
    <w:rsid w:val="005D0DD5"/>
    <w:rsid w:val="005D18C3"/>
    <w:rsid w:val="005D18C6"/>
    <w:rsid w:val="005D21ED"/>
    <w:rsid w:val="005D2321"/>
    <w:rsid w:val="005D2869"/>
    <w:rsid w:val="005D28A8"/>
    <w:rsid w:val="005D2CDA"/>
    <w:rsid w:val="005D2F54"/>
    <w:rsid w:val="005D36AA"/>
    <w:rsid w:val="005D37F3"/>
    <w:rsid w:val="005D3B3F"/>
    <w:rsid w:val="005D3DFA"/>
    <w:rsid w:val="005D4079"/>
    <w:rsid w:val="005D4B3A"/>
    <w:rsid w:val="005D4CEE"/>
    <w:rsid w:val="005D5664"/>
    <w:rsid w:val="005D5772"/>
    <w:rsid w:val="005D5B8A"/>
    <w:rsid w:val="005D5CBA"/>
    <w:rsid w:val="005D6161"/>
    <w:rsid w:val="005D6789"/>
    <w:rsid w:val="005D68CC"/>
    <w:rsid w:val="005D6931"/>
    <w:rsid w:val="005D705A"/>
    <w:rsid w:val="005D7521"/>
    <w:rsid w:val="005D7684"/>
    <w:rsid w:val="005D76A8"/>
    <w:rsid w:val="005D7893"/>
    <w:rsid w:val="005D78C4"/>
    <w:rsid w:val="005D7A0E"/>
    <w:rsid w:val="005D7D14"/>
    <w:rsid w:val="005E0346"/>
    <w:rsid w:val="005E0479"/>
    <w:rsid w:val="005E05E7"/>
    <w:rsid w:val="005E074C"/>
    <w:rsid w:val="005E07AA"/>
    <w:rsid w:val="005E1528"/>
    <w:rsid w:val="005E158B"/>
    <w:rsid w:val="005E161F"/>
    <w:rsid w:val="005E175D"/>
    <w:rsid w:val="005E1A94"/>
    <w:rsid w:val="005E1B6F"/>
    <w:rsid w:val="005E1EFB"/>
    <w:rsid w:val="005E20A7"/>
    <w:rsid w:val="005E2967"/>
    <w:rsid w:val="005E2A69"/>
    <w:rsid w:val="005E2A78"/>
    <w:rsid w:val="005E2E7E"/>
    <w:rsid w:val="005E2F35"/>
    <w:rsid w:val="005E35F0"/>
    <w:rsid w:val="005E3E27"/>
    <w:rsid w:val="005E46C5"/>
    <w:rsid w:val="005E46DD"/>
    <w:rsid w:val="005E4E5E"/>
    <w:rsid w:val="005E51F2"/>
    <w:rsid w:val="005E5D50"/>
    <w:rsid w:val="005E5DF0"/>
    <w:rsid w:val="005E614A"/>
    <w:rsid w:val="005E6362"/>
    <w:rsid w:val="005E64BD"/>
    <w:rsid w:val="005E67E8"/>
    <w:rsid w:val="005E688B"/>
    <w:rsid w:val="005E6930"/>
    <w:rsid w:val="005E6C59"/>
    <w:rsid w:val="005E6D7B"/>
    <w:rsid w:val="005E7389"/>
    <w:rsid w:val="005E79F3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1BA1"/>
    <w:rsid w:val="005F2350"/>
    <w:rsid w:val="005F2428"/>
    <w:rsid w:val="005F254B"/>
    <w:rsid w:val="005F274D"/>
    <w:rsid w:val="005F27FE"/>
    <w:rsid w:val="005F2831"/>
    <w:rsid w:val="005F2836"/>
    <w:rsid w:val="005F287C"/>
    <w:rsid w:val="005F287D"/>
    <w:rsid w:val="005F2923"/>
    <w:rsid w:val="005F2A4F"/>
    <w:rsid w:val="005F2BFA"/>
    <w:rsid w:val="005F2D15"/>
    <w:rsid w:val="005F3230"/>
    <w:rsid w:val="005F41C9"/>
    <w:rsid w:val="005F4B5E"/>
    <w:rsid w:val="005F4D50"/>
    <w:rsid w:val="005F4E6B"/>
    <w:rsid w:val="005F51BF"/>
    <w:rsid w:val="005F545E"/>
    <w:rsid w:val="005F591F"/>
    <w:rsid w:val="005F5E09"/>
    <w:rsid w:val="005F5E9C"/>
    <w:rsid w:val="005F6275"/>
    <w:rsid w:val="005F66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6001F9"/>
    <w:rsid w:val="006006A6"/>
    <w:rsid w:val="0060076D"/>
    <w:rsid w:val="0060121B"/>
    <w:rsid w:val="006012BE"/>
    <w:rsid w:val="0060150F"/>
    <w:rsid w:val="006016F7"/>
    <w:rsid w:val="006017EC"/>
    <w:rsid w:val="00601A64"/>
    <w:rsid w:val="00601B89"/>
    <w:rsid w:val="00602471"/>
    <w:rsid w:val="006029B2"/>
    <w:rsid w:val="00602B97"/>
    <w:rsid w:val="006032B7"/>
    <w:rsid w:val="0060339C"/>
    <w:rsid w:val="00603708"/>
    <w:rsid w:val="006037B9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4F02"/>
    <w:rsid w:val="006052E7"/>
    <w:rsid w:val="0060576A"/>
    <w:rsid w:val="00605C18"/>
    <w:rsid w:val="006061B4"/>
    <w:rsid w:val="0060661A"/>
    <w:rsid w:val="00606933"/>
    <w:rsid w:val="00606C55"/>
    <w:rsid w:val="00606ECF"/>
    <w:rsid w:val="006070E0"/>
    <w:rsid w:val="00607291"/>
    <w:rsid w:val="00607505"/>
    <w:rsid w:val="006076FB"/>
    <w:rsid w:val="006079A9"/>
    <w:rsid w:val="00610336"/>
    <w:rsid w:val="006106DC"/>
    <w:rsid w:val="00610D3C"/>
    <w:rsid w:val="0061112F"/>
    <w:rsid w:val="00611452"/>
    <w:rsid w:val="00611810"/>
    <w:rsid w:val="00611CE0"/>
    <w:rsid w:val="00611EC7"/>
    <w:rsid w:val="00612143"/>
    <w:rsid w:val="00612AD8"/>
    <w:rsid w:val="00612EB1"/>
    <w:rsid w:val="00613102"/>
    <w:rsid w:val="00613C94"/>
    <w:rsid w:val="00613CE2"/>
    <w:rsid w:val="00613DD7"/>
    <w:rsid w:val="00614271"/>
    <w:rsid w:val="006143B5"/>
    <w:rsid w:val="006145C2"/>
    <w:rsid w:val="006146C0"/>
    <w:rsid w:val="0061521D"/>
    <w:rsid w:val="0061566C"/>
    <w:rsid w:val="00615833"/>
    <w:rsid w:val="00616045"/>
    <w:rsid w:val="0061622F"/>
    <w:rsid w:val="006162F6"/>
    <w:rsid w:val="006169DD"/>
    <w:rsid w:val="00616B5A"/>
    <w:rsid w:val="006171CF"/>
    <w:rsid w:val="00617C43"/>
    <w:rsid w:val="00617E61"/>
    <w:rsid w:val="00620385"/>
    <w:rsid w:val="006206B4"/>
    <w:rsid w:val="006207F5"/>
    <w:rsid w:val="00620C70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9B6"/>
    <w:rsid w:val="00623A68"/>
    <w:rsid w:val="00623FDF"/>
    <w:rsid w:val="00624751"/>
    <w:rsid w:val="00624855"/>
    <w:rsid w:val="00624B2E"/>
    <w:rsid w:val="00624E33"/>
    <w:rsid w:val="00624E7F"/>
    <w:rsid w:val="00624E9C"/>
    <w:rsid w:val="00624EBD"/>
    <w:rsid w:val="006256D2"/>
    <w:rsid w:val="0062584F"/>
    <w:rsid w:val="00625EA1"/>
    <w:rsid w:val="0062643E"/>
    <w:rsid w:val="006264B2"/>
    <w:rsid w:val="00626703"/>
    <w:rsid w:val="00626B6A"/>
    <w:rsid w:val="00626C75"/>
    <w:rsid w:val="00627067"/>
    <w:rsid w:val="00627394"/>
    <w:rsid w:val="0062745F"/>
    <w:rsid w:val="006277E1"/>
    <w:rsid w:val="00627A11"/>
    <w:rsid w:val="00627B48"/>
    <w:rsid w:val="00630177"/>
    <w:rsid w:val="00630199"/>
    <w:rsid w:val="0063025E"/>
    <w:rsid w:val="006307CE"/>
    <w:rsid w:val="0063107C"/>
    <w:rsid w:val="006310A7"/>
    <w:rsid w:val="006317C9"/>
    <w:rsid w:val="00631CA6"/>
    <w:rsid w:val="00631D1F"/>
    <w:rsid w:val="006320A7"/>
    <w:rsid w:val="006320AC"/>
    <w:rsid w:val="0063215E"/>
    <w:rsid w:val="00632626"/>
    <w:rsid w:val="00632640"/>
    <w:rsid w:val="006327DC"/>
    <w:rsid w:val="00632A77"/>
    <w:rsid w:val="00632DC8"/>
    <w:rsid w:val="006332F8"/>
    <w:rsid w:val="006334F9"/>
    <w:rsid w:val="006335C4"/>
    <w:rsid w:val="00633A39"/>
    <w:rsid w:val="00633C11"/>
    <w:rsid w:val="006342C7"/>
    <w:rsid w:val="00634944"/>
    <w:rsid w:val="006349E4"/>
    <w:rsid w:val="00634AA2"/>
    <w:rsid w:val="00634AB5"/>
    <w:rsid w:val="00634AEF"/>
    <w:rsid w:val="006350A5"/>
    <w:rsid w:val="00635379"/>
    <w:rsid w:val="006356C3"/>
    <w:rsid w:val="00635733"/>
    <w:rsid w:val="0063588F"/>
    <w:rsid w:val="00635E23"/>
    <w:rsid w:val="00635F26"/>
    <w:rsid w:val="0063603F"/>
    <w:rsid w:val="0063652A"/>
    <w:rsid w:val="00636EC8"/>
    <w:rsid w:val="00637025"/>
    <w:rsid w:val="006372B9"/>
    <w:rsid w:val="00637392"/>
    <w:rsid w:val="00637575"/>
    <w:rsid w:val="00637737"/>
    <w:rsid w:val="006379CF"/>
    <w:rsid w:val="00640789"/>
    <w:rsid w:val="00640EB1"/>
    <w:rsid w:val="00641093"/>
    <w:rsid w:val="00641390"/>
    <w:rsid w:val="006419F1"/>
    <w:rsid w:val="00641AF9"/>
    <w:rsid w:val="00641B1A"/>
    <w:rsid w:val="00641C21"/>
    <w:rsid w:val="00642162"/>
    <w:rsid w:val="00642262"/>
    <w:rsid w:val="00642739"/>
    <w:rsid w:val="006436B8"/>
    <w:rsid w:val="006437A7"/>
    <w:rsid w:val="006439E4"/>
    <w:rsid w:val="00643A66"/>
    <w:rsid w:val="00643BD3"/>
    <w:rsid w:val="00643D95"/>
    <w:rsid w:val="006440FE"/>
    <w:rsid w:val="00644638"/>
    <w:rsid w:val="006446EE"/>
    <w:rsid w:val="00644A1D"/>
    <w:rsid w:val="00644A6F"/>
    <w:rsid w:val="00644A94"/>
    <w:rsid w:val="00645113"/>
    <w:rsid w:val="0064514D"/>
    <w:rsid w:val="00645919"/>
    <w:rsid w:val="00645AE3"/>
    <w:rsid w:val="00645E0A"/>
    <w:rsid w:val="00645E57"/>
    <w:rsid w:val="00646347"/>
    <w:rsid w:val="0064637F"/>
    <w:rsid w:val="0064642B"/>
    <w:rsid w:val="00646715"/>
    <w:rsid w:val="006467F9"/>
    <w:rsid w:val="00646D0C"/>
    <w:rsid w:val="00646DC3"/>
    <w:rsid w:val="006474D1"/>
    <w:rsid w:val="00647774"/>
    <w:rsid w:val="00647D8D"/>
    <w:rsid w:val="00647FB2"/>
    <w:rsid w:val="006502DB"/>
    <w:rsid w:val="00650344"/>
    <w:rsid w:val="0065038B"/>
    <w:rsid w:val="00650394"/>
    <w:rsid w:val="006505B8"/>
    <w:rsid w:val="0065095B"/>
    <w:rsid w:val="00650FE7"/>
    <w:rsid w:val="00650FEF"/>
    <w:rsid w:val="00651978"/>
    <w:rsid w:val="00651B69"/>
    <w:rsid w:val="00651C4E"/>
    <w:rsid w:val="00651DFC"/>
    <w:rsid w:val="00651ECE"/>
    <w:rsid w:val="006523F0"/>
    <w:rsid w:val="00653011"/>
    <w:rsid w:val="0065317E"/>
    <w:rsid w:val="00653464"/>
    <w:rsid w:val="0065350E"/>
    <w:rsid w:val="00653676"/>
    <w:rsid w:val="00653818"/>
    <w:rsid w:val="00653938"/>
    <w:rsid w:val="006539F4"/>
    <w:rsid w:val="00654442"/>
    <w:rsid w:val="0065485D"/>
    <w:rsid w:val="00654B2D"/>
    <w:rsid w:val="00654D3A"/>
    <w:rsid w:val="006553D6"/>
    <w:rsid w:val="00655C2F"/>
    <w:rsid w:val="00655DB1"/>
    <w:rsid w:val="00657102"/>
    <w:rsid w:val="00657325"/>
    <w:rsid w:val="00657930"/>
    <w:rsid w:val="00657A6B"/>
    <w:rsid w:val="00657ADC"/>
    <w:rsid w:val="00657CCB"/>
    <w:rsid w:val="00657F38"/>
    <w:rsid w:val="00657FBD"/>
    <w:rsid w:val="0066030D"/>
    <w:rsid w:val="00660ECE"/>
    <w:rsid w:val="00660F4C"/>
    <w:rsid w:val="006612AD"/>
    <w:rsid w:val="00661690"/>
    <w:rsid w:val="00661A28"/>
    <w:rsid w:val="00661D50"/>
    <w:rsid w:val="00661FA1"/>
    <w:rsid w:val="00662011"/>
    <w:rsid w:val="006621D4"/>
    <w:rsid w:val="00662277"/>
    <w:rsid w:val="006627E5"/>
    <w:rsid w:val="00662B53"/>
    <w:rsid w:val="00662D86"/>
    <w:rsid w:val="00662DD0"/>
    <w:rsid w:val="0066335D"/>
    <w:rsid w:val="00663617"/>
    <w:rsid w:val="00663CA7"/>
    <w:rsid w:val="00663D3B"/>
    <w:rsid w:val="00663E0E"/>
    <w:rsid w:val="00664163"/>
    <w:rsid w:val="006641B6"/>
    <w:rsid w:val="006644DB"/>
    <w:rsid w:val="00664877"/>
    <w:rsid w:val="0066488B"/>
    <w:rsid w:val="00665338"/>
    <w:rsid w:val="006654E1"/>
    <w:rsid w:val="006655CF"/>
    <w:rsid w:val="00665728"/>
    <w:rsid w:val="00665894"/>
    <w:rsid w:val="00665BD8"/>
    <w:rsid w:val="00665C8A"/>
    <w:rsid w:val="00665CC3"/>
    <w:rsid w:val="00665F7A"/>
    <w:rsid w:val="006661C5"/>
    <w:rsid w:val="006665C6"/>
    <w:rsid w:val="006668DA"/>
    <w:rsid w:val="00666B63"/>
    <w:rsid w:val="00667660"/>
    <w:rsid w:val="00667EC6"/>
    <w:rsid w:val="006700D8"/>
    <w:rsid w:val="00670321"/>
    <w:rsid w:val="006707CF"/>
    <w:rsid w:val="00670AD2"/>
    <w:rsid w:val="00670DED"/>
    <w:rsid w:val="00670ED4"/>
    <w:rsid w:val="006715A7"/>
    <w:rsid w:val="0067167D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354"/>
    <w:rsid w:val="00673D22"/>
    <w:rsid w:val="00673D6D"/>
    <w:rsid w:val="00674D0A"/>
    <w:rsid w:val="00674E59"/>
    <w:rsid w:val="00675509"/>
    <w:rsid w:val="00675516"/>
    <w:rsid w:val="006758B2"/>
    <w:rsid w:val="00675B2D"/>
    <w:rsid w:val="00675F84"/>
    <w:rsid w:val="00675FA5"/>
    <w:rsid w:val="0067602B"/>
    <w:rsid w:val="00676144"/>
    <w:rsid w:val="00676545"/>
    <w:rsid w:val="006768AC"/>
    <w:rsid w:val="00676B02"/>
    <w:rsid w:val="00676BD2"/>
    <w:rsid w:val="00676DDA"/>
    <w:rsid w:val="00676F54"/>
    <w:rsid w:val="00676FDF"/>
    <w:rsid w:val="00677081"/>
    <w:rsid w:val="006772BE"/>
    <w:rsid w:val="006775AC"/>
    <w:rsid w:val="00677686"/>
    <w:rsid w:val="00677943"/>
    <w:rsid w:val="006779EE"/>
    <w:rsid w:val="00677CAE"/>
    <w:rsid w:val="00680101"/>
    <w:rsid w:val="00680669"/>
    <w:rsid w:val="00680CB8"/>
    <w:rsid w:val="0068125E"/>
    <w:rsid w:val="006814FC"/>
    <w:rsid w:val="006815E9"/>
    <w:rsid w:val="00681DF1"/>
    <w:rsid w:val="00682591"/>
    <w:rsid w:val="006825EC"/>
    <w:rsid w:val="006827E6"/>
    <w:rsid w:val="00682FF8"/>
    <w:rsid w:val="0068316B"/>
    <w:rsid w:val="00683346"/>
    <w:rsid w:val="00683679"/>
    <w:rsid w:val="006839DC"/>
    <w:rsid w:val="00683E72"/>
    <w:rsid w:val="00683ED4"/>
    <w:rsid w:val="006840D7"/>
    <w:rsid w:val="00684291"/>
    <w:rsid w:val="006842F8"/>
    <w:rsid w:val="006844A0"/>
    <w:rsid w:val="00684663"/>
    <w:rsid w:val="00684A1D"/>
    <w:rsid w:val="00684B0D"/>
    <w:rsid w:val="00684CA8"/>
    <w:rsid w:val="00684EA4"/>
    <w:rsid w:val="00685150"/>
    <w:rsid w:val="00685169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5D8"/>
    <w:rsid w:val="0068785A"/>
    <w:rsid w:val="00687D93"/>
    <w:rsid w:val="00690243"/>
    <w:rsid w:val="0069087E"/>
    <w:rsid w:val="006908C2"/>
    <w:rsid w:val="006908EA"/>
    <w:rsid w:val="00690A5B"/>
    <w:rsid w:val="00690D12"/>
    <w:rsid w:val="00690DA6"/>
    <w:rsid w:val="0069112C"/>
    <w:rsid w:val="00691478"/>
    <w:rsid w:val="006917D0"/>
    <w:rsid w:val="006918B1"/>
    <w:rsid w:val="00691BB6"/>
    <w:rsid w:val="006922B0"/>
    <w:rsid w:val="0069262F"/>
    <w:rsid w:val="00693574"/>
    <w:rsid w:val="00693AD3"/>
    <w:rsid w:val="00693AFA"/>
    <w:rsid w:val="00693DE8"/>
    <w:rsid w:val="00694310"/>
    <w:rsid w:val="00694313"/>
    <w:rsid w:val="00694406"/>
    <w:rsid w:val="00694784"/>
    <w:rsid w:val="006947D6"/>
    <w:rsid w:val="00694BBD"/>
    <w:rsid w:val="00694BF1"/>
    <w:rsid w:val="00694D90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21"/>
    <w:rsid w:val="00696564"/>
    <w:rsid w:val="0069679E"/>
    <w:rsid w:val="006967D8"/>
    <w:rsid w:val="00697301"/>
    <w:rsid w:val="006975A3"/>
    <w:rsid w:val="006978D7"/>
    <w:rsid w:val="00697F8A"/>
    <w:rsid w:val="006A0380"/>
    <w:rsid w:val="006A0AA7"/>
    <w:rsid w:val="006A0AD0"/>
    <w:rsid w:val="006A0DFB"/>
    <w:rsid w:val="006A1178"/>
    <w:rsid w:val="006A1253"/>
    <w:rsid w:val="006A177C"/>
    <w:rsid w:val="006A17DE"/>
    <w:rsid w:val="006A18C9"/>
    <w:rsid w:val="006A1E73"/>
    <w:rsid w:val="006A2148"/>
    <w:rsid w:val="006A22BD"/>
    <w:rsid w:val="006A28C6"/>
    <w:rsid w:val="006A297F"/>
    <w:rsid w:val="006A2AC1"/>
    <w:rsid w:val="006A2BE6"/>
    <w:rsid w:val="006A2DF1"/>
    <w:rsid w:val="006A30DF"/>
    <w:rsid w:val="006A32E7"/>
    <w:rsid w:val="006A347F"/>
    <w:rsid w:val="006A3E45"/>
    <w:rsid w:val="006A43B1"/>
    <w:rsid w:val="006A4A62"/>
    <w:rsid w:val="006A5093"/>
    <w:rsid w:val="006A5094"/>
    <w:rsid w:val="006A5350"/>
    <w:rsid w:val="006A53CC"/>
    <w:rsid w:val="006A54BC"/>
    <w:rsid w:val="006A5609"/>
    <w:rsid w:val="006A5774"/>
    <w:rsid w:val="006A5A22"/>
    <w:rsid w:val="006A5DDB"/>
    <w:rsid w:val="006A5E4F"/>
    <w:rsid w:val="006A617E"/>
    <w:rsid w:val="006A6315"/>
    <w:rsid w:val="006A6FCD"/>
    <w:rsid w:val="006A7812"/>
    <w:rsid w:val="006A7E88"/>
    <w:rsid w:val="006B013C"/>
    <w:rsid w:val="006B0796"/>
    <w:rsid w:val="006B0887"/>
    <w:rsid w:val="006B0C05"/>
    <w:rsid w:val="006B0FFE"/>
    <w:rsid w:val="006B10CF"/>
    <w:rsid w:val="006B10F0"/>
    <w:rsid w:val="006B16B3"/>
    <w:rsid w:val="006B20B5"/>
    <w:rsid w:val="006B2175"/>
    <w:rsid w:val="006B2242"/>
    <w:rsid w:val="006B2727"/>
    <w:rsid w:val="006B2B55"/>
    <w:rsid w:val="006B2B6D"/>
    <w:rsid w:val="006B2D03"/>
    <w:rsid w:val="006B2F64"/>
    <w:rsid w:val="006B3D46"/>
    <w:rsid w:val="006B3EA6"/>
    <w:rsid w:val="006B418F"/>
    <w:rsid w:val="006B4339"/>
    <w:rsid w:val="006B44FA"/>
    <w:rsid w:val="006B48B0"/>
    <w:rsid w:val="006B4E70"/>
    <w:rsid w:val="006B4FD5"/>
    <w:rsid w:val="006B5366"/>
    <w:rsid w:val="006B55B4"/>
    <w:rsid w:val="006B5A7A"/>
    <w:rsid w:val="006B6731"/>
    <w:rsid w:val="006B67D0"/>
    <w:rsid w:val="006B6E20"/>
    <w:rsid w:val="006B6F48"/>
    <w:rsid w:val="006B6F6B"/>
    <w:rsid w:val="006B7E78"/>
    <w:rsid w:val="006C11FF"/>
    <w:rsid w:val="006C13E3"/>
    <w:rsid w:val="006C1551"/>
    <w:rsid w:val="006C1657"/>
    <w:rsid w:val="006C169B"/>
    <w:rsid w:val="006C188D"/>
    <w:rsid w:val="006C1A08"/>
    <w:rsid w:val="006C1BCD"/>
    <w:rsid w:val="006C1C1E"/>
    <w:rsid w:val="006C1F6C"/>
    <w:rsid w:val="006C1FF1"/>
    <w:rsid w:val="006C225D"/>
    <w:rsid w:val="006C252A"/>
    <w:rsid w:val="006C2540"/>
    <w:rsid w:val="006C276C"/>
    <w:rsid w:val="006C28B6"/>
    <w:rsid w:val="006C2909"/>
    <w:rsid w:val="006C2A7B"/>
    <w:rsid w:val="006C2A8C"/>
    <w:rsid w:val="006C3076"/>
    <w:rsid w:val="006C349E"/>
    <w:rsid w:val="006C37AA"/>
    <w:rsid w:val="006C3A48"/>
    <w:rsid w:val="006C3B13"/>
    <w:rsid w:val="006C40D1"/>
    <w:rsid w:val="006C41BE"/>
    <w:rsid w:val="006C42D6"/>
    <w:rsid w:val="006C44CF"/>
    <w:rsid w:val="006C4513"/>
    <w:rsid w:val="006C45B9"/>
    <w:rsid w:val="006C4724"/>
    <w:rsid w:val="006C4B1C"/>
    <w:rsid w:val="006C4D3C"/>
    <w:rsid w:val="006C5B04"/>
    <w:rsid w:val="006C5ED0"/>
    <w:rsid w:val="006C6397"/>
    <w:rsid w:val="006C6457"/>
    <w:rsid w:val="006C6565"/>
    <w:rsid w:val="006C6B13"/>
    <w:rsid w:val="006C6FA7"/>
    <w:rsid w:val="006C75AF"/>
    <w:rsid w:val="006C79B0"/>
    <w:rsid w:val="006C7C93"/>
    <w:rsid w:val="006C7EC5"/>
    <w:rsid w:val="006D015E"/>
    <w:rsid w:val="006D0362"/>
    <w:rsid w:val="006D03F5"/>
    <w:rsid w:val="006D0565"/>
    <w:rsid w:val="006D0B3E"/>
    <w:rsid w:val="006D0CCE"/>
    <w:rsid w:val="006D0CD4"/>
    <w:rsid w:val="006D0EEE"/>
    <w:rsid w:val="006D1514"/>
    <w:rsid w:val="006D1835"/>
    <w:rsid w:val="006D19E1"/>
    <w:rsid w:val="006D1DC5"/>
    <w:rsid w:val="006D1EC8"/>
    <w:rsid w:val="006D2081"/>
    <w:rsid w:val="006D2E39"/>
    <w:rsid w:val="006D324B"/>
    <w:rsid w:val="006D3311"/>
    <w:rsid w:val="006D3329"/>
    <w:rsid w:val="006D48CE"/>
    <w:rsid w:val="006D4A55"/>
    <w:rsid w:val="006D4B80"/>
    <w:rsid w:val="006D4FD3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7212"/>
    <w:rsid w:val="006D7246"/>
    <w:rsid w:val="006D73D7"/>
    <w:rsid w:val="006D77C9"/>
    <w:rsid w:val="006D7B77"/>
    <w:rsid w:val="006D7D83"/>
    <w:rsid w:val="006E00D3"/>
    <w:rsid w:val="006E01D4"/>
    <w:rsid w:val="006E0242"/>
    <w:rsid w:val="006E0298"/>
    <w:rsid w:val="006E02B1"/>
    <w:rsid w:val="006E09C2"/>
    <w:rsid w:val="006E0EB4"/>
    <w:rsid w:val="006E1082"/>
    <w:rsid w:val="006E14C9"/>
    <w:rsid w:val="006E160A"/>
    <w:rsid w:val="006E16BE"/>
    <w:rsid w:val="006E192A"/>
    <w:rsid w:val="006E1965"/>
    <w:rsid w:val="006E216F"/>
    <w:rsid w:val="006E2584"/>
    <w:rsid w:val="006E265F"/>
    <w:rsid w:val="006E2BA7"/>
    <w:rsid w:val="006E2D64"/>
    <w:rsid w:val="006E30E3"/>
    <w:rsid w:val="006E31B7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4D3C"/>
    <w:rsid w:val="006E51E3"/>
    <w:rsid w:val="006E526B"/>
    <w:rsid w:val="006E5347"/>
    <w:rsid w:val="006E5639"/>
    <w:rsid w:val="006E5947"/>
    <w:rsid w:val="006E5B23"/>
    <w:rsid w:val="006E5C41"/>
    <w:rsid w:val="006E6361"/>
    <w:rsid w:val="006E6393"/>
    <w:rsid w:val="006E6645"/>
    <w:rsid w:val="006E687C"/>
    <w:rsid w:val="006E7158"/>
    <w:rsid w:val="006E7966"/>
    <w:rsid w:val="006E7C5A"/>
    <w:rsid w:val="006E7EB7"/>
    <w:rsid w:val="006F01E5"/>
    <w:rsid w:val="006F0300"/>
    <w:rsid w:val="006F03A8"/>
    <w:rsid w:val="006F03C8"/>
    <w:rsid w:val="006F0D4B"/>
    <w:rsid w:val="006F0FC2"/>
    <w:rsid w:val="006F10AC"/>
    <w:rsid w:val="006F120D"/>
    <w:rsid w:val="006F1394"/>
    <w:rsid w:val="006F176E"/>
    <w:rsid w:val="006F1A87"/>
    <w:rsid w:val="006F2262"/>
    <w:rsid w:val="006F2297"/>
    <w:rsid w:val="006F2298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4EE"/>
    <w:rsid w:val="006F5578"/>
    <w:rsid w:val="006F5C16"/>
    <w:rsid w:val="006F5D41"/>
    <w:rsid w:val="006F69FA"/>
    <w:rsid w:val="006F6AC5"/>
    <w:rsid w:val="006F6DA6"/>
    <w:rsid w:val="006F6E9D"/>
    <w:rsid w:val="006F7109"/>
    <w:rsid w:val="006F7690"/>
    <w:rsid w:val="006F792C"/>
    <w:rsid w:val="006F7E7B"/>
    <w:rsid w:val="00700609"/>
    <w:rsid w:val="00700691"/>
    <w:rsid w:val="00700C35"/>
    <w:rsid w:val="00701681"/>
    <w:rsid w:val="007017A0"/>
    <w:rsid w:val="0070180B"/>
    <w:rsid w:val="00701AC3"/>
    <w:rsid w:val="00702332"/>
    <w:rsid w:val="0070249A"/>
    <w:rsid w:val="007029B8"/>
    <w:rsid w:val="007032B1"/>
    <w:rsid w:val="007035B1"/>
    <w:rsid w:val="007035D3"/>
    <w:rsid w:val="00703F66"/>
    <w:rsid w:val="00704496"/>
    <w:rsid w:val="00704F7A"/>
    <w:rsid w:val="00704FDE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B21"/>
    <w:rsid w:val="00707CFF"/>
    <w:rsid w:val="00707F79"/>
    <w:rsid w:val="00710027"/>
    <w:rsid w:val="00710081"/>
    <w:rsid w:val="007103B9"/>
    <w:rsid w:val="00710B62"/>
    <w:rsid w:val="00710B9A"/>
    <w:rsid w:val="00710C35"/>
    <w:rsid w:val="00711607"/>
    <w:rsid w:val="00711691"/>
    <w:rsid w:val="00711763"/>
    <w:rsid w:val="007118E2"/>
    <w:rsid w:val="00712353"/>
    <w:rsid w:val="00712673"/>
    <w:rsid w:val="00712761"/>
    <w:rsid w:val="00712BCA"/>
    <w:rsid w:val="00712D58"/>
    <w:rsid w:val="00712EEF"/>
    <w:rsid w:val="007132A4"/>
    <w:rsid w:val="00713849"/>
    <w:rsid w:val="00713A21"/>
    <w:rsid w:val="00713DFF"/>
    <w:rsid w:val="007142E6"/>
    <w:rsid w:val="00714E12"/>
    <w:rsid w:val="00714F48"/>
    <w:rsid w:val="0071503D"/>
    <w:rsid w:val="00715512"/>
    <w:rsid w:val="00715792"/>
    <w:rsid w:val="00715A93"/>
    <w:rsid w:val="00715C3E"/>
    <w:rsid w:val="00715F41"/>
    <w:rsid w:val="00716552"/>
    <w:rsid w:val="0071661F"/>
    <w:rsid w:val="00716A33"/>
    <w:rsid w:val="00716DD6"/>
    <w:rsid w:val="00716EFA"/>
    <w:rsid w:val="00716F87"/>
    <w:rsid w:val="00716FBD"/>
    <w:rsid w:val="00717495"/>
    <w:rsid w:val="007175CB"/>
    <w:rsid w:val="00717D49"/>
    <w:rsid w:val="00717DD3"/>
    <w:rsid w:val="00717DFF"/>
    <w:rsid w:val="00717ECD"/>
    <w:rsid w:val="00720050"/>
    <w:rsid w:val="0072020F"/>
    <w:rsid w:val="007203F8"/>
    <w:rsid w:val="007206C0"/>
    <w:rsid w:val="007209DB"/>
    <w:rsid w:val="00720A95"/>
    <w:rsid w:val="007210BB"/>
    <w:rsid w:val="00721544"/>
    <w:rsid w:val="00721563"/>
    <w:rsid w:val="00721A6B"/>
    <w:rsid w:val="00721CAF"/>
    <w:rsid w:val="00722697"/>
    <w:rsid w:val="00722DC6"/>
    <w:rsid w:val="0072319D"/>
    <w:rsid w:val="00723272"/>
    <w:rsid w:val="0072359F"/>
    <w:rsid w:val="00723B4F"/>
    <w:rsid w:val="00723BCC"/>
    <w:rsid w:val="00723C06"/>
    <w:rsid w:val="00723D68"/>
    <w:rsid w:val="00723E5F"/>
    <w:rsid w:val="00724161"/>
    <w:rsid w:val="00724A81"/>
    <w:rsid w:val="00725051"/>
    <w:rsid w:val="00725A17"/>
    <w:rsid w:val="007261F9"/>
    <w:rsid w:val="00726383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1FD3"/>
    <w:rsid w:val="00732639"/>
    <w:rsid w:val="0073296C"/>
    <w:rsid w:val="00732E73"/>
    <w:rsid w:val="00733187"/>
    <w:rsid w:val="00733454"/>
    <w:rsid w:val="00733527"/>
    <w:rsid w:val="00733531"/>
    <w:rsid w:val="00733669"/>
    <w:rsid w:val="00733799"/>
    <w:rsid w:val="00733ADF"/>
    <w:rsid w:val="0073446A"/>
    <w:rsid w:val="00734B8D"/>
    <w:rsid w:val="00734F58"/>
    <w:rsid w:val="00734FCD"/>
    <w:rsid w:val="007353EA"/>
    <w:rsid w:val="007359C3"/>
    <w:rsid w:val="00735A63"/>
    <w:rsid w:val="00736247"/>
    <w:rsid w:val="007362F9"/>
    <w:rsid w:val="00736551"/>
    <w:rsid w:val="00736651"/>
    <w:rsid w:val="007366AC"/>
    <w:rsid w:val="0073680C"/>
    <w:rsid w:val="00736B12"/>
    <w:rsid w:val="007378AC"/>
    <w:rsid w:val="00737EB6"/>
    <w:rsid w:val="00740815"/>
    <w:rsid w:val="00740AC7"/>
    <w:rsid w:val="00740B4A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A7B"/>
    <w:rsid w:val="00742B2B"/>
    <w:rsid w:val="00742E46"/>
    <w:rsid w:val="00742FCF"/>
    <w:rsid w:val="00743042"/>
    <w:rsid w:val="007436BF"/>
    <w:rsid w:val="00743788"/>
    <w:rsid w:val="00743803"/>
    <w:rsid w:val="00743A19"/>
    <w:rsid w:val="00743BC1"/>
    <w:rsid w:val="007442B8"/>
    <w:rsid w:val="007443A4"/>
    <w:rsid w:val="007446E6"/>
    <w:rsid w:val="0074486A"/>
    <w:rsid w:val="00744A09"/>
    <w:rsid w:val="00744AFA"/>
    <w:rsid w:val="00744EF7"/>
    <w:rsid w:val="00745012"/>
    <w:rsid w:val="007452AE"/>
    <w:rsid w:val="00745537"/>
    <w:rsid w:val="00745616"/>
    <w:rsid w:val="0074571D"/>
    <w:rsid w:val="00745908"/>
    <w:rsid w:val="00745A52"/>
    <w:rsid w:val="00745DE0"/>
    <w:rsid w:val="00745F51"/>
    <w:rsid w:val="00746103"/>
    <w:rsid w:val="00746164"/>
    <w:rsid w:val="0074665B"/>
    <w:rsid w:val="00746808"/>
    <w:rsid w:val="00746E10"/>
    <w:rsid w:val="00747A3A"/>
    <w:rsid w:val="00747D67"/>
    <w:rsid w:val="00747D8F"/>
    <w:rsid w:val="00747EC5"/>
    <w:rsid w:val="00747F12"/>
    <w:rsid w:val="00750214"/>
    <w:rsid w:val="00750303"/>
    <w:rsid w:val="00750474"/>
    <w:rsid w:val="007504C7"/>
    <w:rsid w:val="007504D5"/>
    <w:rsid w:val="0075053C"/>
    <w:rsid w:val="00750A4E"/>
    <w:rsid w:val="00750D0D"/>
    <w:rsid w:val="00750E0C"/>
    <w:rsid w:val="00751627"/>
    <w:rsid w:val="00751F25"/>
    <w:rsid w:val="007521D0"/>
    <w:rsid w:val="007522D1"/>
    <w:rsid w:val="00752E35"/>
    <w:rsid w:val="007530CB"/>
    <w:rsid w:val="00753931"/>
    <w:rsid w:val="00753BCA"/>
    <w:rsid w:val="007544EF"/>
    <w:rsid w:val="0075483B"/>
    <w:rsid w:val="0075549D"/>
    <w:rsid w:val="00755C66"/>
    <w:rsid w:val="00756007"/>
    <w:rsid w:val="007563DB"/>
    <w:rsid w:val="00756560"/>
    <w:rsid w:val="00756E78"/>
    <w:rsid w:val="007573B6"/>
    <w:rsid w:val="00757993"/>
    <w:rsid w:val="00757DB3"/>
    <w:rsid w:val="00757DC4"/>
    <w:rsid w:val="007604E1"/>
    <w:rsid w:val="0076055E"/>
    <w:rsid w:val="00760B66"/>
    <w:rsid w:val="00760F1C"/>
    <w:rsid w:val="007616F2"/>
    <w:rsid w:val="007618AB"/>
    <w:rsid w:val="00761A80"/>
    <w:rsid w:val="00761E9E"/>
    <w:rsid w:val="00761FAB"/>
    <w:rsid w:val="007620E5"/>
    <w:rsid w:val="00762112"/>
    <w:rsid w:val="007623A7"/>
    <w:rsid w:val="007623E1"/>
    <w:rsid w:val="00762976"/>
    <w:rsid w:val="00762E01"/>
    <w:rsid w:val="00763292"/>
    <w:rsid w:val="0076334B"/>
    <w:rsid w:val="0076337E"/>
    <w:rsid w:val="00763537"/>
    <w:rsid w:val="00763A8D"/>
    <w:rsid w:val="00763B0F"/>
    <w:rsid w:val="007643E6"/>
    <w:rsid w:val="00764799"/>
    <w:rsid w:val="0076503C"/>
    <w:rsid w:val="007651D7"/>
    <w:rsid w:val="0076525C"/>
    <w:rsid w:val="007655FC"/>
    <w:rsid w:val="00765F4A"/>
    <w:rsid w:val="00766375"/>
    <w:rsid w:val="007664AE"/>
    <w:rsid w:val="007667E9"/>
    <w:rsid w:val="00766961"/>
    <w:rsid w:val="00766A53"/>
    <w:rsid w:val="00766B1E"/>
    <w:rsid w:val="00766DC0"/>
    <w:rsid w:val="00766E50"/>
    <w:rsid w:val="00766F7C"/>
    <w:rsid w:val="00767337"/>
    <w:rsid w:val="00767D56"/>
    <w:rsid w:val="00767E0E"/>
    <w:rsid w:val="00767E77"/>
    <w:rsid w:val="00767E88"/>
    <w:rsid w:val="00767FF2"/>
    <w:rsid w:val="00770098"/>
    <w:rsid w:val="00770480"/>
    <w:rsid w:val="00770544"/>
    <w:rsid w:val="00770C0A"/>
    <w:rsid w:val="00770C2D"/>
    <w:rsid w:val="00770C77"/>
    <w:rsid w:val="00770CAF"/>
    <w:rsid w:val="0077125F"/>
    <w:rsid w:val="00771415"/>
    <w:rsid w:val="00771561"/>
    <w:rsid w:val="00771584"/>
    <w:rsid w:val="007717DB"/>
    <w:rsid w:val="00771B3F"/>
    <w:rsid w:val="00771BCC"/>
    <w:rsid w:val="00771DE0"/>
    <w:rsid w:val="00772206"/>
    <w:rsid w:val="00772541"/>
    <w:rsid w:val="0077262E"/>
    <w:rsid w:val="00772A95"/>
    <w:rsid w:val="00772CED"/>
    <w:rsid w:val="00772D87"/>
    <w:rsid w:val="00773314"/>
    <w:rsid w:val="0077372A"/>
    <w:rsid w:val="00773779"/>
    <w:rsid w:val="00773A3A"/>
    <w:rsid w:val="00773A5B"/>
    <w:rsid w:val="00773F5E"/>
    <w:rsid w:val="00774085"/>
    <w:rsid w:val="00774AD9"/>
    <w:rsid w:val="00774B27"/>
    <w:rsid w:val="00774F38"/>
    <w:rsid w:val="0077500B"/>
    <w:rsid w:val="00775797"/>
    <w:rsid w:val="00775944"/>
    <w:rsid w:val="0077678F"/>
    <w:rsid w:val="007769E4"/>
    <w:rsid w:val="00776B2D"/>
    <w:rsid w:val="0077704F"/>
    <w:rsid w:val="0077724F"/>
    <w:rsid w:val="007772C0"/>
    <w:rsid w:val="0077733A"/>
    <w:rsid w:val="0077780E"/>
    <w:rsid w:val="007778A7"/>
    <w:rsid w:val="00780D62"/>
    <w:rsid w:val="00780E99"/>
    <w:rsid w:val="00780F31"/>
    <w:rsid w:val="00781838"/>
    <w:rsid w:val="007822B2"/>
    <w:rsid w:val="00782625"/>
    <w:rsid w:val="007827E2"/>
    <w:rsid w:val="0078289C"/>
    <w:rsid w:val="00782963"/>
    <w:rsid w:val="00782D71"/>
    <w:rsid w:val="007837DC"/>
    <w:rsid w:val="007838BB"/>
    <w:rsid w:val="00783951"/>
    <w:rsid w:val="00783B2B"/>
    <w:rsid w:val="0078420F"/>
    <w:rsid w:val="00784642"/>
    <w:rsid w:val="00784AAC"/>
    <w:rsid w:val="00784AFF"/>
    <w:rsid w:val="00784B68"/>
    <w:rsid w:val="007853B1"/>
    <w:rsid w:val="00785773"/>
    <w:rsid w:val="00785E6F"/>
    <w:rsid w:val="00785FD8"/>
    <w:rsid w:val="00785FE0"/>
    <w:rsid w:val="007861D2"/>
    <w:rsid w:val="00786652"/>
    <w:rsid w:val="00786860"/>
    <w:rsid w:val="00786D91"/>
    <w:rsid w:val="00786E5C"/>
    <w:rsid w:val="007875A7"/>
    <w:rsid w:val="00787711"/>
    <w:rsid w:val="007878C5"/>
    <w:rsid w:val="00787C52"/>
    <w:rsid w:val="007901E1"/>
    <w:rsid w:val="00790F26"/>
    <w:rsid w:val="0079106E"/>
    <w:rsid w:val="0079269A"/>
    <w:rsid w:val="00792CD2"/>
    <w:rsid w:val="00792DEB"/>
    <w:rsid w:val="0079310B"/>
    <w:rsid w:val="00793229"/>
    <w:rsid w:val="007935BC"/>
    <w:rsid w:val="007937A2"/>
    <w:rsid w:val="00794A38"/>
    <w:rsid w:val="00794D18"/>
    <w:rsid w:val="0079538A"/>
    <w:rsid w:val="00795E8C"/>
    <w:rsid w:val="00796915"/>
    <w:rsid w:val="00796BC7"/>
    <w:rsid w:val="00796BF8"/>
    <w:rsid w:val="00797557"/>
    <w:rsid w:val="0079779C"/>
    <w:rsid w:val="00797C67"/>
    <w:rsid w:val="00797CB9"/>
    <w:rsid w:val="007A00C6"/>
    <w:rsid w:val="007A011E"/>
    <w:rsid w:val="007A01A3"/>
    <w:rsid w:val="007A06B5"/>
    <w:rsid w:val="007A0911"/>
    <w:rsid w:val="007A0B32"/>
    <w:rsid w:val="007A1B78"/>
    <w:rsid w:val="007A1E33"/>
    <w:rsid w:val="007A1E94"/>
    <w:rsid w:val="007A1F55"/>
    <w:rsid w:val="007A1FF7"/>
    <w:rsid w:val="007A22CC"/>
    <w:rsid w:val="007A2378"/>
    <w:rsid w:val="007A23FC"/>
    <w:rsid w:val="007A25AB"/>
    <w:rsid w:val="007A28D6"/>
    <w:rsid w:val="007A2E55"/>
    <w:rsid w:val="007A3061"/>
    <w:rsid w:val="007A36C8"/>
    <w:rsid w:val="007A3734"/>
    <w:rsid w:val="007A38E8"/>
    <w:rsid w:val="007A3A36"/>
    <w:rsid w:val="007A4B03"/>
    <w:rsid w:val="007A4E46"/>
    <w:rsid w:val="007A572D"/>
    <w:rsid w:val="007A5CFF"/>
    <w:rsid w:val="007A63EC"/>
    <w:rsid w:val="007A674A"/>
    <w:rsid w:val="007A691B"/>
    <w:rsid w:val="007A6C20"/>
    <w:rsid w:val="007A706F"/>
    <w:rsid w:val="007A70E4"/>
    <w:rsid w:val="007A713B"/>
    <w:rsid w:val="007A7262"/>
    <w:rsid w:val="007A760F"/>
    <w:rsid w:val="007A7B72"/>
    <w:rsid w:val="007A7E84"/>
    <w:rsid w:val="007A7EFF"/>
    <w:rsid w:val="007B09B4"/>
    <w:rsid w:val="007B0AC8"/>
    <w:rsid w:val="007B0D82"/>
    <w:rsid w:val="007B1005"/>
    <w:rsid w:val="007B18E2"/>
    <w:rsid w:val="007B1D8B"/>
    <w:rsid w:val="007B1DC1"/>
    <w:rsid w:val="007B1E0A"/>
    <w:rsid w:val="007B1EBA"/>
    <w:rsid w:val="007B204E"/>
    <w:rsid w:val="007B2803"/>
    <w:rsid w:val="007B298C"/>
    <w:rsid w:val="007B2E6B"/>
    <w:rsid w:val="007B325D"/>
    <w:rsid w:val="007B3269"/>
    <w:rsid w:val="007B4439"/>
    <w:rsid w:val="007B4B35"/>
    <w:rsid w:val="007B51BC"/>
    <w:rsid w:val="007B52FC"/>
    <w:rsid w:val="007B53EA"/>
    <w:rsid w:val="007B542A"/>
    <w:rsid w:val="007B572C"/>
    <w:rsid w:val="007B5968"/>
    <w:rsid w:val="007B5AAE"/>
    <w:rsid w:val="007B5FE9"/>
    <w:rsid w:val="007B6223"/>
    <w:rsid w:val="007B6225"/>
    <w:rsid w:val="007B6563"/>
    <w:rsid w:val="007B65DF"/>
    <w:rsid w:val="007B68CA"/>
    <w:rsid w:val="007B6CD8"/>
    <w:rsid w:val="007B6F2F"/>
    <w:rsid w:val="007B6FB4"/>
    <w:rsid w:val="007B6FE2"/>
    <w:rsid w:val="007B712F"/>
    <w:rsid w:val="007B7765"/>
    <w:rsid w:val="007C05EC"/>
    <w:rsid w:val="007C12A3"/>
    <w:rsid w:val="007C1644"/>
    <w:rsid w:val="007C1817"/>
    <w:rsid w:val="007C1832"/>
    <w:rsid w:val="007C18E0"/>
    <w:rsid w:val="007C1A93"/>
    <w:rsid w:val="007C1AC9"/>
    <w:rsid w:val="007C1C2D"/>
    <w:rsid w:val="007C24D7"/>
    <w:rsid w:val="007C2E4C"/>
    <w:rsid w:val="007C3026"/>
    <w:rsid w:val="007C3332"/>
    <w:rsid w:val="007C36D3"/>
    <w:rsid w:val="007C36F5"/>
    <w:rsid w:val="007C47D2"/>
    <w:rsid w:val="007C47DD"/>
    <w:rsid w:val="007C4A6C"/>
    <w:rsid w:val="007C4B12"/>
    <w:rsid w:val="007C5509"/>
    <w:rsid w:val="007C5A86"/>
    <w:rsid w:val="007C5CA2"/>
    <w:rsid w:val="007C5D8F"/>
    <w:rsid w:val="007C5F93"/>
    <w:rsid w:val="007C6683"/>
    <w:rsid w:val="007C6CE2"/>
    <w:rsid w:val="007C6DB8"/>
    <w:rsid w:val="007C7392"/>
    <w:rsid w:val="007C7B72"/>
    <w:rsid w:val="007C7DB7"/>
    <w:rsid w:val="007C7F6D"/>
    <w:rsid w:val="007D01DD"/>
    <w:rsid w:val="007D06ED"/>
    <w:rsid w:val="007D0863"/>
    <w:rsid w:val="007D0880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078"/>
    <w:rsid w:val="007D2832"/>
    <w:rsid w:val="007D2A26"/>
    <w:rsid w:val="007D2E2D"/>
    <w:rsid w:val="007D302E"/>
    <w:rsid w:val="007D3861"/>
    <w:rsid w:val="007D38D8"/>
    <w:rsid w:val="007D3A7F"/>
    <w:rsid w:val="007D3B0C"/>
    <w:rsid w:val="007D3BB3"/>
    <w:rsid w:val="007D3DD4"/>
    <w:rsid w:val="007D4348"/>
    <w:rsid w:val="007D4497"/>
    <w:rsid w:val="007D4E42"/>
    <w:rsid w:val="007D50AB"/>
    <w:rsid w:val="007D5288"/>
    <w:rsid w:val="007D5D5F"/>
    <w:rsid w:val="007D5FAD"/>
    <w:rsid w:val="007D5FB4"/>
    <w:rsid w:val="007D60F5"/>
    <w:rsid w:val="007D622A"/>
    <w:rsid w:val="007D6392"/>
    <w:rsid w:val="007D6717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B0"/>
    <w:rsid w:val="007E20CD"/>
    <w:rsid w:val="007E2680"/>
    <w:rsid w:val="007E2A65"/>
    <w:rsid w:val="007E2D6D"/>
    <w:rsid w:val="007E2E93"/>
    <w:rsid w:val="007E308D"/>
    <w:rsid w:val="007E38EF"/>
    <w:rsid w:val="007E3F3B"/>
    <w:rsid w:val="007E3F9A"/>
    <w:rsid w:val="007E4073"/>
    <w:rsid w:val="007E4147"/>
    <w:rsid w:val="007E4425"/>
    <w:rsid w:val="007E467B"/>
    <w:rsid w:val="007E5399"/>
    <w:rsid w:val="007E54F9"/>
    <w:rsid w:val="007E5771"/>
    <w:rsid w:val="007E59A6"/>
    <w:rsid w:val="007E6207"/>
    <w:rsid w:val="007E6229"/>
    <w:rsid w:val="007E6BA4"/>
    <w:rsid w:val="007E6D50"/>
    <w:rsid w:val="007E7534"/>
    <w:rsid w:val="007E76FD"/>
    <w:rsid w:val="007E7A1C"/>
    <w:rsid w:val="007E7B17"/>
    <w:rsid w:val="007E7D83"/>
    <w:rsid w:val="007E7E57"/>
    <w:rsid w:val="007F0E4C"/>
    <w:rsid w:val="007F0FDE"/>
    <w:rsid w:val="007F16FB"/>
    <w:rsid w:val="007F1CF6"/>
    <w:rsid w:val="007F21E3"/>
    <w:rsid w:val="007F22C6"/>
    <w:rsid w:val="007F281F"/>
    <w:rsid w:val="007F2955"/>
    <w:rsid w:val="007F3513"/>
    <w:rsid w:val="007F38D5"/>
    <w:rsid w:val="007F4093"/>
    <w:rsid w:val="007F43DB"/>
    <w:rsid w:val="007F43EE"/>
    <w:rsid w:val="007F4DE1"/>
    <w:rsid w:val="007F5270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7F7BE4"/>
    <w:rsid w:val="007F7D2E"/>
    <w:rsid w:val="00800546"/>
    <w:rsid w:val="00800997"/>
    <w:rsid w:val="00800A98"/>
    <w:rsid w:val="00800B37"/>
    <w:rsid w:val="00801366"/>
    <w:rsid w:val="008014C8"/>
    <w:rsid w:val="0080181D"/>
    <w:rsid w:val="008019BB"/>
    <w:rsid w:val="00801C10"/>
    <w:rsid w:val="00801E22"/>
    <w:rsid w:val="00801F78"/>
    <w:rsid w:val="00802450"/>
    <w:rsid w:val="008026D9"/>
    <w:rsid w:val="00802844"/>
    <w:rsid w:val="00802B40"/>
    <w:rsid w:val="008033CB"/>
    <w:rsid w:val="00803BAD"/>
    <w:rsid w:val="00803D02"/>
    <w:rsid w:val="00803D32"/>
    <w:rsid w:val="00803F0D"/>
    <w:rsid w:val="00804E89"/>
    <w:rsid w:val="00804F22"/>
    <w:rsid w:val="0080500F"/>
    <w:rsid w:val="00805258"/>
    <w:rsid w:val="008057CE"/>
    <w:rsid w:val="00805FE5"/>
    <w:rsid w:val="0080640B"/>
    <w:rsid w:val="00807003"/>
    <w:rsid w:val="0080702F"/>
    <w:rsid w:val="00807125"/>
    <w:rsid w:val="0080736A"/>
    <w:rsid w:val="00807560"/>
    <w:rsid w:val="00807EE7"/>
    <w:rsid w:val="00807F8E"/>
    <w:rsid w:val="00807FB0"/>
    <w:rsid w:val="00810362"/>
    <w:rsid w:val="008104FD"/>
    <w:rsid w:val="00810A35"/>
    <w:rsid w:val="00810A7D"/>
    <w:rsid w:val="00810BA2"/>
    <w:rsid w:val="00810C98"/>
    <w:rsid w:val="0081161E"/>
    <w:rsid w:val="008118CA"/>
    <w:rsid w:val="00811BA2"/>
    <w:rsid w:val="00812212"/>
    <w:rsid w:val="0081248A"/>
    <w:rsid w:val="0081286A"/>
    <w:rsid w:val="008129D8"/>
    <w:rsid w:val="00813470"/>
    <w:rsid w:val="00813B1A"/>
    <w:rsid w:val="00813E1C"/>
    <w:rsid w:val="008143B8"/>
    <w:rsid w:val="00814695"/>
    <w:rsid w:val="008149A1"/>
    <w:rsid w:val="00814B49"/>
    <w:rsid w:val="00814D69"/>
    <w:rsid w:val="00814DC1"/>
    <w:rsid w:val="00815020"/>
    <w:rsid w:val="00815849"/>
    <w:rsid w:val="0081591D"/>
    <w:rsid w:val="00815C12"/>
    <w:rsid w:val="00816641"/>
    <w:rsid w:val="00816CFC"/>
    <w:rsid w:val="0081718D"/>
    <w:rsid w:val="00817CDE"/>
    <w:rsid w:val="00817DE4"/>
    <w:rsid w:val="00817ECD"/>
    <w:rsid w:val="00817FB5"/>
    <w:rsid w:val="008201D8"/>
    <w:rsid w:val="008203CA"/>
    <w:rsid w:val="008203CC"/>
    <w:rsid w:val="008205D0"/>
    <w:rsid w:val="0082074F"/>
    <w:rsid w:val="00820F1B"/>
    <w:rsid w:val="00821157"/>
    <w:rsid w:val="008213D8"/>
    <w:rsid w:val="0082172B"/>
    <w:rsid w:val="008217B0"/>
    <w:rsid w:val="00821BA2"/>
    <w:rsid w:val="00821FEF"/>
    <w:rsid w:val="0082215A"/>
    <w:rsid w:val="00822509"/>
    <w:rsid w:val="0082279E"/>
    <w:rsid w:val="00822927"/>
    <w:rsid w:val="00822E0A"/>
    <w:rsid w:val="00823693"/>
    <w:rsid w:val="0082370C"/>
    <w:rsid w:val="008239A8"/>
    <w:rsid w:val="00823ED3"/>
    <w:rsid w:val="00823FF5"/>
    <w:rsid w:val="00824287"/>
    <w:rsid w:val="00824574"/>
    <w:rsid w:val="00824B3D"/>
    <w:rsid w:val="00824D2C"/>
    <w:rsid w:val="00824EBB"/>
    <w:rsid w:val="0082527D"/>
    <w:rsid w:val="00825E8A"/>
    <w:rsid w:val="008261F5"/>
    <w:rsid w:val="00826493"/>
    <w:rsid w:val="00826750"/>
    <w:rsid w:val="00826EA1"/>
    <w:rsid w:val="00826F7E"/>
    <w:rsid w:val="0082707A"/>
    <w:rsid w:val="00827735"/>
    <w:rsid w:val="00827B78"/>
    <w:rsid w:val="00830B04"/>
    <w:rsid w:val="00830C00"/>
    <w:rsid w:val="00831435"/>
    <w:rsid w:val="0083159E"/>
    <w:rsid w:val="0083168B"/>
    <w:rsid w:val="008329E2"/>
    <w:rsid w:val="00832B9B"/>
    <w:rsid w:val="0083319C"/>
    <w:rsid w:val="008331E2"/>
    <w:rsid w:val="0083357D"/>
    <w:rsid w:val="00833732"/>
    <w:rsid w:val="008338A2"/>
    <w:rsid w:val="008338B5"/>
    <w:rsid w:val="00833CC7"/>
    <w:rsid w:val="00833DF4"/>
    <w:rsid w:val="00833E28"/>
    <w:rsid w:val="00834E42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70C3"/>
    <w:rsid w:val="00837297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2B2"/>
    <w:rsid w:val="0084255A"/>
    <w:rsid w:val="008430D1"/>
    <w:rsid w:val="008431B7"/>
    <w:rsid w:val="0084320F"/>
    <w:rsid w:val="008438EC"/>
    <w:rsid w:val="008444D0"/>
    <w:rsid w:val="00844912"/>
    <w:rsid w:val="008449F2"/>
    <w:rsid w:val="00844A46"/>
    <w:rsid w:val="00844C13"/>
    <w:rsid w:val="00844F7E"/>
    <w:rsid w:val="00844FB3"/>
    <w:rsid w:val="00845787"/>
    <w:rsid w:val="0084591C"/>
    <w:rsid w:val="00845B69"/>
    <w:rsid w:val="008467E6"/>
    <w:rsid w:val="00846B11"/>
    <w:rsid w:val="00846CCB"/>
    <w:rsid w:val="00846EE2"/>
    <w:rsid w:val="00847EBC"/>
    <w:rsid w:val="00850336"/>
    <w:rsid w:val="008504E2"/>
    <w:rsid w:val="008505F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2E97"/>
    <w:rsid w:val="00853636"/>
    <w:rsid w:val="008538F1"/>
    <w:rsid w:val="00853E9E"/>
    <w:rsid w:val="0085439A"/>
    <w:rsid w:val="00854748"/>
    <w:rsid w:val="008550BE"/>
    <w:rsid w:val="00855420"/>
    <w:rsid w:val="00855437"/>
    <w:rsid w:val="008558CC"/>
    <w:rsid w:val="0085592E"/>
    <w:rsid w:val="00855B23"/>
    <w:rsid w:val="00855F18"/>
    <w:rsid w:val="00855FBE"/>
    <w:rsid w:val="008560AE"/>
    <w:rsid w:val="00856244"/>
    <w:rsid w:val="008564D9"/>
    <w:rsid w:val="008569EF"/>
    <w:rsid w:val="00856EE1"/>
    <w:rsid w:val="0085710F"/>
    <w:rsid w:val="00857315"/>
    <w:rsid w:val="00857705"/>
    <w:rsid w:val="00857828"/>
    <w:rsid w:val="008579EF"/>
    <w:rsid w:val="00857C77"/>
    <w:rsid w:val="008600F5"/>
    <w:rsid w:val="008603A5"/>
    <w:rsid w:val="008607DD"/>
    <w:rsid w:val="00860940"/>
    <w:rsid w:val="00860AB6"/>
    <w:rsid w:val="00860E60"/>
    <w:rsid w:val="008613FB"/>
    <w:rsid w:val="008617CA"/>
    <w:rsid w:val="00861956"/>
    <w:rsid w:val="00861DD8"/>
    <w:rsid w:val="00861E41"/>
    <w:rsid w:val="00861EF7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B8A"/>
    <w:rsid w:val="008661B0"/>
    <w:rsid w:val="0086650E"/>
    <w:rsid w:val="008668FB"/>
    <w:rsid w:val="00866D36"/>
    <w:rsid w:val="00866F60"/>
    <w:rsid w:val="0086731E"/>
    <w:rsid w:val="00867BC4"/>
    <w:rsid w:val="00867D49"/>
    <w:rsid w:val="008701CA"/>
    <w:rsid w:val="008702A8"/>
    <w:rsid w:val="0087075A"/>
    <w:rsid w:val="008708C5"/>
    <w:rsid w:val="00870BDF"/>
    <w:rsid w:val="00870C84"/>
    <w:rsid w:val="00870E35"/>
    <w:rsid w:val="00870FE1"/>
    <w:rsid w:val="008712E0"/>
    <w:rsid w:val="00871468"/>
    <w:rsid w:val="008714F2"/>
    <w:rsid w:val="008717CB"/>
    <w:rsid w:val="00871E33"/>
    <w:rsid w:val="00871F3F"/>
    <w:rsid w:val="00872168"/>
    <w:rsid w:val="00872385"/>
    <w:rsid w:val="00872503"/>
    <w:rsid w:val="008725FD"/>
    <w:rsid w:val="00872FFA"/>
    <w:rsid w:val="008734B6"/>
    <w:rsid w:val="0087393A"/>
    <w:rsid w:val="00873961"/>
    <w:rsid w:val="00873F4F"/>
    <w:rsid w:val="00873FA0"/>
    <w:rsid w:val="00874386"/>
    <w:rsid w:val="0087495B"/>
    <w:rsid w:val="00874BBE"/>
    <w:rsid w:val="00875666"/>
    <w:rsid w:val="008758FA"/>
    <w:rsid w:val="00876386"/>
    <w:rsid w:val="008763B2"/>
    <w:rsid w:val="0087680C"/>
    <w:rsid w:val="00876CD8"/>
    <w:rsid w:val="00876E45"/>
    <w:rsid w:val="00876E78"/>
    <w:rsid w:val="00876EA4"/>
    <w:rsid w:val="00877206"/>
    <w:rsid w:val="00877620"/>
    <w:rsid w:val="00877840"/>
    <w:rsid w:val="00877E9C"/>
    <w:rsid w:val="0088005C"/>
    <w:rsid w:val="00880594"/>
    <w:rsid w:val="00880604"/>
    <w:rsid w:val="0088062D"/>
    <w:rsid w:val="00880AEC"/>
    <w:rsid w:val="00880C7F"/>
    <w:rsid w:val="00880C96"/>
    <w:rsid w:val="00880D43"/>
    <w:rsid w:val="008811F9"/>
    <w:rsid w:val="00881207"/>
    <w:rsid w:val="00881659"/>
    <w:rsid w:val="00881A94"/>
    <w:rsid w:val="00882537"/>
    <w:rsid w:val="00882A34"/>
    <w:rsid w:val="00882C66"/>
    <w:rsid w:val="00882D41"/>
    <w:rsid w:val="00883143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A33"/>
    <w:rsid w:val="00885B53"/>
    <w:rsid w:val="00885D3D"/>
    <w:rsid w:val="00885E47"/>
    <w:rsid w:val="00885FD8"/>
    <w:rsid w:val="0088646F"/>
    <w:rsid w:val="00886656"/>
    <w:rsid w:val="008866A4"/>
    <w:rsid w:val="008866BD"/>
    <w:rsid w:val="008877A4"/>
    <w:rsid w:val="008878CE"/>
    <w:rsid w:val="00887A80"/>
    <w:rsid w:val="00887EC6"/>
    <w:rsid w:val="00890A69"/>
    <w:rsid w:val="00890AE6"/>
    <w:rsid w:val="00890C68"/>
    <w:rsid w:val="00890C7A"/>
    <w:rsid w:val="00890C7C"/>
    <w:rsid w:val="008911DC"/>
    <w:rsid w:val="008915DC"/>
    <w:rsid w:val="00891BA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EF1"/>
    <w:rsid w:val="00894F0D"/>
    <w:rsid w:val="0089539F"/>
    <w:rsid w:val="00895674"/>
    <w:rsid w:val="008957A4"/>
    <w:rsid w:val="00895BFA"/>
    <w:rsid w:val="00895F5C"/>
    <w:rsid w:val="00896927"/>
    <w:rsid w:val="00896DB8"/>
    <w:rsid w:val="008973F1"/>
    <w:rsid w:val="0089759E"/>
    <w:rsid w:val="008A0000"/>
    <w:rsid w:val="008A011C"/>
    <w:rsid w:val="008A0325"/>
    <w:rsid w:val="008A036E"/>
    <w:rsid w:val="008A04E5"/>
    <w:rsid w:val="008A069E"/>
    <w:rsid w:val="008A07C0"/>
    <w:rsid w:val="008A1192"/>
    <w:rsid w:val="008A1225"/>
    <w:rsid w:val="008A13AF"/>
    <w:rsid w:val="008A14E3"/>
    <w:rsid w:val="008A1A0F"/>
    <w:rsid w:val="008A1A6F"/>
    <w:rsid w:val="008A1DB8"/>
    <w:rsid w:val="008A1E15"/>
    <w:rsid w:val="008A21C6"/>
    <w:rsid w:val="008A25DD"/>
    <w:rsid w:val="008A26E1"/>
    <w:rsid w:val="008A2DEF"/>
    <w:rsid w:val="008A2E45"/>
    <w:rsid w:val="008A36E2"/>
    <w:rsid w:val="008A40F8"/>
    <w:rsid w:val="008A44CF"/>
    <w:rsid w:val="008A4B3A"/>
    <w:rsid w:val="008A60EA"/>
    <w:rsid w:val="008A6369"/>
    <w:rsid w:val="008A6393"/>
    <w:rsid w:val="008A6447"/>
    <w:rsid w:val="008A68BC"/>
    <w:rsid w:val="008A7A49"/>
    <w:rsid w:val="008A7AAF"/>
    <w:rsid w:val="008A7D4D"/>
    <w:rsid w:val="008A7E22"/>
    <w:rsid w:val="008A7F72"/>
    <w:rsid w:val="008B0084"/>
    <w:rsid w:val="008B01CB"/>
    <w:rsid w:val="008B03B5"/>
    <w:rsid w:val="008B06B4"/>
    <w:rsid w:val="008B0B75"/>
    <w:rsid w:val="008B0BC4"/>
    <w:rsid w:val="008B1CFB"/>
    <w:rsid w:val="008B1D82"/>
    <w:rsid w:val="008B1E6C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898"/>
    <w:rsid w:val="008B3931"/>
    <w:rsid w:val="008B3A87"/>
    <w:rsid w:val="008B3C2D"/>
    <w:rsid w:val="008B428C"/>
    <w:rsid w:val="008B48B2"/>
    <w:rsid w:val="008B4B50"/>
    <w:rsid w:val="008B5284"/>
    <w:rsid w:val="008B543D"/>
    <w:rsid w:val="008B5998"/>
    <w:rsid w:val="008B5AAA"/>
    <w:rsid w:val="008B5DCD"/>
    <w:rsid w:val="008B6203"/>
    <w:rsid w:val="008B64CB"/>
    <w:rsid w:val="008B68EB"/>
    <w:rsid w:val="008B6C70"/>
    <w:rsid w:val="008B7036"/>
    <w:rsid w:val="008B727A"/>
    <w:rsid w:val="008B77D7"/>
    <w:rsid w:val="008B7BF0"/>
    <w:rsid w:val="008B7CB5"/>
    <w:rsid w:val="008C0DEE"/>
    <w:rsid w:val="008C12BA"/>
    <w:rsid w:val="008C186C"/>
    <w:rsid w:val="008C1B30"/>
    <w:rsid w:val="008C1DAF"/>
    <w:rsid w:val="008C1EEA"/>
    <w:rsid w:val="008C21BA"/>
    <w:rsid w:val="008C25BD"/>
    <w:rsid w:val="008C2B46"/>
    <w:rsid w:val="008C2F88"/>
    <w:rsid w:val="008C3735"/>
    <w:rsid w:val="008C3958"/>
    <w:rsid w:val="008C3DB5"/>
    <w:rsid w:val="008C3F64"/>
    <w:rsid w:val="008C4020"/>
    <w:rsid w:val="008C43BA"/>
    <w:rsid w:val="008C46C6"/>
    <w:rsid w:val="008C501F"/>
    <w:rsid w:val="008C5029"/>
    <w:rsid w:val="008C5637"/>
    <w:rsid w:val="008C58CC"/>
    <w:rsid w:val="008C5990"/>
    <w:rsid w:val="008C5CDC"/>
    <w:rsid w:val="008C6316"/>
    <w:rsid w:val="008C6D7C"/>
    <w:rsid w:val="008C7596"/>
    <w:rsid w:val="008C761F"/>
    <w:rsid w:val="008C7900"/>
    <w:rsid w:val="008C7A1D"/>
    <w:rsid w:val="008C7C02"/>
    <w:rsid w:val="008C7C86"/>
    <w:rsid w:val="008C7E89"/>
    <w:rsid w:val="008D054D"/>
    <w:rsid w:val="008D06AA"/>
    <w:rsid w:val="008D0740"/>
    <w:rsid w:val="008D0AB3"/>
    <w:rsid w:val="008D104F"/>
    <w:rsid w:val="008D12D3"/>
    <w:rsid w:val="008D15C5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41B"/>
    <w:rsid w:val="008D4233"/>
    <w:rsid w:val="008D4847"/>
    <w:rsid w:val="008D4F33"/>
    <w:rsid w:val="008D537A"/>
    <w:rsid w:val="008D5710"/>
    <w:rsid w:val="008D57DD"/>
    <w:rsid w:val="008D58BF"/>
    <w:rsid w:val="008D5EB7"/>
    <w:rsid w:val="008D60DE"/>
    <w:rsid w:val="008D65F7"/>
    <w:rsid w:val="008D6B15"/>
    <w:rsid w:val="008D768C"/>
    <w:rsid w:val="008D7875"/>
    <w:rsid w:val="008D7B5B"/>
    <w:rsid w:val="008D7C16"/>
    <w:rsid w:val="008D7D13"/>
    <w:rsid w:val="008E021E"/>
    <w:rsid w:val="008E03EB"/>
    <w:rsid w:val="008E06EE"/>
    <w:rsid w:val="008E0C7E"/>
    <w:rsid w:val="008E13F9"/>
    <w:rsid w:val="008E14A0"/>
    <w:rsid w:val="008E150F"/>
    <w:rsid w:val="008E1DFF"/>
    <w:rsid w:val="008E1E1D"/>
    <w:rsid w:val="008E26E3"/>
    <w:rsid w:val="008E35B8"/>
    <w:rsid w:val="008E35E7"/>
    <w:rsid w:val="008E36E1"/>
    <w:rsid w:val="008E386F"/>
    <w:rsid w:val="008E397D"/>
    <w:rsid w:val="008E3D75"/>
    <w:rsid w:val="008E3E3C"/>
    <w:rsid w:val="008E43EF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C6"/>
    <w:rsid w:val="008E69B5"/>
    <w:rsid w:val="008E69FF"/>
    <w:rsid w:val="008E6A80"/>
    <w:rsid w:val="008E7034"/>
    <w:rsid w:val="008E7957"/>
    <w:rsid w:val="008E7B81"/>
    <w:rsid w:val="008E7CC5"/>
    <w:rsid w:val="008E7D25"/>
    <w:rsid w:val="008F0026"/>
    <w:rsid w:val="008F0243"/>
    <w:rsid w:val="008F0483"/>
    <w:rsid w:val="008F04AA"/>
    <w:rsid w:val="008F0685"/>
    <w:rsid w:val="008F0702"/>
    <w:rsid w:val="008F0F62"/>
    <w:rsid w:val="008F1606"/>
    <w:rsid w:val="008F180C"/>
    <w:rsid w:val="008F19D6"/>
    <w:rsid w:val="008F1AB7"/>
    <w:rsid w:val="008F1B4F"/>
    <w:rsid w:val="008F1C9F"/>
    <w:rsid w:val="008F1EE7"/>
    <w:rsid w:val="008F26D2"/>
    <w:rsid w:val="008F2B58"/>
    <w:rsid w:val="008F3512"/>
    <w:rsid w:val="008F3854"/>
    <w:rsid w:val="008F43D8"/>
    <w:rsid w:val="008F44BD"/>
    <w:rsid w:val="008F45DD"/>
    <w:rsid w:val="008F4645"/>
    <w:rsid w:val="008F4668"/>
    <w:rsid w:val="008F487E"/>
    <w:rsid w:val="008F52AB"/>
    <w:rsid w:val="008F552D"/>
    <w:rsid w:val="008F575A"/>
    <w:rsid w:val="008F578E"/>
    <w:rsid w:val="008F5919"/>
    <w:rsid w:val="008F66D4"/>
    <w:rsid w:val="008F6864"/>
    <w:rsid w:val="008F6E0A"/>
    <w:rsid w:val="008F7155"/>
    <w:rsid w:val="008F76C1"/>
    <w:rsid w:val="008F793A"/>
    <w:rsid w:val="008F7DC6"/>
    <w:rsid w:val="009000C2"/>
    <w:rsid w:val="00900113"/>
    <w:rsid w:val="009001AB"/>
    <w:rsid w:val="0090035F"/>
    <w:rsid w:val="009004CB"/>
    <w:rsid w:val="0090080F"/>
    <w:rsid w:val="00900B6B"/>
    <w:rsid w:val="00900B8A"/>
    <w:rsid w:val="00900FE2"/>
    <w:rsid w:val="00901037"/>
    <w:rsid w:val="00901064"/>
    <w:rsid w:val="009011E9"/>
    <w:rsid w:val="00901350"/>
    <w:rsid w:val="00901470"/>
    <w:rsid w:val="00901B7E"/>
    <w:rsid w:val="00901C46"/>
    <w:rsid w:val="00901F10"/>
    <w:rsid w:val="009021ED"/>
    <w:rsid w:val="00902327"/>
    <w:rsid w:val="0090263B"/>
    <w:rsid w:val="00902676"/>
    <w:rsid w:val="00902B6A"/>
    <w:rsid w:val="00903079"/>
    <w:rsid w:val="00903101"/>
    <w:rsid w:val="00903D7D"/>
    <w:rsid w:val="00903D7E"/>
    <w:rsid w:val="00904087"/>
    <w:rsid w:val="009040F3"/>
    <w:rsid w:val="0090439D"/>
    <w:rsid w:val="00904411"/>
    <w:rsid w:val="00904824"/>
    <w:rsid w:val="00904966"/>
    <w:rsid w:val="00904EAD"/>
    <w:rsid w:val="0090529B"/>
    <w:rsid w:val="009052C9"/>
    <w:rsid w:val="009057FE"/>
    <w:rsid w:val="00905965"/>
    <w:rsid w:val="00906146"/>
    <w:rsid w:val="009061A6"/>
    <w:rsid w:val="009062E1"/>
    <w:rsid w:val="009069C3"/>
    <w:rsid w:val="00906B32"/>
    <w:rsid w:val="009077CA"/>
    <w:rsid w:val="00907837"/>
    <w:rsid w:val="00907D47"/>
    <w:rsid w:val="00907EAE"/>
    <w:rsid w:val="009103A2"/>
    <w:rsid w:val="00910620"/>
    <w:rsid w:val="0091063E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0DE"/>
    <w:rsid w:val="009125AC"/>
    <w:rsid w:val="00912733"/>
    <w:rsid w:val="009129A8"/>
    <w:rsid w:val="00912CC1"/>
    <w:rsid w:val="00912F21"/>
    <w:rsid w:val="00912F48"/>
    <w:rsid w:val="009133EC"/>
    <w:rsid w:val="00913BFF"/>
    <w:rsid w:val="00913C19"/>
    <w:rsid w:val="00913D6C"/>
    <w:rsid w:val="00914516"/>
    <w:rsid w:val="00914619"/>
    <w:rsid w:val="00914CB2"/>
    <w:rsid w:val="00914D79"/>
    <w:rsid w:val="00914D95"/>
    <w:rsid w:val="00915020"/>
    <w:rsid w:val="0091562A"/>
    <w:rsid w:val="009159D5"/>
    <w:rsid w:val="00915A43"/>
    <w:rsid w:val="00915F68"/>
    <w:rsid w:val="00916562"/>
    <w:rsid w:val="009166E5"/>
    <w:rsid w:val="00916987"/>
    <w:rsid w:val="00916A25"/>
    <w:rsid w:val="00916BC5"/>
    <w:rsid w:val="00916D4D"/>
    <w:rsid w:val="00917057"/>
    <w:rsid w:val="00917549"/>
    <w:rsid w:val="00917C1A"/>
    <w:rsid w:val="00917C85"/>
    <w:rsid w:val="00917D6C"/>
    <w:rsid w:val="00920076"/>
    <w:rsid w:val="0092015E"/>
    <w:rsid w:val="0092033A"/>
    <w:rsid w:val="009204D3"/>
    <w:rsid w:val="0092077C"/>
    <w:rsid w:val="009207F4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23B"/>
    <w:rsid w:val="009225A6"/>
    <w:rsid w:val="00922D48"/>
    <w:rsid w:val="0092391A"/>
    <w:rsid w:val="00923949"/>
    <w:rsid w:val="00923AE9"/>
    <w:rsid w:val="00923B89"/>
    <w:rsid w:val="009247C0"/>
    <w:rsid w:val="009252B2"/>
    <w:rsid w:val="0092531D"/>
    <w:rsid w:val="00925410"/>
    <w:rsid w:val="009259E6"/>
    <w:rsid w:val="00925C35"/>
    <w:rsid w:val="00925F07"/>
    <w:rsid w:val="00925F56"/>
    <w:rsid w:val="00926149"/>
    <w:rsid w:val="0092614A"/>
    <w:rsid w:val="00926884"/>
    <w:rsid w:val="0092688E"/>
    <w:rsid w:val="009269AA"/>
    <w:rsid w:val="009269F2"/>
    <w:rsid w:val="00926B95"/>
    <w:rsid w:val="00926C0D"/>
    <w:rsid w:val="0092719A"/>
    <w:rsid w:val="009276D0"/>
    <w:rsid w:val="00927E7D"/>
    <w:rsid w:val="0093029D"/>
    <w:rsid w:val="009305BA"/>
    <w:rsid w:val="00930BF8"/>
    <w:rsid w:val="00930C24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42"/>
    <w:rsid w:val="00932FC4"/>
    <w:rsid w:val="009331A6"/>
    <w:rsid w:val="00933B74"/>
    <w:rsid w:val="00933CF9"/>
    <w:rsid w:val="00934349"/>
    <w:rsid w:val="009343ED"/>
    <w:rsid w:val="00934426"/>
    <w:rsid w:val="009344FF"/>
    <w:rsid w:val="0093472C"/>
    <w:rsid w:val="00934EBE"/>
    <w:rsid w:val="0093509F"/>
    <w:rsid w:val="0093518E"/>
    <w:rsid w:val="00935589"/>
    <w:rsid w:val="0093599F"/>
    <w:rsid w:val="00935A6B"/>
    <w:rsid w:val="00935DEF"/>
    <w:rsid w:val="00935F78"/>
    <w:rsid w:val="0093631A"/>
    <w:rsid w:val="009364CE"/>
    <w:rsid w:val="00936526"/>
    <w:rsid w:val="00936ACC"/>
    <w:rsid w:val="00936C03"/>
    <w:rsid w:val="00936F8E"/>
    <w:rsid w:val="009374D3"/>
    <w:rsid w:val="009378FE"/>
    <w:rsid w:val="00937BB3"/>
    <w:rsid w:val="00937DAA"/>
    <w:rsid w:val="00940172"/>
    <w:rsid w:val="009402A7"/>
    <w:rsid w:val="009402F1"/>
    <w:rsid w:val="00940575"/>
    <w:rsid w:val="0094066B"/>
    <w:rsid w:val="00940752"/>
    <w:rsid w:val="0094144C"/>
    <w:rsid w:val="00941518"/>
    <w:rsid w:val="00941695"/>
    <w:rsid w:val="00941756"/>
    <w:rsid w:val="00941850"/>
    <w:rsid w:val="00941A05"/>
    <w:rsid w:val="00941D20"/>
    <w:rsid w:val="0094243F"/>
    <w:rsid w:val="009425D3"/>
    <w:rsid w:val="00942743"/>
    <w:rsid w:val="00942815"/>
    <w:rsid w:val="00942CFF"/>
    <w:rsid w:val="00942F82"/>
    <w:rsid w:val="00943B11"/>
    <w:rsid w:val="00944017"/>
    <w:rsid w:val="00944602"/>
    <w:rsid w:val="009447C1"/>
    <w:rsid w:val="00944DFD"/>
    <w:rsid w:val="00945167"/>
    <w:rsid w:val="009455B9"/>
    <w:rsid w:val="009457B4"/>
    <w:rsid w:val="00945829"/>
    <w:rsid w:val="00945CAE"/>
    <w:rsid w:val="00945EF2"/>
    <w:rsid w:val="00945F3D"/>
    <w:rsid w:val="0094640F"/>
    <w:rsid w:val="0094646F"/>
    <w:rsid w:val="0094654D"/>
    <w:rsid w:val="009468D5"/>
    <w:rsid w:val="00946BF7"/>
    <w:rsid w:val="00946D6D"/>
    <w:rsid w:val="00947299"/>
    <w:rsid w:val="009477A3"/>
    <w:rsid w:val="00947AA2"/>
    <w:rsid w:val="00947BF5"/>
    <w:rsid w:val="00947C28"/>
    <w:rsid w:val="00950A55"/>
    <w:rsid w:val="00951A1C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D70"/>
    <w:rsid w:val="00952F00"/>
    <w:rsid w:val="009535F6"/>
    <w:rsid w:val="00953644"/>
    <w:rsid w:val="00953706"/>
    <w:rsid w:val="00954B0B"/>
    <w:rsid w:val="00954C7E"/>
    <w:rsid w:val="00954DE9"/>
    <w:rsid w:val="00954E66"/>
    <w:rsid w:val="00954FC0"/>
    <w:rsid w:val="00955573"/>
    <w:rsid w:val="009558A1"/>
    <w:rsid w:val="00955CDF"/>
    <w:rsid w:val="00956570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730"/>
    <w:rsid w:val="009579C6"/>
    <w:rsid w:val="00957F67"/>
    <w:rsid w:val="00960071"/>
    <w:rsid w:val="009600D9"/>
    <w:rsid w:val="0096070C"/>
    <w:rsid w:val="00960A1C"/>
    <w:rsid w:val="00960CE4"/>
    <w:rsid w:val="009611A0"/>
    <w:rsid w:val="009611E7"/>
    <w:rsid w:val="009616EB"/>
    <w:rsid w:val="00961765"/>
    <w:rsid w:val="009618A6"/>
    <w:rsid w:val="00961E60"/>
    <w:rsid w:val="00961FB2"/>
    <w:rsid w:val="00962273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A8F"/>
    <w:rsid w:val="00965D44"/>
    <w:rsid w:val="00965E1E"/>
    <w:rsid w:val="00965F81"/>
    <w:rsid w:val="00966A32"/>
    <w:rsid w:val="00966F39"/>
    <w:rsid w:val="0096713B"/>
    <w:rsid w:val="009673E9"/>
    <w:rsid w:val="00967522"/>
    <w:rsid w:val="00967635"/>
    <w:rsid w:val="00967838"/>
    <w:rsid w:val="00967FDF"/>
    <w:rsid w:val="009703E5"/>
    <w:rsid w:val="0097111E"/>
    <w:rsid w:val="0097126F"/>
    <w:rsid w:val="00971753"/>
    <w:rsid w:val="00971A18"/>
    <w:rsid w:val="00971AB4"/>
    <w:rsid w:val="00971EDD"/>
    <w:rsid w:val="0097218A"/>
    <w:rsid w:val="0097221E"/>
    <w:rsid w:val="009725AE"/>
    <w:rsid w:val="009729BD"/>
    <w:rsid w:val="00973765"/>
    <w:rsid w:val="00973819"/>
    <w:rsid w:val="00973C5D"/>
    <w:rsid w:val="009742DB"/>
    <w:rsid w:val="009749B9"/>
    <w:rsid w:val="00974A1B"/>
    <w:rsid w:val="00974D5D"/>
    <w:rsid w:val="00974DF9"/>
    <w:rsid w:val="009750CA"/>
    <w:rsid w:val="009759BD"/>
    <w:rsid w:val="00975C56"/>
    <w:rsid w:val="00976368"/>
    <w:rsid w:val="009763AE"/>
    <w:rsid w:val="0097653E"/>
    <w:rsid w:val="009767FA"/>
    <w:rsid w:val="0097699F"/>
    <w:rsid w:val="00976AC2"/>
    <w:rsid w:val="00976CED"/>
    <w:rsid w:val="009771D9"/>
    <w:rsid w:val="00977415"/>
    <w:rsid w:val="00977531"/>
    <w:rsid w:val="00977637"/>
    <w:rsid w:val="00977847"/>
    <w:rsid w:val="00977ED6"/>
    <w:rsid w:val="00980297"/>
    <w:rsid w:val="0098033C"/>
    <w:rsid w:val="00980BD6"/>
    <w:rsid w:val="00980FFB"/>
    <w:rsid w:val="009816D3"/>
    <w:rsid w:val="00981DBC"/>
    <w:rsid w:val="00981F8B"/>
    <w:rsid w:val="00982089"/>
    <w:rsid w:val="00982200"/>
    <w:rsid w:val="0098256E"/>
    <w:rsid w:val="00982916"/>
    <w:rsid w:val="00982B92"/>
    <w:rsid w:val="00982ED3"/>
    <w:rsid w:val="009830C4"/>
    <w:rsid w:val="00983101"/>
    <w:rsid w:val="009840C6"/>
    <w:rsid w:val="00984240"/>
    <w:rsid w:val="009843FC"/>
    <w:rsid w:val="00984643"/>
    <w:rsid w:val="0098481B"/>
    <w:rsid w:val="009848C9"/>
    <w:rsid w:val="00984CA1"/>
    <w:rsid w:val="0098521A"/>
    <w:rsid w:val="0098549C"/>
    <w:rsid w:val="00985632"/>
    <w:rsid w:val="00985917"/>
    <w:rsid w:val="00986244"/>
    <w:rsid w:val="009866CD"/>
    <w:rsid w:val="009869A1"/>
    <w:rsid w:val="00986BB6"/>
    <w:rsid w:val="00987FAF"/>
    <w:rsid w:val="0099015A"/>
    <w:rsid w:val="0099044A"/>
    <w:rsid w:val="009908B3"/>
    <w:rsid w:val="009908E6"/>
    <w:rsid w:val="009909E0"/>
    <w:rsid w:val="00990ACC"/>
    <w:rsid w:val="00990BA4"/>
    <w:rsid w:val="00990C96"/>
    <w:rsid w:val="00990D50"/>
    <w:rsid w:val="0099156A"/>
    <w:rsid w:val="00991876"/>
    <w:rsid w:val="009918D9"/>
    <w:rsid w:val="00991CDD"/>
    <w:rsid w:val="0099258B"/>
    <w:rsid w:val="00992D1D"/>
    <w:rsid w:val="00993327"/>
    <w:rsid w:val="00993466"/>
    <w:rsid w:val="0099409A"/>
    <w:rsid w:val="009942F6"/>
    <w:rsid w:val="0099439F"/>
    <w:rsid w:val="0099473E"/>
    <w:rsid w:val="009949BE"/>
    <w:rsid w:val="00994BFB"/>
    <w:rsid w:val="00994F8C"/>
    <w:rsid w:val="00995180"/>
    <w:rsid w:val="00995B32"/>
    <w:rsid w:val="00995C02"/>
    <w:rsid w:val="00995C57"/>
    <w:rsid w:val="0099672D"/>
    <w:rsid w:val="009967B8"/>
    <w:rsid w:val="00996841"/>
    <w:rsid w:val="00996DD2"/>
    <w:rsid w:val="00997025"/>
    <w:rsid w:val="0099728F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A6"/>
    <w:rsid w:val="009A2625"/>
    <w:rsid w:val="009A26C4"/>
    <w:rsid w:val="009A2E9B"/>
    <w:rsid w:val="009A325F"/>
    <w:rsid w:val="009A3492"/>
    <w:rsid w:val="009A363A"/>
    <w:rsid w:val="009A3655"/>
    <w:rsid w:val="009A36CE"/>
    <w:rsid w:val="009A378D"/>
    <w:rsid w:val="009A3A05"/>
    <w:rsid w:val="009A3AD6"/>
    <w:rsid w:val="009A3FA1"/>
    <w:rsid w:val="009A4373"/>
    <w:rsid w:val="009A4589"/>
    <w:rsid w:val="009A4A39"/>
    <w:rsid w:val="009A4FD3"/>
    <w:rsid w:val="009A505D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37D"/>
    <w:rsid w:val="009A7C02"/>
    <w:rsid w:val="009A7D88"/>
    <w:rsid w:val="009B07DA"/>
    <w:rsid w:val="009B172A"/>
    <w:rsid w:val="009B187C"/>
    <w:rsid w:val="009B19B4"/>
    <w:rsid w:val="009B1FFF"/>
    <w:rsid w:val="009B266D"/>
    <w:rsid w:val="009B274D"/>
    <w:rsid w:val="009B281E"/>
    <w:rsid w:val="009B33EE"/>
    <w:rsid w:val="009B384D"/>
    <w:rsid w:val="009B3DB0"/>
    <w:rsid w:val="009B4091"/>
    <w:rsid w:val="009B40E2"/>
    <w:rsid w:val="009B435D"/>
    <w:rsid w:val="009B44B9"/>
    <w:rsid w:val="009B467C"/>
    <w:rsid w:val="009B4D07"/>
    <w:rsid w:val="009B52BF"/>
    <w:rsid w:val="009B56CE"/>
    <w:rsid w:val="009B5970"/>
    <w:rsid w:val="009B5F1E"/>
    <w:rsid w:val="009B60BB"/>
    <w:rsid w:val="009B6351"/>
    <w:rsid w:val="009B6874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0192"/>
    <w:rsid w:val="009C110E"/>
    <w:rsid w:val="009C1C1E"/>
    <w:rsid w:val="009C1E91"/>
    <w:rsid w:val="009C20E5"/>
    <w:rsid w:val="009C26AC"/>
    <w:rsid w:val="009C2C2A"/>
    <w:rsid w:val="009C32AB"/>
    <w:rsid w:val="009C3405"/>
    <w:rsid w:val="009C3589"/>
    <w:rsid w:val="009C361C"/>
    <w:rsid w:val="009C44BA"/>
    <w:rsid w:val="009C4710"/>
    <w:rsid w:val="009C4A4B"/>
    <w:rsid w:val="009C4BE7"/>
    <w:rsid w:val="009C552B"/>
    <w:rsid w:val="009C5A2F"/>
    <w:rsid w:val="009C60F9"/>
    <w:rsid w:val="009C674E"/>
    <w:rsid w:val="009C7278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B"/>
    <w:rsid w:val="009D16D5"/>
    <w:rsid w:val="009D186C"/>
    <w:rsid w:val="009D1C7F"/>
    <w:rsid w:val="009D1D10"/>
    <w:rsid w:val="009D1EE1"/>
    <w:rsid w:val="009D2002"/>
    <w:rsid w:val="009D21D2"/>
    <w:rsid w:val="009D25DD"/>
    <w:rsid w:val="009D2B1C"/>
    <w:rsid w:val="009D3510"/>
    <w:rsid w:val="009D3569"/>
    <w:rsid w:val="009D360E"/>
    <w:rsid w:val="009D3A62"/>
    <w:rsid w:val="009D3AC3"/>
    <w:rsid w:val="009D3B13"/>
    <w:rsid w:val="009D3D91"/>
    <w:rsid w:val="009D4465"/>
    <w:rsid w:val="009D45EC"/>
    <w:rsid w:val="009D4982"/>
    <w:rsid w:val="009D4AB2"/>
    <w:rsid w:val="009D4B5F"/>
    <w:rsid w:val="009D50E4"/>
    <w:rsid w:val="009D5141"/>
    <w:rsid w:val="009D515B"/>
    <w:rsid w:val="009D5937"/>
    <w:rsid w:val="009D5A00"/>
    <w:rsid w:val="009D5A63"/>
    <w:rsid w:val="009D5BEB"/>
    <w:rsid w:val="009D5CC2"/>
    <w:rsid w:val="009D63CB"/>
    <w:rsid w:val="009D6D20"/>
    <w:rsid w:val="009D6DF9"/>
    <w:rsid w:val="009D7433"/>
    <w:rsid w:val="009D75B0"/>
    <w:rsid w:val="009D75E7"/>
    <w:rsid w:val="009D7848"/>
    <w:rsid w:val="009E0889"/>
    <w:rsid w:val="009E0B70"/>
    <w:rsid w:val="009E1334"/>
    <w:rsid w:val="009E164C"/>
    <w:rsid w:val="009E17C8"/>
    <w:rsid w:val="009E1CB0"/>
    <w:rsid w:val="009E1D17"/>
    <w:rsid w:val="009E2D64"/>
    <w:rsid w:val="009E2E6D"/>
    <w:rsid w:val="009E33B3"/>
    <w:rsid w:val="009E49B8"/>
    <w:rsid w:val="009E49C3"/>
    <w:rsid w:val="009E4ED7"/>
    <w:rsid w:val="009E4FDB"/>
    <w:rsid w:val="009E59B1"/>
    <w:rsid w:val="009E5F2D"/>
    <w:rsid w:val="009E6180"/>
    <w:rsid w:val="009E619D"/>
    <w:rsid w:val="009E6549"/>
    <w:rsid w:val="009E69C5"/>
    <w:rsid w:val="009E6C00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507"/>
    <w:rsid w:val="009F2473"/>
    <w:rsid w:val="009F24E0"/>
    <w:rsid w:val="009F280C"/>
    <w:rsid w:val="009F311E"/>
    <w:rsid w:val="009F3469"/>
    <w:rsid w:val="009F349D"/>
    <w:rsid w:val="009F3B22"/>
    <w:rsid w:val="009F3EB3"/>
    <w:rsid w:val="009F42E1"/>
    <w:rsid w:val="009F46AA"/>
    <w:rsid w:val="009F48A7"/>
    <w:rsid w:val="009F4BD6"/>
    <w:rsid w:val="009F503D"/>
    <w:rsid w:val="009F59B2"/>
    <w:rsid w:val="009F5BE1"/>
    <w:rsid w:val="009F5DD2"/>
    <w:rsid w:val="009F600C"/>
    <w:rsid w:val="009F6A51"/>
    <w:rsid w:val="009F6BD6"/>
    <w:rsid w:val="009F6CCC"/>
    <w:rsid w:val="009F6DE3"/>
    <w:rsid w:val="009F6F71"/>
    <w:rsid w:val="009F6FE6"/>
    <w:rsid w:val="009F70B8"/>
    <w:rsid w:val="009F70BB"/>
    <w:rsid w:val="009F7480"/>
    <w:rsid w:val="009F74EF"/>
    <w:rsid w:val="009F767B"/>
    <w:rsid w:val="009F767F"/>
    <w:rsid w:val="009F7B89"/>
    <w:rsid w:val="009F7BE5"/>
    <w:rsid w:val="009F7FEE"/>
    <w:rsid w:val="00A00213"/>
    <w:rsid w:val="00A003F7"/>
    <w:rsid w:val="00A00654"/>
    <w:rsid w:val="00A008C0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BF3"/>
    <w:rsid w:val="00A04E45"/>
    <w:rsid w:val="00A056D1"/>
    <w:rsid w:val="00A05C84"/>
    <w:rsid w:val="00A05CBB"/>
    <w:rsid w:val="00A06934"/>
    <w:rsid w:val="00A06A24"/>
    <w:rsid w:val="00A06B13"/>
    <w:rsid w:val="00A0709E"/>
    <w:rsid w:val="00A0732A"/>
    <w:rsid w:val="00A07505"/>
    <w:rsid w:val="00A0754D"/>
    <w:rsid w:val="00A079A3"/>
    <w:rsid w:val="00A10111"/>
    <w:rsid w:val="00A10B9C"/>
    <w:rsid w:val="00A10E04"/>
    <w:rsid w:val="00A10E40"/>
    <w:rsid w:val="00A10F92"/>
    <w:rsid w:val="00A11056"/>
    <w:rsid w:val="00A110E2"/>
    <w:rsid w:val="00A1186E"/>
    <w:rsid w:val="00A12520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34"/>
    <w:rsid w:val="00A1456D"/>
    <w:rsid w:val="00A145A4"/>
    <w:rsid w:val="00A1470D"/>
    <w:rsid w:val="00A14B9B"/>
    <w:rsid w:val="00A1534C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1390"/>
    <w:rsid w:val="00A215E5"/>
    <w:rsid w:val="00A21749"/>
    <w:rsid w:val="00A21EBD"/>
    <w:rsid w:val="00A22658"/>
    <w:rsid w:val="00A22891"/>
    <w:rsid w:val="00A22B1E"/>
    <w:rsid w:val="00A232C1"/>
    <w:rsid w:val="00A23319"/>
    <w:rsid w:val="00A233D2"/>
    <w:rsid w:val="00A2349F"/>
    <w:rsid w:val="00A23653"/>
    <w:rsid w:val="00A236E7"/>
    <w:rsid w:val="00A2379F"/>
    <w:rsid w:val="00A237B3"/>
    <w:rsid w:val="00A23951"/>
    <w:rsid w:val="00A241A6"/>
    <w:rsid w:val="00A243A6"/>
    <w:rsid w:val="00A24526"/>
    <w:rsid w:val="00A2491A"/>
    <w:rsid w:val="00A24991"/>
    <w:rsid w:val="00A24E48"/>
    <w:rsid w:val="00A24ECD"/>
    <w:rsid w:val="00A25185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24"/>
    <w:rsid w:val="00A31D61"/>
    <w:rsid w:val="00A3253C"/>
    <w:rsid w:val="00A3283A"/>
    <w:rsid w:val="00A329CD"/>
    <w:rsid w:val="00A32B2A"/>
    <w:rsid w:val="00A32E43"/>
    <w:rsid w:val="00A3309E"/>
    <w:rsid w:val="00A330FB"/>
    <w:rsid w:val="00A33153"/>
    <w:rsid w:val="00A33337"/>
    <w:rsid w:val="00A33408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8AA"/>
    <w:rsid w:val="00A36A01"/>
    <w:rsid w:val="00A36F76"/>
    <w:rsid w:val="00A37020"/>
    <w:rsid w:val="00A3788D"/>
    <w:rsid w:val="00A37AE6"/>
    <w:rsid w:val="00A40096"/>
    <w:rsid w:val="00A40128"/>
    <w:rsid w:val="00A4033E"/>
    <w:rsid w:val="00A403C7"/>
    <w:rsid w:val="00A40ADE"/>
    <w:rsid w:val="00A41174"/>
    <w:rsid w:val="00A41280"/>
    <w:rsid w:val="00A41415"/>
    <w:rsid w:val="00A41438"/>
    <w:rsid w:val="00A41441"/>
    <w:rsid w:val="00A41C31"/>
    <w:rsid w:val="00A41C45"/>
    <w:rsid w:val="00A41EF9"/>
    <w:rsid w:val="00A42653"/>
    <w:rsid w:val="00A42DB3"/>
    <w:rsid w:val="00A4311E"/>
    <w:rsid w:val="00A433C7"/>
    <w:rsid w:val="00A434FD"/>
    <w:rsid w:val="00A43657"/>
    <w:rsid w:val="00A4367C"/>
    <w:rsid w:val="00A43878"/>
    <w:rsid w:val="00A4423C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BDC"/>
    <w:rsid w:val="00A45CDA"/>
    <w:rsid w:val="00A45E77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20"/>
    <w:rsid w:val="00A509C4"/>
    <w:rsid w:val="00A50B88"/>
    <w:rsid w:val="00A50EE8"/>
    <w:rsid w:val="00A511B2"/>
    <w:rsid w:val="00A51761"/>
    <w:rsid w:val="00A51CAC"/>
    <w:rsid w:val="00A51CB4"/>
    <w:rsid w:val="00A51CEA"/>
    <w:rsid w:val="00A51DCE"/>
    <w:rsid w:val="00A523E5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A35"/>
    <w:rsid w:val="00A54D36"/>
    <w:rsid w:val="00A54DAB"/>
    <w:rsid w:val="00A54EF1"/>
    <w:rsid w:val="00A54F74"/>
    <w:rsid w:val="00A54FB2"/>
    <w:rsid w:val="00A551B6"/>
    <w:rsid w:val="00A5520E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4D3"/>
    <w:rsid w:val="00A57612"/>
    <w:rsid w:val="00A576A8"/>
    <w:rsid w:val="00A5776A"/>
    <w:rsid w:val="00A57A15"/>
    <w:rsid w:val="00A57D63"/>
    <w:rsid w:val="00A57E6D"/>
    <w:rsid w:val="00A60185"/>
    <w:rsid w:val="00A6027F"/>
    <w:rsid w:val="00A6047F"/>
    <w:rsid w:val="00A60646"/>
    <w:rsid w:val="00A6091F"/>
    <w:rsid w:val="00A60930"/>
    <w:rsid w:val="00A60AF4"/>
    <w:rsid w:val="00A60BCD"/>
    <w:rsid w:val="00A61373"/>
    <w:rsid w:val="00A619D2"/>
    <w:rsid w:val="00A61BF1"/>
    <w:rsid w:val="00A6207D"/>
    <w:rsid w:val="00A62367"/>
    <w:rsid w:val="00A6265F"/>
    <w:rsid w:val="00A6286A"/>
    <w:rsid w:val="00A628ED"/>
    <w:rsid w:val="00A62AE7"/>
    <w:rsid w:val="00A62EA8"/>
    <w:rsid w:val="00A63202"/>
    <w:rsid w:val="00A63357"/>
    <w:rsid w:val="00A634AF"/>
    <w:rsid w:val="00A645B5"/>
    <w:rsid w:val="00A645C1"/>
    <w:rsid w:val="00A64A61"/>
    <w:rsid w:val="00A64A7C"/>
    <w:rsid w:val="00A64C2E"/>
    <w:rsid w:val="00A6545C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5E7"/>
    <w:rsid w:val="00A70895"/>
    <w:rsid w:val="00A70B49"/>
    <w:rsid w:val="00A70C41"/>
    <w:rsid w:val="00A70D33"/>
    <w:rsid w:val="00A70E59"/>
    <w:rsid w:val="00A70EF3"/>
    <w:rsid w:val="00A71EF2"/>
    <w:rsid w:val="00A723CD"/>
    <w:rsid w:val="00A72788"/>
    <w:rsid w:val="00A7323C"/>
    <w:rsid w:val="00A732B9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43E"/>
    <w:rsid w:val="00A756AA"/>
    <w:rsid w:val="00A75762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499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404"/>
    <w:rsid w:val="00A84A08"/>
    <w:rsid w:val="00A84F15"/>
    <w:rsid w:val="00A852A4"/>
    <w:rsid w:val="00A8585B"/>
    <w:rsid w:val="00A86231"/>
    <w:rsid w:val="00A862FA"/>
    <w:rsid w:val="00A867E4"/>
    <w:rsid w:val="00A86CA5"/>
    <w:rsid w:val="00A872FC"/>
    <w:rsid w:val="00A873E1"/>
    <w:rsid w:val="00A90371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26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7B"/>
    <w:rsid w:val="00A9459C"/>
    <w:rsid w:val="00A949ED"/>
    <w:rsid w:val="00A94CE7"/>
    <w:rsid w:val="00A9526E"/>
    <w:rsid w:val="00A95310"/>
    <w:rsid w:val="00A957C6"/>
    <w:rsid w:val="00A959EF"/>
    <w:rsid w:val="00A95C27"/>
    <w:rsid w:val="00A95DCE"/>
    <w:rsid w:val="00A961BB"/>
    <w:rsid w:val="00A96729"/>
    <w:rsid w:val="00A96CFE"/>
    <w:rsid w:val="00A97435"/>
    <w:rsid w:val="00A97750"/>
    <w:rsid w:val="00A97C89"/>
    <w:rsid w:val="00AA000F"/>
    <w:rsid w:val="00AA017F"/>
    <w:rsid w:val="00AA04A3"/>
    <w:rsid w:val="00AA061E"/>
    <w:rsid w:val="00AA083C"/>
    <w:rsid w:val="00AA089B"/>
    <w:rsid w:val="00AA098F"/>
    <w:rsid w:val="00AA0A00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553"/>
    <w:rsid w:val="00AA3B5E"/>
    <w:rsid w:val="00AA3DD8"/>
    <w:rsid w:val="00AA3DF9"/>
    <w:rsid w:val="00AA4817"/>
    <w:rsid w:val="00AA4922"/>
    <w:rsid w:val="00AA4E10"/>
    <w:rsid w:val="00AA4F92"/>
    <w:rsid w:val="00AA51A3"/>
    <w:rsid w:val="00AA5229"/>
    <w:rsid w:val="00AA597F"/>
    <w:rsid w:val="00AA5E3E"/>
    <w:rsid w:val="00AA61B6"/>
    <w:rsid w:val="00AA66B7"/>
    <w:rsid w:val="00AA6AFC"/>
    <w:rsid w:val="00AA6BFA"/>
    <w:rsid w:val="00AA6E2F"/>
    <w:rsid w:val="00AA70F1"/>
    <w:rsid w:val="00AA716C"/>
    <w:rsid w:val="00AA731A"/>
    <w:rsid w:val="00AA739F"/>
    <w:rsid w:val="00AA7AA4"/>
    <w:rsid w:val="00AA7B65"/>
    <w:rsid w:val="00AA7DC9"/>
    <w:rsid w:val="00AB0011"/>
    <w:rsid w:val="00AB0857"/>
    <w:rsid w:val="00AB08CD"/>
    <w:rsid w:val="00AB0A67"/>
    <w:rsid w:val="00AB0C7D"/>
    <w:rsid w:val="00AB0F59"/>
    <w:rsid w:val="00AB13D3"/>
    <w:rsid w:val="00AB1594"/>
    <w:rsid w:val="00AB1675"/>
    <w:rsid w:val="00AB17BD"/>
    <w:rsid w:val="00AB189F"/>
    <w:rsid w:val="00AB191A"/>
    <w:rsid w:val="00AB2256"/>
    <w:rsid w:val="00AB2B3A"/>
    <w:rsid w:val="00AB2BB2"/>
    <w:rsid w:val="00AB3721"/>
    <w:rsid w:val="00AB3896"/>
    <w:rsid w:val="00AB39DD"/>
    <w:rsid w:val="00AB3C1F"/>
    <w:rsid w:val="00AB3D60"/>
    <w:rsid w:val="00AB3DA5"/>
    <w:rsid w:val="00AB4030"/>
    <w:rsid w:val="00AB4051"/>
    <w:rsid w:val="00AB4227"/>
    <w:rsid w:val="00AB43F7"/>
    <w:rsid w:val="00AB456B"/>
    <w:rsid w:val="00AB558C"/>
    <w:rsid w:val="00AB5F0D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1D4"/>
    <w:rsid w:val="00AB7304"/>
    <w:rsid w:val="00AC0318"/>
    <w:rsid w:val="00AC07B8"/>
    <w:rsid w:val="00AC0BB5"/>
    <w:rsid w:val="00AC0C3F"/>
    <w:rsid w:val="00AC0FF0"/>
    <w:rsid w:val="00AC1259"/>
    <w:rsid w:val="00AC139E"/>
    <w:rsid w:val="00AC185C"/>
    <w:rsid w:val="00AC1DAB"/>
    <w:rsid w:val="00AC1DE7"/>
    <w:rsid w:val="00AC27A0"/>
    <w:rsid w:val="00AC28EC"/>
    <w:rsid w:val="00AC2C8A"/>
    <w:rsid w:val="00AC32BA"/>
    <w:rsid w:val="00AC3384"/>
    <w:rsid w:val="00AC339B"/>
    <w:rsid w:val="00AC3B2E"/>
    <w:rsid w:val="00AC43D4"/>
    <w:rsid w:val="00AC454C"/>
    <w:rsid w:val="00AC4983"/>
    <w:rsid w:val="00AC49D3"/>
    <w:rsid w:val="00AC4F14"/>
    <w:rsid w:val="00AC4F2F"/>
    <w:rsid w:val="00AC4FEF"/>
    <w:rsid w:val="00AC500F"/>
    <w:rsid w:val="00AC50A9"/>
    <w:rsid w:val="00AC513E"/>
    <w:rsid w:val="00AC53BE"/>
    <w:rsid w:val="00AC59A2"/>
    <w:rsid w:val="00AC5A4B"/>
    <w:rsid w:val="00AC6012"/>
    <w:rsid w:val="00AC6258"/>
    <w:rsid w:val="00AC6B84"/>
    <w:rsid w:val="00AC6B95"/>
    <w:rsid w:val="00AC7EF4"/>
    <w:rsid w:val="00AC7F73"/>
    <w:rsid w:val="00AD083F"/>
    <w:rsid w:val="00AD1E77"/>
    <w:rsid w:val="00AD1FA0"/>
    <w:rsid w:val="00AD24DA"/>
    <w:rsid w:val="00AD27FF"/>
    <w:rsid w:val="00AD31BC"/>
    <w:rsid w:val="00AD3A4C"/>
    <w:rsid w:val="00AD3F69"/>
    <w:rsid w:val="00AD4A28"/>
    <w:rsid w:val="00AD4B3E"/>
    <w:rsid w:val="00AD4BFF"/>
    <w:rsid w:val="00AD4E5F"/>
    <w:rsid w:val="00AD4EBE"/>
    <w:rsid w:val="00AD4F01"/>
    <w:rsid w:val="00AD4F3D"/>
    <w:rsid w:val="00AD4FAC"/>
    <w:rsid w:val="00AD4FDA"/>
    <w:rsid w:val="00AD5107"/>
    <w:rsid w:val="00AD53C0"/>
    <w:rsid w:val="00AD5814"/>
    <w:rsid w:val="00AD59D9"/>
    <w:rsid w:val="00AD5A96"/>
    <w:rsid w:val="00AD5B10"/>
    <w:rsid w:val="00AD5C87"/>
    <w:rsid w:val="00AD5EE2"/>
    <w:rsid w:val="00AD63D6"/>
    <w:rsid w:val="00AD66DB"/>
    <w:rsid w:val="00AD6ED3"/>
    <w:rsid w:val="00AD6F5E"/>
    <w:rsid w:val="00AD7082"/>
    <w:rsid w:val="00AD7146"/>
    <w:rsid w:val="00AD76C9"/>
    <w:rsid w:val="00AD7FC4"/>
    <w:rsid w:val="00AE0817"/>
    <w:rsid w:val="00AE0842"/>
    <w:rsid w:val="00AE108A"/>
    <w:rsid w:val="00AE111B"/>
    <w:rsid w:val="00AE1574"/>
    <w:rsid w:val="00AE1A91"/>
    <w:rsid w:val="00AE204E"/>
    <w:rsid w:val="00AE20E2"/>
    <w:rsid w:val="00AE20FD"/>
    <w:rsid w:val="00AE2175"/>
    <w:rsid w:val="00AE2231"/>
    <w:rsid w:val="00AE2400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DC3"/>
    <w:rsid w:val="00AF0E56"/>
    <w:rsid w:val="00AF0EE6"/>
    <w:rsid w:val="00AF0FB1"/>
    <w:rsid w:val="00AF1241"/>
    <w:rsid w:val="00AF124D"/>
    <w:rsid w:val="00AF1627"/>
    <w:rsid w:val="00AF172E"/>
    <w:rsid w:val="00AF17A8"/>
    <w:rsid w:val="00AF2117"/>
    <w:rsid w:val="00AF211B"/>
    <w:rsid w:val="00AF21F8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AA7"/>
    <w:rsid w:val="00AF4CC6"/>
    <w:rsid w:val="00AF51D2"/>
    <w:rsid w:val="00AF5554"/>
    <w:rsid w:val="00AF5571"/>
    <w:rsid w:val="00AF5572"/>
    <w:rsid w:val="00AF57C6"/>
    <w:rsid w:val="00AF57D5"/>
    <w:rsid w:val="00AF5A5B"/>
    <w:rsid w:val="00AF5C9B"/>
    <w:rsid w:val="00AF629F"/>
    <w:rsid w:val="00AF685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87F"/>
    <w:rsid w:val="00B00C11"/>
    <w:rsid w:val="00B00C87"/>
    <w:rsid w:val="00B00E5F"/>
    <w:rsid w:val="00B01214"/>
    <w:rsid w:val="00B0136C"/>
    <w:rsid w:val="00B01577"/>
    <w:rsid w:val="00B01DBF"/>
    <w:rsid w:val="00B022B4"/>
    <w:rsid w:val="00B022E4"/>
    <w:rsid w:val="00B027DE"/>
    <w:rsid w:val="00B0297B"/>
    <w:rsid w:val="00B02980"/>
    <w:rsid w:val="00B02FF3"/>
    <w:rsid w:val="00B03637"/>
    <w:rsid w:val="00B039AD"/>
    <w:rsid w:val="00B03DCF"/>
    <w:rsid w:val="00B041A3"/>
    <w:rsid w:val="00B041B7"/>
    <w:rsid w:val="00B0433D"/>
    <w:rsid w:val="00B04A00"/>
    <w:rsid w:val="00B04EFB"/>
    <w:rsid w:val="00B04FB9"/>
    <w:rsid w:val="00B05259"/>
    <w:rsid w:val="00B05604"/>
    <w:rsid w:val="00B05D7E"/>
    <w:rsid w:val="00B06147"/>
    <w:rsid w:val="00B06C9D"/>
    <w:rsid w:val="00B07AB3"/>
    <w:rsid w:val="00B07B01"/>
    <w:rsid w:val="00B107E9"/>
    <w:rsid w:val="00B10956"/>
    <w:rsid w:val="00B10BE6"/>
    <w:rsid w:val="00B112B4"/>
    <w:rsid w:val="00B116A2"/>
    <w:rsid w:val="00B11B42"/>
    <w:rsid w:val="00B1229E"/>
    <w:rsid w:val="00B1237D"/>
    <w:rsid w:val="00B123BF"/>
    <w:rsid w:val="00B123D6"/>
    <w:rsid w:val="00B124C5"/>
    <w:rsid w:val="00B12AF7"/>
    <w:rsid w:val="00B13EC0"/>
    <w:rsid w:val="00B140B5"/>
    <w:rsid w:val="00B14464"/>
    <w:rsid w:val="00B146D4"/>
    <w:rsid w:val="00B1475B"/>
    <w:rsid w:val="00B149D3"/>
    <w:rsid w:val="00B14C54"/>
    <w:rsid w:val="00B152FF"/>
    <w:rsid w:val="00B15418"/>
    <w:rsid w:val="00B15632"/>
    <w:rsid w:val="00B159F1"/>
    <w:rsid w:val="00B15B39"/>
    <w:rsid w:val="00B15D94"/>
    <w:rsid w:val="00B15E8D"/>
    <w:rsid w:val="00B1609C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675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191"/>
    <w:rsid w:val="00B253EB"/>
    <w:rsid w:val="00B25977"/>
    <w:rsid w:val="00B259B8"/>
    <w:rsid w:val="00B25B3B"/>
    <w:rsid w:val="00B25D61"/>
    <w:rsid w:val="00B25F48"/>
    <w:rsid w:val="00B2639B"/>
    <w:rsid w:val="00B2663E"/>
    <w:rsid w:val="00B2689A"/>
    <w:rsid w:val="00B269D4"/>
    <w:rsid w:val="00B26DEB"/>
    <w:rsid w:val="00B2756A"/>
    <w:rsid w:val="00B2799B"/>
    <w:rsid w:val="00B27AA4"/>
    <w:rsid w:val="00B27C5F"/>
    <w:rsid w:val="00B27C9B"/>
    <w:rsid w:val="00B27D9D"/>
    <w:rsid w:val="00B27FB4"/>
    <w:rsid w:val="00B300F0"/>
    <w:rsid w:val="00B30648"/>
    <w:rsid w:val="00B30A31"/>
    <w:rsid w:val="00B30C83"/>
    <w:rsid w:val="00B30D31"/>
    <w:rsid w:val="00B30E74"/>
    <w:rsid w:val="00B312CD"/>
    <w:rsid w:val="00B314F6"/>
    <w:rsid w:val="00B31D22"/>
    <w:rsid w:val="00B31ED0"/>
    <w:rsid w:val="00B3206F"/>
    <w:rsid w:val="00B320CB"/>
    <w:rsid w:val="00B32513"/>
    <w:rsid w:val="00B32D0E"/>
    <w:rsid w:val="00B32FC8"/>
    <w:rsid w:val="00B337B5"/>
    <w:rsid w:val="00B337F5"/>
    <w:rsid w:val="00B33BFA"/>
    <w:rsid w:val="00B3447A"/>
    <w:rsid w:val="00B3498D"/>
    <w:rsid w:val="00B34B05"/>
    <w:rsid w:val="00B34D2D"/>
    <w:rsid w:val="00B34F73"/>
    <w:rsid w:val="00B35447"/>
    <w:rsid w:val="00B35D4C"/>
    <w:rsid w:val="00B35EEC"/>
    <w:rsid w:val="00B3673F"/>
    <w:rsid w:val="00B3690B"/>
    <w:rsid w:val="00B36C9F"/>
    <w:rsid w:val="00B36CF7"/>
    <w:rsid w:val="00B372ED"/>
    <w:rsid w:val="00B376B8"/>
    <w:rsid w:val="00B3791C"/>
    <w:rsid w:val="00B41280"/>
    <w:rsid w:val="00B41452"/>
    <w:rsid w:val="00B41471"/>
    <w:rsid w:val="00B41A39"/>
    <w:rsid w:val="00B41FD8"/>
    <w:rsid w:val="00B4213D"/>
    <w:rsid w:val="00B425BC"/>
    <w:rsid w:val="00B42622"/>
    <w:rsid w:val="00B4277B"/>
    <w:rsid w:val="00B4293E"/>
    <w:rsid w:val="00B42E1F"/>
    <w:rsid w:val="00B42FAE"/>
    <w:rsid w:val="00B435D0"/>
    <w:rsid w:val="00B43B40"/>
    <w:rsid w:val="00B444A9"/>
    <w:rsid w:val="00B4471D"/>
    <w:rsid w:val="00B44B3C"/>
    <w:rsid w:val="00B45110"/>
    <w:rsid w:val="00B45398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D50"/>
    <w:rsid w:val="00B47ECA"/>
    <w:rsid w:val="00B50138"/>
    <w:rsid w:val="00B5063E"/>
    <w:rsid w:val="00B509E0"/>
    <w:rsid w:val="00B509F1"/>
    <w:rsid w:val="00B50BE7"/>
    <w:rsid w:val="00B50EA1"/>
    <w:rsid w:val="00B512C6"/>
    <w:rsid w:val="00B512D5"/>
    <w:rsid w:val="00B5185E"/>
    <w:rsid w:val="00B51A61"/>
    <w:rsid w:val="00B51CFA"/>
    <w:rsid w:val="00B5224F"/>
    <w:rsid w:val="00B52310"/>
    <w:rsid w:val="00B526CC"/>
    <w:rsid w:val="00B52D5D"/>
    <w:rsid w:val="00B53072"/>
    <w:rsid w:val="00B530D8"/>
    <w:rsid w:val="00B531EE"/>
    <w:rsid w:val="00B53488"/>
    <w:rsid w:val="00B535D8"/>
    <w:rsid w:val="00B5399E"/>
    <w:rsid w:val="00B53A0B"/>
    <w:rsid w:val="00B53A3F"/>
    <w:rsid w:val="00B54394"/>
    <w:rsid w:val="00B54D6E"/>
    <w:rsid w:val="00B54E68"/>
    <w:rsid w:val="00B54FE8"/>
    <w:rsid w:val="00B5527B"/>
    <w:rsid w:val="00B5531C"/>
    <w:rsid w:val="00B556C6"/>
    <w:rsid w:val="00B55D4F"/>
    <w:rsid w:val="00B55DCA"/>
    <w:rsid w:val="00B56840"/>
    <w:rsid w:val="00B56D2F"/>
    <w:rsid w:val="00B57545"/>
    <w:rsid w:val="00B57C56"/>
    <w:rsid w:val="00B57E58"/>
    <w:rsid w:val="00B612B0"/>
    <w:rsid w:val="00B61465"/>
    <w:rsid w:val="00B61B3E"/>
    <w:rsid w:val="00B62412"/>
    <w:rsid w:val="00B62DB3"/>
    <w:rsid w:val="00B63146"/>
    <w:rsid w:val="00B63147"/>
    <w:rsid w:val="00B63289"/>
    <w:rsid w:val="00B632C6"/>
    <w:rsid w:val="00B6374C"/>
    <w:rsid w:val="00B638DE"/>
    <w:rsid w:val="00B63AA3"/>
    <w:rsid w:val="00B645C5"/>
    <w:rsid w:val="00B64AB5"/>
    <w:rsid w:val="00B64DFC"/>
    <w:rsid w:val="00B64ECD"/>
    <w:rsid w:val="00B6501E"/>
    <w:rsid w:val="00B6537D"/>
    <w:rsid w:val="00B65612"/>
    <w:rsid w:val="00B658B1"/>
    <w:rsid w:val="00B65959"/>
    <w:rsid w:val="00B6621F"/>
    <w:rsid w:val="00B66230"/>
    <w:rsid w:val="00B66749"/>
    <w:rsid w:val="00B667C8"/>
    <w:rsid w:val="00B66846"/>
    <w:rsid w:val="00B66F6A"/>
    <w:rsid w:val="00B66FE8"/>
    <w:rsid w:val="00B6704B"/>
    <w:rsid w:val="00B67461"/>
    <w:rsid w:val="00B675C1"/>
    <w:rsid w:val="00B67F69"/>
    <w:rsid w:val="00B703C8"/>
    <w:rsid w:val="00B706A8"/>
    <w:rsid w:val="00B706B2"/>
    <w:rsid w:val="00B709EA"/>
    <w:rsid w:val="00B70FE7"/>
    <w:rsid w:val="00B710FC"/>
    <w:rsid w:val="00B71292"/>
    <w:rsid w:val="00B715B5"/>
    <w:rsid w:val="00B7174F"/>
    <w:rsid w:val="00B71990"/>
    <w:rsid w:val="00B71E11"/>
    <w:rsid w:val="00B7206F"/>
    <w:rsid w:val="00B7216D"/>
    <w:rsid w:val="00B72339"/>
    <w:rsid w:val="00B723E8"/>
    <w:rsid w:val="00B72501"/>
    <w:rsid w:val="00B725BE"/>
    <w:rsid w:val="00B729D9"/>
    <w:rsid w:val="00B72CFC"/>
    <w:rsid w:val="00B72D0F"/>
    <w:rsid w:val="00B730E3"/>
    <w:rsid w:val="00B7357E"/>
    <w:rsid w:val="00B73DBE"/>
    <w:rsid w:val="00B7414E"/>
    <w:rsid w:val="00B74180"/>
    <w:rsid w:val="00B75068"/>
    <w:rsid w:val="00B752AD"/>
    <w:rsid w:val="00B75A8F"/>
    <w:rsid w:val="00B75AF0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B47"/>
    <w:rsid w:val="00B80131"/>
    <w:rsid w:val="00B806C8"/>
    <w:rsid w:val="00B8077E"/>
    <w:rsid w:val="00B81123"/>
    <w:rsid w:val="00B8115B"/>
    <w:rsid w:val="00B81EB0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ED8"/>
    <w:rsid w:val="00B85123"/>
    <w:rsid w:val="00B85419"/>
    <w:rsid w:val="00B85540"/>
    <w:rsid w:val="00B85733"/>
    <w:rsid w:val="00B85F22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7C6"/>
    <w:rsid w:val="00B90C15"/>
    <w:rsid w:val="00B910BA"/>
    <w:rsid w:val="00B9146D"/>
    <w:rsid w:val="00B9192E"/>
    <w:rsid w:val="00B919C1"/>
    <w:rsid w:val="00B9228A"/>
    <w:rsid w:val="00B9249D"/>
    <w:rsid w:val="00B92A35"/>
    <w:rsid w:val="00B92A73"/>
    <w:rsid w:val="00B92AF4"/>
    <w:rsid w:val="00B92F35"/>
    <w:rsid w:val="00B93385"/>
    <w:rsid w:val="00B93669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0EA"/>
    <w:rsid w:val="00B951C3"/>
    <w:rsid w:val="00B9558E"/>
    <w:rsid w:val="00B95C68"/>
    <w:rsid w:val="00B95D07"/>
    <w:rsid w:val="00B95EE7"/>
    <w:rsid w:val="00B966F7"/>
    <w:rsid w:val="00B968E0"/>
    <w:rsid w:val="00B969AC"/>
    <w:rsid w:val="00B96AA2"/>
    <w:rsid w:val="00B96AB2"/>
    <w:rsid w:val="00B96BE5"/>
    <w:rsid w:val="00B96D37"/>
    <w:rsid w:val="00B971EA"/>
    <w:rsid w:val="00B975C8"/>
    <w:rsid w:val="00B976EA"/>
    <w:rsid w:val="00B978EC"/>
    <w:rsid w:val="00B97AD9"/>
    <w:rsid w:val="00B97BDF"/>
    <w:rsid w:val="00B97D70"/>
    <w:rsid w:val="00B97DF1"/>
    <w:rsid w:val="00B97F9D"/>
    <w:rsid w:val="00BA099D"/>
    <w:rsid w:val="00BA0B4C"/>
    <w:rsid w:val="00BA119A"/>
    <w:rsid w:val="00BA12A7"/>
    <w:rsid w:val="00BA1C9D"/>
    <w:rsid w:val="00BA1F51"/>
    <w:rsid w:val="00BA217A"/>
    <w:rsid w:val="00BA2484"/>
    <w:rsid w:val="00BA2534"/>
    <w:rsid w:val="00BA255B"/>
    <w:rsid w:val="00BA25EF"/>
    <w:rsid w:val="00BA261D"/>
    <w:rsid w:val="00BA29E2"/>
    <w:rsid w:val="00BA2AD4"/>
    <w:rsid w:val="00BA2EBE"/>
    <w:rsid w:val="00BA33FC"/>
    <w:rsid w:val="00BA3859"/>
    <w:rsid w:val="00BA4334"/>
    <w:rsid w:val="00BA50C0"/>
    <w:rsid w:val="00BA5302"/>
    <w:rsid w:val="00BA533F"/>
    <w:rsid w:val="00BA5C3C"/>
    <w:rsid w:val="00BA5D22"/>
    <w:rsid w:val="00BA5D97"/>
    <w:rsid w:val="00BA602E"/>
    <w:rsid w:val="00BA60D9"/>
    <w:rsid w:val="00BA670E"/>
    <w:rsid w:val="00BA72CF"/>
    <w:rsid w:val="00BA7686"/>
    <w:rsid w:val="00BA7DCE"/>
    <w:rsid w:val="00BB0175"/>
    <w:rsid w:val="00BB0496"/>
    <w:rsid w:val="00BB0A29"/>
    <w:rsid w:val="00BB0DF1"/>
    <w:rsid w:val="00BB1276"/>
    <w:rsid w:val="00BB131D"/>
    <w:rsid w:val="00BB1637"/>
    <w:rsid w:val="00BB1680"/>
    <w:rsid w:val="00BB16B6"/>
    <w:rsid w:val="00BB19AE"/>
    <w:rsid w:val="00BB1A37"/>
    <w:rsid w:val="00BB1BA1"/>
    <w:rsid w:val="00BB203C"/>
    <w:rsid w:val="00BB259F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89C"/>
    <w:rsid w:val="00BB6A03"/>
    <w:rsid w:val="00BB6E34"/>
    <w:rsid w:val="00BB7259"/>
    <w:rsid w:val="00BB72E2"/>
    <w:rsid w:val="00BB7AFE"/>
    <w:rsid w:val="00BB7C6B"/>
    <w:rsid w:val="00BB7ED3"/>
    <w:rsid w:val="00BC0063"/>
    <w:rsid w:val="00BC00A0"/>
    <w:rsid w:val="00BC0171"/>
    <w:rsid w:val="00BC0300"/>
    <w:rsid w:val="00BC03B3"/>
    <w:rsid w:val="00BC0438"/>
    <w:rsid w:val="00BC0ECC"/>
    <w:rsid w:val="00BC170D"/>
    <w:rsid w:val="00BC1BEE"/>
    <w:rsid w:val="00BC1C8A"/>
    <w:rsid w:val="00BC205A"/>
    <w:rsid w:val="00BC20A1"/>
    <w:rsid w:val="00BC27BA"/>
    <w:rsid w:val="00BC293F"/>
    <w:rsid w:val="00BC2DFE"/>
    <w:rsid w:val="00BC3C51"/>
    <w:rsid w:val="00BC3D99"/>
    <w:rsid w:val="00BC4029"/>
    <w:rsid w:val="00BC425B"/>
    <w:rsid w:val="00BC4D3D"/>
    <w:rsid w:val="00BC4F9D"/>
    <w:rsid w:val="00BC50D4"/>
    <w:rsid w:val="00BC5113"/>
    <w:rsid w:val="00BC5242"/>
    <w:rsid w:val="00BC52DA"/>
    <w:rsid w:val="00BC5F0F"/>
    <w:rsid w:val="00BC60C5"/>
    <w:rsid w:val="00BC6169"/>
    <w:rsid w:val="00BC63CD"/>
    <w:rsid w:val="00BC6488"/>
    <w:rsid w:val="00BC64C3"/>
    <w:rsid w:val="00BC68BC"/>
    <w:rsid w:val="00BC6DEA"/>
    <w:rsid w:val="00BC6E0C"/>
    <w:rsid w:val="00BC6F77"/>
    <w:rsid w:val="00BC7002"/>
    <w:rsid w:val="00BC7404"/>
    <w:rsid w:val="00BC74C2"/>
    <w:rsid w:val="00BC74C8"/>
    <w:rsid w:val="00BC74F4"/>
    <w:rsid w:val="00BD020E"/>
    <w:rsid w:val="00BD184C"/>
    <w:rsid w:val="00BD18D0"/>
    <w:rsid w:val="00BD1968"/>
    <w:rsid w:val="00BD19DB"/>
    <w:rsid w:val="00BD1C74"/>
    <w:rsid w:val="00BD20DE"/>
    <w:rsid w:val="00BD2430"/>
    <w:rsid w:val="00BD2653"/>
    <w:rsid w:val="00BD294A"/>
    <w:rsid w:val="00BD2A44"/>
    <w:rsid w:val="00BD2D7F"/>
    <w:rsid w:val="00BD2E31"/>
    <w:rsid w:val="00BD309E"/>
    <w:rsid w:val="00BD31D9"/>
    <w:rsid w:val="00BD3659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05"/>
    <w:rsid w:val="00BD681F"/>
    <w:rsid w:val="00BD6F3F"/>
    <w:rsid w:val="00BD761A"/>
    <w:rsid w:val="00BD767F"/>
    <w:rsid w:val="00BD7DF1"/>
    <w:rsid w:val="00BD7EAA"/>
    <w:rsid w:val="00BD7F3F"/>
    <w:rsid w:val="00BE000C"/>
    <w:rsid w:val="00BE0691"/>
    <w:rsid w:val="00BE0A25"/>
    <w:rsid w:val="00BE0CBB"/>
    <w:rsid w:val="00BE11FC"/>
    <w:rsid w:val="00BE16FB"/>
    <w:rsid w:val="00BE1F6D"/>
    <w:rsid w:val="00BE24B0"/>
    <w:rsid w:val="00BE2588"/>
    <w:rsid w:val="00BE2B34"/>
    <w:rsid w:val="00BE30F9"/>
    <w:rsid w:val="00BE354D"/>
    <w:rsid w:val="00BE36E6"/>
    <w:rsid w:val="00BE3E8E"/>
    <w:rsid w:val="00BE423A"/>
    <w:rsid w:val="00BE47B5"/>
    <w:rsid w:val="00BE487B"/>
    <w:rsid w:val="00BE4C1D"/>
    <w:rsid w:val="00BE5091"/>
    <w:rsid w:val="00BE520A"/>
    <w:rsid w:val="00BE55B2"/>
    <w:rsid w:val="00BE55BC"/>
    <w:rsid w:val="00BE5712"/>
    <w:rsid w:val="00BE5893"/>
    <w:rsid w:val="00BE58A6"/>
    <w:rsid w:val="00BE5C0F"/>
    <w:rsid w:val="00BE6AE3"/>
    <w:rsid w:val="00BE6D61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622"/>
    <w:rsid w:val="00BF0E8F"/>
    <w:rsid w:val="00BF0FCA"/>
    <w:rsid w:val="00BF117A"/>
    <w:rsid w:val="00BF1892"/>
    <w:rsid w:val="00BF1940"/>
    <w:rsid w:val="00BF1FB8"/>
    <w:rsid w:val="00BF2042"/>
    <w:rsid w:val="00BF2774"/>
    <w:rsid w:val="00BF2896"/>
    <w:rsid w:val="00BF28E6"/>
    <w:rsid w:val="00BF2C29"/>
    <w:rsid w:val="00BF3806"/>
    <w:rsid w:val="00BF40B3"/>
    <w:rsid w:val="00BF4AE1"/>
    <w:rsid w:val="00BF5243"/>
    <w:rsid w:val="00BF53A6"/>
    <w:rsid w:val="00BF542B"/>
    <w:rsid w:val="00BF582A"/>
    <w:rsid w:val="00BF5967"/>
    <w:rsid w:val="00BF5C1C"/>
    <w:rsid w:val="00BF68AF"/>
    <w:rsid w:val="00BF6C48"/>
    <w:rsid w:val="00BF70D1"/>
    <w:rsid w:val="00BF720A"/>
    <w:rsid w:val="00BF779C"/>
    <w:rsid w:val="00BF7B55"/>
    <w:rsid w:val="00BF7B6D"/>
    <w:rsid w:val="00BF7DDB"/>
    <w:rsid w:val="00C0015C"/>
    <w:rsid w:val="00C00561"/>
    <w:rsid w:val="00C0069D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23A"/>
    <w:rsid w:val="00C03400"/>
    <w:rsid w:val="00C03458"/>
    <w:rsid w:val="00C03F66"/>
    <w:rsid w:val="00C0411C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93C"/>
    <w:rsid w:val="00C07A5C"/>
    <w:rsid w:val="00C07AC4"/>
    <w:rsid w:val="00C07D4B"/>
    <w:rsid w:val="00C07EA2"/>
    <w:rsid w:val="00C10493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7D9"/>
    <w:rsid w:val="00C12886"/>
    <w:rsid w:val="00C13036"/>
    <w:rsid w:val="00C130E2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B83"/>
    <w:rsid w:val="00C15E2B"/>
    <w:rsid w:val="00C15EB9"/>
    <w:rsid w:val="00C164C2"/>
    <w:rsid w:val="00C16864"/>
    <w:rsid w:val="00C169FE"/>
    <w:rsid w:val="00C16A8A"/>
    <w:rsid w:val="00C16DEF"/>
    <w:rsid w:val="00C16F95"/>
    <w:rsid w:val="00C17008"/>
    <w:rsid w:val="00C174E5"/>
    <w:rsid w:val="00C17776"/>
    <w:rsid w:val="00C17A37"/>
    <w:rsid w:val="00C20174"/>
    <w:rsid w:val="00C201A4"/>
    <w:rsid w:val="00C201BF"/>
    <w:rsid w:val="00C20215"/>
    <w:rsid w:val="00C20434"/>
    <w:rsid w:val="00C20574"/>
    <w:rsid w:val="00C20B62"/>
    <w:rsid w:val="00C215E1"/>
    <w:rsid w:val="00C2198A"/>
    <w:rsid w:val="00C21D29"/>
    <w:rsid w:val="00C22481"/>
    <w:rsid w:val="00C2270D"/>
    <w:rsid w:val="00C22866"/>
    <w:rsid w:val="00C22A5C"/>
    <w:rsid w:val="00C230AB"/>
    <w:rsid w:val="00C23256"/>
    <w:rsid w:val="00C2325E"/>
    <w:rsid w:val="00C23393"/>
    <w:rsid w:val="00C239D8"/>
    <w:rsid w:val="00C24A5D"/>
    <w:rsid w:val="00C25394"/>
    <w:rsid w:val="00C2588B"/>
    <w:rsid w:val="00C25A01"/>
    <w:rsid w:val="00C26005"/>
    <w:rsid w:val="00C2636B"/>
    <w:rsid w:val="00C269CA"/>
    <w:rsid w:val="00C26B57"/>
    <w:rsid w:val="00C26C39"/>
    <w:rsid w:val="00C26E3A"/>
    <w:rsid w:val="00C26FE0"/>
    <w:rsid w:val="00C27264"/>
    <w:rsid w:val="00C27421"/>
    <w:rsid w:val="00C27586"/>
    <w:rsid w:val="00C278DA"/>
    <w:rsid w:val="00C27F22"/>
    <w:rsid w:val="00C30146"/>
    <w:rsid w:val="00C3037E"/>
    <w:rsid w:val="00C31666"/>
    <w:rsid w:val="00C319CD"/>
    <w:rsid w:val="00C32285"/>
    <w:rsid w:val="00C32583"/>
    <w:rsid w:val="00C328E2"/>
    <w:rsid w:val="00C32C43"/>
    <w:rsid w:val="00C32C57"/>
    <w:rsid w:val="00C32D07"/>
    <w:rsid w:val="00C330F8"/>
    <w:rsid w:val="00C331C2"/>
    <w:rsid w:val="00C333F6"/>
    <w:rsid w:val="00C334AE"/>
    <w:rsid w:val="00C33912"/>
    <w:rsid w:val="00C33D33"/>
    <w:rsid w:val="00C34414"/>
    <w:rsid w:val="00C34417"/>
    <w:rsid w:val="00C34813"/>
    <w:rsid w:val="00C34847"/>
    <w:rsid w:val="00C34991"/>
    <w:rsid w:val="00C34B2F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CA1"/>
    <w:rsid w:val="00C42315"/>
    <w:rsid w:val="00C4292C"/>
    <w:rsid w:val="00C430FE"/>
    <w:rsid w:val="00C438EE"/>
    <w:rsid w:val="00C43BD0"/>
    <w:rsid w:val="00C43CAB"/>
    <w:rsid w:val="00C43EA3"/>
    <w:rsid w:val="00C443CD"/>
    <w:rsid w:val="00C4489E"/>
    <w:rsid w:val="00C45081"/>
    <w:rsid w:val="00C455E0"/>
    <w:rsid w:val="00C4563C"/>
    <w:rsid w:val="00C45F31"/>
    <w:rsid w:val="00C45F4D"/>
    <w:rsid w:val="00C4638F"/>
    <w:rsid w:val="00C4663B"/>
    <w:rsid w:val="00C4694B"/>
    <w:rsid w:val="00C46F2E"/>
    <w:rsid w:val="00C4790E"/>
    <w:rsid w:val="00C47CB7"/>
    <w:rsid w:val="00C47CE8"/>
    <w:rsid w:val="00C500EC"/>
    <w:rsid w:val="00C50222"/>
    <w:rsid w:val="00C50522"/>
    <w:rsid w:val="00C50719"/>
    <w:rsid w:val="00C507E1"/>
    <w:rsid w:val="00C5104C"/>
    <w:rsid w:val="00C51064"/>
    <w:rsid w:val="00C5108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7D6"/>
    <w:rsid w:val="00C5485E"/>
    <w:rsid w:val="00C548ED"/>
    <w:rsid w:val="00C549BB"/>
    <w:rsid w:val="00C54AB4"/>
    <w:rsid w:val="00C54F74"/>
    <w:rsid w:val="00C5500A"/>
    <w:rsid w:val="00C55DCE"/>
    <w:rsid w:val="00C55E0A"/>
    <w:rsid w:val="00C55F12"/>
    <w:rsid w:val="00C56165"/>
    <w:rsid w:val="00C5617F"/>
    <w:rsid w:val="00C5645F"/>
    <w:rsid w:val="00C56628"/>
    <w:rsid w:val="00C5688F"/>
    <w:rsid w:val="00C56921"/>
    <w:rsid w:val="00C569B9"/>
    <w:rsid w:val="00C56A42"/>
    <w:rsid w:val="00C577AD"/>
    <w:rsid w:val="00C57E21"/>
    <w:rsid w:val="00C57FAD"/>
    <w:rsid w:val="00C6011F"/>
    <w:rsid w:val="00C601D4"/>
    <w:rsid w:val="00C60493"/>
    <w:rsid w:val="00C60F41"/>
    <w:rsid w:val="00C61431"/>
    <w:rsid w:val="00C61771"/>
    <w:rsid w:val="00C61D50"/>
    <w:rsid w:val="00C622CC"/>
    <w:rsid w:val="00C623ED"/>
    <w:rsid w:val="00C62886"/>
    <w:rsid w:val="00C62A3C"/>
    <w:rsid w:val="00C632CA"/>
    <w:rsid w:val="00C635AB"/>
    <w:rsid w:val="00C63C6C"/>
    <w:rsid w:val="00C63CB1"/>
    <w:rsid w:val="00C63D5C"/>
    <w:rsid w:val="00C64362"/>
    <w:rsid w:val="00C643AD"/>
    <w:rsid w:val="00C64502"/>
    <w:rsid w:val="00C6489A"/>
    <w:rsid w:val="00C648A3"/>
    <w:rsid w:val="00C65287"/>
    <w:rsid w:val="00C6571F"/>
    <w:rsid w:val="00C6586F"/>
    <w:rsid w:val="00C65BFB"/>
    <w:rsid w:val="00C66353"/>
    <w:rsid w:val="00C6636F"/>
    <w:rsid w:val="00C663C8"/>
    <w:rsid w:val="00C664C6"/>
    <w:rsid w:val="00C666D1"/>
    <w:rsid w:val="00C6698F"/>
    <w:rsid w:val="00C67428"/>
    <w:rsid w:val="00C67909"/>
    <w:rsid w:val="00C67D14"/>
    <w:rsid w:val="00C70654"/>
    <w:rsid w:val="00C70937"/>
    <w:rsid w:val="00C7094A"/>
    <w:rsid w:val="00C70C91"/>
    <w:rsid w:val="00C70EDC"/>
    <w:rsid w:val="00C70FAF"/>
    <w:rsid w:val="00C71261"/>
    <w:rsid w:val="00C71A95"/>
    <w:rsid w:val="00C71ECA"/>
    <w:rsid w:val="00C724F8"/>
    <w:rsid w:val="00C72BBA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6594"/>
    <w:rsid w:val="00C76B60"/>
    <w:rsid w:val="00C76CC5"/>
    <w:rsid w:val="00C76F77"/>
    <w:rsid w:val="00C77346"/>
    <w:rsid w:val="00C773BD"/>
    <w:rsid w:val="00C77D1D"/>
    <w:rsid w:val="00C77F6A"/>
    <w:rsid w:val="00C8085E"/>
    <w:rsid w:val="00C80EF8"/>
    <w:rsid w:val="00C8109B"/>
    <w:rsid w:val="00C8114F"/>
    <w:rsid w:val="00C8166F"/>
    <w:rsid w:val="00C816C3"/>
    <w:rsid w:val="00C8181F"/>
    <w:rsid w:val="00C81B0D"/>
    <w:rsid w:val="00C81B64"/>
    <w:rsid w:val="00C82293"/>
    <w:rsid w:val="00C824BF"/>
    <w:rsid w:val="00C832AD"/>
    <w:rsid w:val="00C835E6"/>
    <w:rsid w:val="00C8363E"/>
    <w:rsid w:val="00C836B6"/>
    <w:rsid w:val="00C8413A"/>
    <w:rsid w:val="00C84589"/>
    <w:rsid w:val="00C84CB3"/>
    <w:rsid w:val="00C85154"/>
    <w:rsid w:val="00C85304"/>
    <w:rsid w:val="00C85EC8"/>
    <w:rsid w:val="00C85F8E"/>
    <w:rsid w:val="00C864CE"/>
    <w:rsid w:val="00C8684D"/>
    <w:rsid w:val="00C86FD6"/>
    <w:rsid w:val="00C87ADD"/>
    <w:rsid w:val="00C87BAD"/>
    <w:rsid w:val="00C87CA7"/>
    <w:rsid w:val="00C87D8E"/>
    <w:rsid w:val="00C87E07"/>
    <w:rsid w:val="00C90300"/>
    <w:rsid w:val="00C90574"/>
    <w:rsid w:val="00C905C4"/>
    <w:rsid w:val="00C907BA"/>
    <w:rsid w:val="00C9081C"/>
    <w:rsid w:val="00C90D1F"/>
    <w:rsid w:val="00C91146"/>
    <w:rsid w:val="00C91330"/>
    <w:rsid w:val="00C91374"/>
    <w:rsid w:val="00C91B3B"/>
    <w:rsid w:val="00C91B9B"/>
    <w:rsid w:val="00C91C8A"/>
    <w:rsid w:val="00C91CF3"/>
    <w:rsid w:val="00C91E71"/>
    <w:rsid w:val="00C9200A"/>
    <w:rsid w:val="00C924A3"/>
    <w:rsid w:val="00C92850"/>
    <w:rsid w:val="00C92A01"/>
    <w:rsid w:val="00C92E3F"/>
    <w:rsid w:val="00C92EA9"/>
    <w:rsid w:val="00C92EBF"/>
    <w:rsid w:val="00C92F5C"/>
    <w:rsid w:val="00C9366F"/>
    <w:rsid w:val="00C938E9"/>
    <w:rsid w:val="00C93AFE"/>
    <w:rsid w:val="00C93E39"/>
    <w:rsid w:val="00C93EA9"/>
    <w:rsid w:val="00C93F14"/>
    <w:rsid w:val="00C9409F"/>
    <w:rsid w:val="00C9419C"/>
    <w:rsid w:val="00C94BBD"/>
    <w:rsid w:val="00C94D38"/>
    <w:rsid w:val="00C94DE9"/>
    <w:rsid w:val="00C950C8"/>
    <w:rsid w:val="00C953C0"/>
    <w:rsid w:val="00C956D5"/>
    <w:rsid w:val="00C9572B"/>
    <w:rsid w:val="00C95793"/>
    <w:rsid w:val="00C958BE"/>
    <w:rsid w:val="00C95DC2"/>
    <w:rsid w:val="00C962FB"/>
    <w:rsid w:val="00C96789"/>
    <w:rsid w:val="00C96B00"/>
    <w:rsid w:val="00C96E50"/>
    <w:rsid w:val="00C97631"/>
    <w:rsid w:val="00C97671"/>
    <w:rsid w:val="00C976C3"/>
    <w:rsid w:val="00C97828"/>
    <w:rsid w:val="00C97A75"/>
    <w:rsid w:val="00CA074A"/>
    <w:rsid w:val="00CA0D44"/>
    <w:rsid w:val="00CA125B"/>
    <w:rsid w:val="00CA1777"/>
    <w:rsid w:val="00CA2091"/>
    <w:rsid w:val="00CA21DE"/>
    <w:rsid w:val="00CA22FC"/>
    <w:rsid w:val="00CA24FD"/>
    <w:rsid w:val="00CA2532"/>
    <w:rsid w:val="00CA2A5B"/>
    <w:rsid w:val="00CA2D02"/>
    <w:rsid w:val="00CA2D22"/>
    <w:rsid w:val="00CA2E9D"/>
    <w:rsid w:val="00CA33BD"/>
    <w:rsid w:val="00CA351A"/>
    <w:rsid w:val="00CA3534"/>
    <w:rsid w:val="00CA38DC"/>
    <w:rsid w:val="00CA3B7E"/>
    <w:rsid w:val="00CA46A9"/>
    <w:rsid w:val="00CA4843"/>
    <w:rsid w:val="00CA484D"/>
    <w:rsid w:val="00CA51AA"/>
    <w:rsid w:val="00CA520F"/>
    <w:rsid w:val="00CA54B8"/>
    <w:rsid w:val="00CA5558"/>
    <w:rsid w:val="00CA5DAD"/>
    <w:rsid w:val="00CA5FE0"/>
    <w:rsid w:val="00CA61A9"/>
    <w:rsid w:val="00CA6286"/>
    <w:rsid w:val="00CA62CA"/>
    <w:rsid w:val="00CA64B5"/>
    <w:rsid w:val="00CA660E"/>
    <w:rsid w:val="00CA6786"/>
    <w:rsid w:val="00CA6DD2"/>
    <w:rsid w:val="00CA6F08"/>
    <w:rsid w:val="00CA7416"/>
    <w:rsid w:val="00CA757B"/>
    <w:rsid w:val="00CA7958"/>
    <w:rsid w:val="00CB012C"/>
    <w:rsid w:val="00CB0354"/>
    <w:rsid w:val="00CB0420"/>
    <w:rsid w:val="00CB07BD"/>
    <w:rsid w:val="00CB0A46"/>
    <w:rsid w:val="00CB0ADA"/>
    <w:rsid w:val="00CB0C63"/>
    <w:rsid w:val="00CB1113"/>
    <w:rsid w:val="00CB1BCD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063"/>
    <w:rsid w:val="00CB498F"/>
    <w:rsid w:val="00CB49C2"/>
    <w:rsid w:val="00CB4B38"/>
    <w:rsid w:val="00CB4CC3"/>
    <w:rsid w:val="00CB5445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34A"/>
    <w:rsid w:val="00CB76D6"/>
    <w:rsid w:val="00CB7CCD"/>
    <w:rsid w:val="00CC00F8"/>
    <w:rsid w:val="00CC03A5"/>
    <w:rsid w:val="00CC09B7"/>
    <w:rsid w:val="00CC0E21"/>
    <w:rsid w:val="00CC1022"/>
    <w:rsid w:val="00CC10EB"/>
    <w:rsid w:val="00CC129C"/>
    <w:rsid w:val="00CC1738"/>
    <w:rsid w:val="00CC175E"/>
    <w:rsid w:val="00CC183B"/>
    <w:rsid w:val="00CC1C01"/>
    <w:rsid w:val="00CC2433"/>
    <w:rsid w:val="00CC2AB1"/>
    <w:rsid w:val="00CC2AD9"/>
    <w:rsid w:val="00CC2B26"/>
    <w:rsid w:val="00CC2D67"/>
    <w:rsid w:val="00CC3090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80F"/>
    <w:rsid w:val="00CC5B1D"/>
    <w:rsid w:val="00CC5EFC"/>
    <w:rsid w:val="00CC6AB4"/>
    <w:rsid w:val="00CC6AF0"/>
    <w:rsid w:val="00CC6D45"/>
    <w:rsid w:val="00CC768D"/>
    <w:rsid w:val="00CC7763"/>
    <w:rsid w:val="00CC7DBE"/>
    <w:rsid w:val="00CC7F4E"/>
    <w:rsid w:val="00CD0B0E"/>
    <w:rsid w:val="00CD0E97"/>
    <w:rsid w:val="00CD104E"/>
    <w:rsid w:val="00CD16E4"/>
    <w:rsid w:val="00CD1B73"/>
    <w:rsid w:val="00CD1F27"/>
    <w:rsid w:val="00CD1F67"/>
    <w:rsid w:val="00CD24B6"/>
    <w:rsid w:val="00CD266D"/>
    <w:rsid w:val="00CD2C26"/>
    <w:rsid w:val="00CD2CAE"/>
    <w:rsid w:val="00CD2CE9"/>
    <w:rsid w:val="00CD2D8B"/>
    <w:rsid w:val="00CD2F87"/>
    <w:rsid w:val="00CD30C4"/>
    <w:rsid w:val="00CD3148"/>
    <w:rsid w:val="00CD32F4"/>
    <w:rsid w:val="00CD346F"/>
    <w:rsid w:val="00CD3760"/>
    <w:rsid w:val="00CD383F"/>
    <w:rsid w:val="00CD38F4"/>
    <w:rsid w:val="00CD4093"/>
    <w:rsid w:val="00CD42E1"/>
    <w:rsid w:val="00CD48E9"/>
    <w:rsid w:val="00CD4963"/>
    <w:rsid w:val="00CD4E1C"/>
    <w:rsid w:val="00CD5047"/>
    <w:rsid w:val="00CD50F9"/>
    <w:rsid w:val="00CD512C"/>
    <w:rsid w:val="00CD598E"/>
    <w:rsid w:val="00CD5A98"/>
    <w:rsid w:val="00CD5B5D"/>
    <w:rsid w:val="00CD5FFF"/>
    <w:rsid w:val="00CD6945"/>
    <w:rsid w:val="00CD6D5A"/>
    <w:rsid w:val="00CD6DC6"/>
    <w:rsid w:val="00CD6F94"/>
    <w:rsid w:val="00CD72B0"/>
    <w:rsid w:val="00CD72D8"/>
    <w:rsid w:val="00CD740E"/>
    <w:rsid w:val="00CD7671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15E"/>
    <w:rsid w:val="00CE1201"/>
    <w:rsid w:val="00CE1631"/>
    <w:rsid w:val="00CE1665"/>
    <w:rsid w:val="00CE17BE"/>
    <w:rsid w:val="00CE199F"/>
    <w:rsid w:val="00CE1BAA"/>
    <w:rsid w:val="00CE1C1E"/>
    <w:rsid w:val="00CE1CF0"/>
    <w:rsid w:val="00CE1F5E"/>
    <w:rsid w:val="00CE214E"/>
    <w:rsid w:val="00CE224D"/>
    <w:rsid w:val="00CE27FC"/>
    <w:rsid w:val="00CE2C63"/>
    <w:rsid w:val="00CE2E25"/>
    <w:rsid w:val="00CE2FF7"/>
    <w:rsid w:val="00CE3256"/>
    <w:rsid w:val="00CE3DE1"/>
    <w:rsid w:val="00CE4107"/>
    <w:rsid w:val="00CE4493"/>
    <w:rsid w:val="00CE4EB4"/>
    <w:rsid w:val="00CE4FB5"/>
    <w:rsid w:val="00CE52A1"/>
    <w:rsid w:val="00CE535B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C20"/>
    <w:rsid w:val="00CE7E1B"/>
    <w:rsid w:val="00CF02A0"/>
    <w:rsid w:val="00CF02CE"/>
    <w:rsid w:val="00CF0ED5"/>
    <w:rsid w:val="00CF107D"/>
    <w:rsid w:val="00CF165C"/>
    <w:rsid w:val="00CF196E"/>
    <w:rsid w:val="00CF1F61"/>
    <w:rsid w:val="00CF2B21"/>
    <w:rsid w:val="00CF2CD4"/>
    <w:rsid w:val="00CF30F9"/>
    <w:rsid w:val="00CF3A96"/>
    <w:rsid w:val="00CF3AF5"/>
    <w:rsid w:val="00CF3CDC"/>
    <w:rsid w:val="00CF3FC5"/>
    <w:rsid w:val="00CF44A9"/>
    <w:rsid w:val="00CF46C7"/>
    <w:rsid w:val="00CF4717"/>
    <w:rsid w:val="00CF49C1"/>
    <w:rsid w:val="00CF4D89"/>
    <w:rsid w:val="00CF5521"/>
    <w:rsid w:val="00CF5A21"/>
    <w:rsid w:val="00CF5F46"/>
    <w:rsid w:val="00CF60AC"/>
    <w:rsid w:val="00CF62F2"/>
    <w:rsid w:val="00CF6661"/>
    <w:rsid w:val="00CF67C5"/>
    <w:rsid w:val="00CF68E2"/>
    <w:rsid w:val="00CF6D27"/>
    <w:rsid w:val="00CF6F58"/>
    <w:rsid w:val="00CF75F3"/>
    <w:rsid w:val="00CF762C"/>
    <w:rsid w:val="00CF7BBD"/>
    <w:rsid w:val="00CF7DAF"/>
    <w:rsid w:val="00D00732"/>
    <w:rsid w:val="00D009D3"/>
    <w:rsid w:val="00D01188"/>
    <w:rsid w:val="00D01733"/>
    <w:rsid w:val="00D01A9E"/>
    <w:rsid w:val="00D01EFA"/>
    <w:rsid w:val="00D0269C"/>
    <w:rsid w:val="00D02AB1"/>
    <w:rsid w:val="00D02F15"/>
    <w:rsid w:val="00D030A9"/>
    <w:rsid w:val="00D03CC9"/>
    <w:rsid w:val="00D044E7"/>
    <w:rsid w:val="00D0495A"/>
    <w:rsid w:val="00D0496D"/>
    <w:rsid w:val="00D049D3"/>
    <w:rsid w:val="00D04E21"/>
    <w:rsid w:val="00D04FCA"/>
    <w:rsid w:val="00D05057"/>
    <w:rsid w:val="00D05339"/>
    <w:rsid w:val="00D06B12"/>
    <w:rsid w:val="00D06DEC"/>
    <w:rsid w:val="00D06EA2"/>
    <w:rsid w:val="00D07404"/>
    <w:rsid w:val="00D07579"/>
    <w:rsid w:val="00D07B2F"/>
    <w:rsid w:val="00D10189"/>
    <w:rsid w:val="00D10280"/>
    <w:rsid w:val="00D10AAA"/>
    <w:rsid w:val="00D11333"/>
    <w:rsid w:val="00D116CE"/>
    <w:rsid w:val="00D11B50"/>
    <w:rsid w:val="00D11C6C"/>
    <w:rsid w:val="00D120AE"/>
    <w:rsid w:val="00D121AD"/>
    <w:rsid w:val="00D127C3"/>
    <w:rsid w:val="00D12902"/>
    <w:rsid w:val="00D12B84"/>
    <w:rsid w:val="00D12D76"/>
    <w:rsid w:val="00D13EBD"/>
    <w:rsid w:val="00D14278"/>
    <w:rsid w:val="00D144F9"/>
    <w:rsid w:val="00D1487A"/>
    <w:rsid w:val="00D14917"/>
    <w:rsid w:val="00D14D56"/>
    <w:rsid w:val="00D14E32"/>
    <w:rsid w:val="00D14F47"/>
    <w:rsid w:val="00D1509C"/>
    <w:rsid w:val="00D15232"/>
    <w:rsid w:val="00D15309"/>
    <w:rsid w:val="00D15481"/>
    <w:rsid w:val="00D161F3"/>
    <w:rsid w:val="00D16D97"/>
    <w:rsid w:val="00D16E7F"/>
    <w:rsid w:val="00D17702"/>
    <w:rsid w:val="00D17E08"/>
    <w:rsid w:val="00D20370"/>
    <w:rsid w:val="00D207FE"/>
    <w:rsid w:val="00D20B32"/>
    <w:rsid w:val="00D210E2"/>
    <w:rsid w:val="00D21854"/>
    <w:rsid w:val="00D21E40"/>
    <w:rsid w:val="00D21EA6"/>
    <w:rsid w:val="00D22651"/>
    <w:rsid w:val="00D22878"/>
    <w:rsid w:val="00D22E5A"/>
    <w:rsid w:val="00D22E82"/>
    <w:rsid w:val="00D23156"/>
    <w:rsid w:val="00D23BF8"/>
    <w:rsid w:val="00D24CFB"/>
    <w:rsid w:val="00D24F51"/>
    <w:rsid w:val="00D24F97"/>
    <w:rsid w:val="00D25C0A"/>
    <w:rsid w:val="00D26768"/>
    <w:rsid w:val="00D26799"/>
    <w:rsid w:val="00D26804"/>
    <w:rsid w:val="00D26BBC"/>
    <w:rsid w:val="00D26D02"/>
    <w:rsid w:val="00D26DF0"/>
    <w:rsid w:val="00D27071"/>
    <w:rsid w:val="00D27441"/>
    <w:rsid w:val="00D27BE3"/>
    <w:rsid w:val="00D27C2F"/>
    <w:rsid w:val="00D27C9F"/>
    <w:rsid w:val="00D27EC4"/>
    <w:rsid w:val="00D27F27"/>
    <w:rsid w:val="00D30206"/>
    <w:rsid w:val="00D30B0B"/>
    <w:rsid w:val="00D30BD5"/>
    <w:rsid w:val="00D30C8D"/>
    <w:rsid w:val="00D30CF5"/>
    <w:rsid w:val="00D30D14"/>
    <w:rsid w:val="00D30EEB"/>
    <w:rsid w:val="00D31158"/>
    <w:rsid w:val="00D31739"/>
    <w:rsid w:val="00D31867"/>
    <w:rsid w:val="00D32C22"/>
    <w:rsid w:val="00D32E1D"/>
    <w:rsid w:val="00D33254"/>
    <w:rsid w:val="00D335C5"/>
    <w:rsid w:val="00D340FB"/>
    <w:rsid w:val="00D34881"/>
    <w:rsid w:val="00D34A19"/>
    <w:rsid w:val="00D35130"/>
    <w:rsid w:val="00D3515F"/>
    <w:rsid w:val="00D35461"/>
    <w:rsid w:val="00D35C36"/>
    <w:rsid w:val="00D367F2"/>
    <w:rsid w:val="00D367F3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77"/>
    <w:rsid w:val="00D402B6"/>
    <w:rsid w:val="00D40C33"/>
    <w:rsid w:val="00D413DD"/>
    <w:rsid w:val="00D4144A"/>
    <w:rsid w:val="00D415E9"/>
    <w:rsid w:val="00D417BE"/>
    <w:rsid w:val="00D41A4F"/>
    <w:rsid w:val="00D41E5E"/>
    <w:rsid w:val="00D4207D"/>
    <w:rsid w:val="00D42526"/>
    <w:rsid w:val="00D42575"/>
    <w:rsid w:val="00D42BCF"/>
    <w:rsid w:val="00D4317B"/>
    <w:rsid w:val="00D43570"/>
    <w:rsid w:val="00D435A8"/>
    <w:rsid w:val="00D43716"/>
    <w:rsid w:val="00D4414B"/>
    <w:rsid w:val="00D44BAD"/>
    <w:rsid w:val="00D459FF"/>
    <w:rsid w:val="00D45B0B"/>
    <w:rsid w:val="00D45B19"/>
    <w:rsid w:val="00D45B45"/>
    <w:rsid w:val="00D45BD4"/>
    <w:rsid w:val="00D45CFA"/>
    <w:rsid w:val="00D46124"/>
    <w:rsid w:val="00D46B0A"/>
    <w:rsid w:val="00D46BAD"/>
    <w:rsid w:val="00D46F7E"/>
    <w:rsid w:val="00D46FE4"/>
    <w:rsid w:val="00D475B4"/>
    <w:rsid w:val="00D47F83"/>
    <w:rsid w:val="00D5073D"/>
    <w:rsid w:val="00D517EB"/>
    <w:rsid w:val="00D51C47"/>
    <w:rsid w:val="00D51CE0"/>
    <w:rsid w:val="00D5232A"/>
    <w:rsid w:val="00D524CB"/>
    <w:rsid w:val="00D527C8"/>
    <w:rsid w:val="00D52B46"/>
    <w:rsid w:val="00D52BD3"/>
    <w:rsid w:val="00D53291"/>
    <w:rsid w:val="00D53A32"/>
    <w:rsid w:val="00D53AA2"/>
    <w:rsid w:val="00D53B2C"/>
    <w:rsid w:val="00D53B9E"/>
    <w:rsid w:val="00D545D4"/>
    <w:rsid w:val="00D547BC"/>
    <w:rsid w:val="00D54917"/>
    <w:rsid w:val="00D54BA6"/>
    <w:rsid w:val="00D55528"/>
    <w:rsid w:val="00D55611"/>
    <w:rsid w:val="00D55D96"/>
    <w:rsid w:val="00D55FFB"/>
    <w:rsid w:val="00D560A0"/>
    <w:rsid w:val="00D5616C"/>
    <w:rsid w:val="00D566C8"/>
    <w:rsid w:val="00D56EB3"/>
    <w:rsid w:val="00D57262"/>
    <w:rsid w:val="00D5741F"/>
    <w:rsid w:val="00D57A59"/>
    <w:rsid w:val="00D57C4D"/>
    <w:rsid w:val="00D6006C"/>
    <w:rsid w:val="00D604B6"/>
    <w:rsid w:val="00D605B1"/>
    <w:rsid w:val="00D6074E"/>
    <w:rsid w:val="00D607E8"/>
    <w:rsid w:val="00D6092B"/>
    <w:rsid w:val="00D60A8C"/>
    <w:rsid w:val="00D60E24"/>
    <w:rsid w:val="00D612E5"/>
    <w:rsid w:val="00D61F34"/>
    <w:rsid w:val="00D62EEC"/>
    <w:rsid w:val="00D630D7"/>
    <w:rsid w:val="00D633B6"/>
    <w:rsid w:val="00D6375D"/>
    <w:rsid w:val="00D637BB"/>
    <w:rsid w:val="00D63A39"/>
    <w:rsid w:val="00D63D20"/>
    <w:rsid w:val="00D640A5"/>
    <w:rsid w:val="00D64944"/>
    <w:rsid w:val="00D649FA"/>
    <w:rsid w:val="00D65220"/>
    <w:rsid w:val="00D6582C"/>
    <w:rsid w:val="00D659B2"/>
    <w:rsid w:val="00D659CC"/>
    <w:rsid w:val="00D65FF9"/>
    <w:rsid w:val="00D66825"/>
    <w:rsid w:val="00D67893"/>
    <w:rsid w:val="00D70008"/>
    <w:rsid w:val="00D7027E"/>
    <w:rsid w:val="00D70E2D"/>
    <w:rsid w:val="00D70F8A"/>
    <w:rsid w:val="00D71E5B"/>
    <w:rsid w:val="00D71EC5"/>
    <w:rsid w:val="00D72597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3F0F"/>
    <w:rsid w:val="00D740C7"/>
    <w:rsid w:val="00D7434C"/>
    <w:rsid w:val="00D7435F"/>
    <w:rsid w:val="00D74424"/>
    <w:rsid w:val="00D74842"/>
    <w:rsid w:val="00D74A8F"/>
    <w:rsid w:val="00D74AF0"/>
    <w:rsid w:val="00D74ED6"/>
    <w:rsid w:val="00D750D6"/>
    <w:rsid w:val="00D7513E"/>
    <w:rsid w:val="00D75147"/>
    <w:rsid w:val="00D75455"/>
    <w:rsid w:val="00D75FF7"/>
    <w:rsid w:val="00D76389"/>
    <w:rsid w:val="00D76AEF"/>
    <w:rsid w:val="00D76FF2"/>
    <w:rsid w:val="00D77075"/>
    <w:rsid w:val="00D770AC"/>
    <w:rsid w:val="00D77A90"/>
    <w:rsid w:val="00D77DC2"/>
    <w:rsid w:val="00D805FD"/>
    <w:rsid w:val="00D80CD8"/>
    <w:rsid w:val="00D80F41"/>
    <w:rsid w:val="00D80F66"/>
    <w:rsid w:val="00D8145E"/>
    <w:rsid w:val="00D81F46"/>
    <w:rsid w:val="00D82857"/>
    <w:rsid w:val="00D83029"/>
    <w:rsid w:val="00D83A04"/>
    <w:rsid w:val="00D83A5F"/>
    <w:rsid w:val="00D840B0"/>
    <w:rsid w:val="00D84586"/>
    <w:rsid w:val="00D845D9"/>
    <w:rsid w:val="00D8473F"/>
    <w:rsid w:val="00D8495B"/>
    <w:rsid w:val="00D84B3D"/>
    <w:rsid w:val="00D84F17"/>
    <w:rsid w:val="00D851D0"/>
    <w:rsid w:val="00D85393"/>
    <w:rsid w:val="00D8557D"/>
    <w:rsid w:val="00D8584D"/>
    <w:rsid w:val="00D85A84"/>
    <w:rsid w:val="00D85D08"/>
    <w:rsid w:val="00D85E08"/>
    <w:rsid w:val="00D85E5C"/>
    <w:rsid w:val="00D861BA"/>
    <w:rsid w:val="00D8642D"/>
    <w:rsid w:val="00D86B80"/>
    <w:rsid w:val="00D86D82"/>
    <w:rsid w:val="00D86D93"/>
    <w:rsid w:val="00D86E33"/>
    <w:rsid w:val="00D8720A"/>
    <w:rsid w:val="00D876EF"/>
    <w:rsid w:val="00D879D7"/>
    <w:rsid w:val="00D87C4C"/>
    <w:rsid w:val="00D87E28"/>
    <w:rsid w:val="00D90104"/>
    <w:rsid w:val="00D9052E"/>
    <w:rsid w:val="00D905CB"/>
    <w:rsid w:val="00D9080C"/>
    <w:rsid w:val="00D90915"/>
    <w:rsid w:val="00D90D88"/>
    <w:rsid w:val="00D90E18"/>
    <w:rsid w:val="00D916A7"/>
    <w:rsid w:val="00D91931"/>
    <w:rsid w:val="00D91A05"/>
    <w:rsid w:val="00D91C97"/>
    <w:rsid w:val="00D92356"/>
    <w:rsid w:val="00D9235C"/>
    <w:rsid w:val="00D923C7"/>
    <w:rsid w:val="00D9262D"/>
    <w:rsid w:val="00D94019"/>
    <w:rsid w:val="00D940E8"/>
    <w:rsid w:val="00D94170"/>
    <w:rsid w:val="00D943A1"/>
    <w:rsid w:val="00D94BD0"/>
    <w:rsid w:val="00D94D35"/>
    <w:rsid w:val="00D95220"/>
    <w:rsid w:val="00D9539C"/>
    <w:rsid w:val="00D955A1"/>
    <w:rsid w:val="00D95CCD"/>
    <w:rsid w:val="00D95DB5"/>
    <w:rsid w:val="00D9693B"/>
    <w:rsid w:val="00D96D77"/>
    <w:rsid w:val="00D97507"/>
    <w:rsid w:val="00D97BC6"/>
    <w:rsid w:val="00DA00C5"/>
    <w:rsid w:val="00DA0257"/>
    <w:rsid w:val="00DA0269"/>
    <w:rsid w:val="00DA099D"/>
    <w:rsid w:val="00DA10DC"/>
    <w:rsid w:val="00DA111F"/>
    <w:rsid w:val="00DA11B2"/>
    <w:rsid w:val="00DA16C1"/>
    <w:rsid w:val="00DA1A54"/>
    <w:rsid w:val="00DA1A8E"/>
    <w:rsid w:val="00DA1ADF"/>
    <w:rsid w:val="00DA1BB4"/>
    <w:rsid w:val="00DA1C6E"/>
    <w:rsid w:val="00DA1D29"/>
    <w:rsid w:val="00DA1E44"/>
    <w:rsid w:val="00DA224F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E1E"/>
    <w:rsid w:val="00DA4F0E"/>
    <w:rsid w:val="00DA5156"/>
    <w:rsid w:val="00DA526B"/>
    <w:rsid w:val="00DA53B7"/>
    <w:rsid w:val="00DA550F"/>
    <w:rsid w:val="00DA5538"/>
    <w:rsid w:val="00DA58D9"/>
    <w:rsid w:val="00DA591D"/>
    <w:rsid w:val="00DA5AD3"/>
    <w:rsid w:val="00DA5F64"/>
    <w:rsid w:val="00DA656A"/>
    <w:rsid w:val="00DA6D57"/>
    <w:rsid w:val="00DA7C9D"/>
    <w:rsid w:val="00DA7D4A"/>
    <w:rsid w:val="00DA7F09"/>
    <w:rsid w:val="00DB053E"/>
    <w:rsid w:val="00DB0A3E"/>
    <w:rsid w:val="00DB0B20"/>
    <w:rsid w:val="00DB0BAB"/>
    <w:rsid w:val="00DB0D09"/>
    <w:rsid w:val="00DB10E9"/>
    <w:rsid w:val="00DB136C"/>
    <w:rsid w:val="00DB160B"/>
    <w:rsid w:val="00DB1E47"/>
    <w:rsid w:val="00DB2244"/>
    <w:rsid w:val="00DB263D"/>
    <w:rsid w:val="00DB2847"/>
    <w:rsid w:val="00DB2923"/>
    <w:rsid w:val="00DB296D"/>
    <w:rsid w:val="00DB2B7C"/>
    <w:rsid w:val="00DB2F7C"/>
    <w:rsid w:val="00DB3375"/>
    <w:rsid w:val="00DB3468"/>
    <w:rsid w:val="00DB372E"/>
    <w:rsid w:val="00DB3D13"/>
    <w:rsid w:val="00DB470E"/>
    <w:rsid w:val="00DB496A"/>
    <w:rsid w:val="00DB4FD4"/>
    <w:rsid w:val="00DB5814"/>
    <w:rsid w:val="00DB5E86"/>
    <w:rsid w:val="00DB6CA5"/>
    <w:rsid w:val="00DB6E97"/>
    <w:rsid w:val="00DB7023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267"/>
    <w:rsid w:val="00DC030C"/>
    <w:rsid w:val="00DC03ED"/>
    <w:rsid w:val="00DC046D"/>
    <w:rsid w:val="00DC1256"/>
    <w:rsid w:val="00DC19A4"/>
    <w:rsid w:val="00DC19EB"/>
    <w:rsid w:val="00DC1BB6"/>
    <w:rsid w:val="00DC1E22"/>
    <w:rsid w:val="00DC2073"/>
    <w:rsid w:val="00DC2185"/>
    <w:rsid w:val="00DC2241"/>
    <w:rsid w:val="00DC2436"/>
    <w:rsid w:val="00DC29F7"/>
    <w:rsid w:val="00DC2C48"/>
    <w:rsid w:val="00DC2C8F"/>
    <w:rsid w:val="00DC3F47"/>
    <w:rsid w:val="00DC49D0"/>
    <w:rsid w:val="00DC4D8B"/>
    <w:rsid w:val="00DC5233"/>
    <w:rsid w:val="00DC52B2"/>
    <w:rsid w:val="00DC53D4"/>
    <w:rsid w:val="00DC5CC3"/>
    <w:rsid w:val="00DC6D44"/>
    <w:rsid w:val="00DC6FBC"/>
    <w:rsid w:val="00DC71D5"/>
    <w:rsid w:val="00DC7299"/>
    <w:rsid w:val="00DC7416"/>
    <w:rsid w:val="00DC78F5"/>
    <w:rsid w:val="00DC794D"/>
    <w:rsid w:val="00DC7951"/>
    <w:rsid w:val="00DC7B99"/>
    <w:rsid w:val="00DC7E15"/>
    <w:rsid w:val="00DD03E2"/>
    <w:rsid w:val="00DD066C"/>
    <w:rsid w:val="00DD07F0"/>
    <w:rsid w:val="00DD0AC8"/>
    <w:rsid w:val="00DD0C90"/>
    <w:rsid w:val="00DD0E71"/>
    <w:rsid w:val="00DD0F16"/>
    <w:rsid w:val="00DD103B"/>
    <w:rsid w:val="00DD1443"/>
    <w:rsid w:val="00DD1A3F"/>
    <w:rsid w:val="00DD1F3E"/>
    <w:rsid w:val="00DD1FCA"/>
    <w:rsid w:val="00DD2136"/>
    <w:rsid w:val="00DD24C4"/>
    <w:rsid w:val="00DD277B"/>
    <w:rsid w:val="00DD2D58"/>
    <w:rsid w:val="00DD371E"/>
    <w:rsid w:val="00DD3C86"/>
    <w:rsid w:val="00DD3D4E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494"/>
    <w:rsid w:val="00DD55DE"/>
    <w:rsid w:val="00DD5BCF"/>
    <w:rsid w:val="00DD639D"/>
    <w:rsid w:val="00DD6498"/>
    <w:rsid w:val="00DD6860"/>
    <w:rsid w:val="00DD72B1"/>
    <w:rsid w:val="00DD796A"/>
    <w:rsid w:val="00DD7F5A"/>
    <w:rsid w:val="00DE0025"/>
    <w:rsid w:val="00DE0169"/>
    <w:rsid w:val="00DE0249"/>
    <w:rsid w:val="00DE0390"/>
    <w:rsid w:val="00DE0422"/>
    <w:rsid w:val="00DE0773"/>
    <w:rsid w:val="00DE0F33"/>
    <w:rsid w:val="00DE0F50"/>
    <w:rsid w:val="00DE0FD1"/>
    <w:rsid w:val="00DE1161"/>
    <w:rsid w:val="00DE169A"/>
    <w:rsid w:val="00DE1A6F"/>
    <w:rsid w:val="00DE1D5E"/>
    <w:rsid w:val="00DE1E2B"/>
    <w:rsid w:val="00DE2095"/>
    <w:rsid w:val="00DE20A3"/>
    <w:rsid w:val="00DE24CA"/>
    <w:rsid w:val="00DE2817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420"/>
    <w:rsid w:val="00DE4802"/>
    <w:rsid w:val="00DE49CF"/>
    <w:rsid w:val="00DE4E1B"/>
    <w:rsid w:val="00DE4ED2"/>
    <w:rsid w:val="00DE5043"/>
    <w:rsid w:val="00DE5962"/>
    <w:rsid w:val="00DE64AC"/>
    <w:rsid w:val="00DE66F5"/>
    <w:rsid w:val="00DE6941"/>
    <w:rsid w:val="00DE6DFE"/>
    <w:rsid w:val="00DE6F32"/>
    <w:rsid w:val="00DE73E2"/>
    <w:rsid w:val="00DE79B6"/>
    <w:rsid w:val="00DE7C29"/>
    <w:rsid w:val="00DE7EE2"/>
    <w:rsid w:val="00DF0164"/>
    <w:rsid w:val="00DF0174"/>
    <w:rsid w:val="00DF0312"/>
    <w:rsid w:val="00DF0856"/>
    <w:rsid w:val="00DF09FD"/>
    <w:rsid w:val="00DF0CA5"/>
    <w:rsid w:val="00DF0E82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CD6"/>
    <w:rsid w:val="00DF2D86"/>
    <w:rsid w:val="00DF2E95"/>
    <w:rsid w:val="00DF30D7"/>
    <w:rsid w:val="00DF352E"/>
    <w:rsid w:val="00DF3664"/>
    <w:rsid w:val="00DF378A"/>
    <w:rsid w:val="00DF3E87"/>
    <w:rsid w:val="00DF3EC4"/>
    <w:rsid w:val="00DF40B9"/>
    <w:rsid w:val="00DF418B"/>
    <w:rsid w:val="00DF473D"/>
    <w:rsid w:val="00DF48B7"/>
    <w:rsid w:val="00DF4BC3"/>
    <w:rsid w:val="00DF52B6"/>
    <w:rsid w:val="00DF5353"/>
    <w:rsid w:val="00DF58A5"/>
    <w:rsid w:val="00DF5B10"/>
    <w:rsid w:val="00DF694C"/>
    <w:rsid w:val="00DF6EC6"/>
    <w:rsid w:val="00DF71B8"/>
    <w:rsid w:val="00DF7316"/>
    <w:rsid w:val="00DF7530"/>
    <w:rsid w:val="00DF7994"/>
    <w:rsid w:val="00DF7B85"/>
    <w:rsid w:val="00E00CCA"/>
    <w:rsid w:val="00E00D35"/>
    <w:rsid w:val="00E0141C"/>
    <w:rsid w:val="00E014F4"/>
    <w:rsid w:val="00E0232E"/>
    <w:rsid w:val="00E023C3"/>
    <w:rsid w:val="00E0248E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237"/>
    <w:rsid w:val="00E0743F"/>
    <w:rsid w:val="00E07709"/>
    <w:rsid w:val="00E07925"/>
    <w:rsid w:val="00E07954"/>
    <w:rsid w:val="00E07A4C"/>
    <w:rsid w:val="00E07A59"/>
    <w:rsid w:val="00E07BA3"/>
    <w:rsid w:val="00E07D95"/>
    <w:rsid w:val="00E07E53"/>
    <w:rsid w:val="00E100DB"/>
    <w:rsid w:val="00E10861"/>
    <w:rsid w:val="00E11026"/>
    <w:rsid w:val="00E112D9"/>
    <w:rsid w:val="00E112FC"/>
    <w:rsid w:val="00E113E8"/>
    <w:rsid w:val="00E11D43"/>
    <w:rsid w:val="00E12002"/>
    <w:rsid w:val="00E122CF"/>
    <w:rsid w:val="00E122FE"/>
    <w:rsid w:val="00E12A00"/>
    <w:rsid w:val="00E12A56"/>
    <w:rsid w:val="00E12AA6"/>
    <w:rsid w:val="00E12C29"/>
    <w:rsid w:val="00E12F03"/>
    <w:rsid w:val="00E13479"/>
    <w:rsid w:val="00E136D5"/>
    <w:rsid w:val="00E13A48"/>
    <w:rsid w:val="00E13BE4"/>
    <w:rsid w:val="00E13C24"/>
    <w:rsid w:val="00E13C58"/>
    <w:rsid w:val="00E13CB1"/>
    <w:rsid w:val="00E1451E"/>
    <w:rsid w:val="00E1483F"/>
    <w:rsid w:val="00E14A75"/>
    <w:rsid w:val="00E14F09"/>
    <w:rsid w:val="00E153D1"/>
    <w:rsid w:val="00E1579D"/>
    <w:rsid w:val="00E15C8E"/>
    <w:rsid w:val="00E15EE6"/>
    <w:rsid w:val="00E161EF"/>
    <w:rsid w:val="00E16254"/>
    <w:rsid w:val="00E16B8F"/>
    <w:rsid w:val="00E16BEC"/>
    <w:rsid w:val="00E1715E"/>
    <w:rsid w:val="00E171E0"/>
    <w:rsid w:val="00E1778B"/>
    <w:rsid w:val="00E201B4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1FE4"/>
    <w:rsid w:val="00E22F9C"/>
    <w:rsid w:val="00E23102"/>
    <w:rsid w:val="00E2328E"/>
    <w:rsid w:val="00E2426D"/>
    <w:rsid w:val="00E24275"/>
    <w:rsid w:val="00E24511"/>
    <w:rsid w:val="00E24965"/>
    <w:rsid w:val="00E25245"/>
    <w:rsid w:val="00E2562B"/>
    <w:rsid w:val="00E25E19"/>
    <w:rsid w:val="00E26059"/>
    <w:rsid w:val="00E26489"/>
    <w:rsid w:val="00E2669E"/>
    <w:rsid w:val="00E26930"/>
    <w:rsid w:val="00E269D6"/>
    <w:rsid w:val="00E2730C"/>
    <w:rsid w:val="00E274C1"/>
    <w:rsid w:val="00E27B69"/>
    <w:rsid w:val="00E27E8A"/>
    <w:rsid w:val="00E30226"/>
    <w:rsid w:val="00E3088F"/>
    <w:rsid w:val="00E30B5F"/>
    <w:rsid w:val="00E315EB"/>
    <w:rsid w:val="00E316B7"/>
    <w:rsid w:val="00E318E2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40F8"/>
    <w:rsid w:val="00E342A9"/>
    <w:rsid w:val="00E344B9"/>
    <w:rsid w:val="00E358E3"/>
    <w:rsid w:val="00E35CF7"/>
    <w:rsid w:val="00E35ED1"/>
    <w:rsid w:val="00E35F15"/>
    <w:rsid w:val="00E362A2"/>
    <w:rsid w:val="00E362CA"/>
    <w:rsid w:val="00E36382"/>
    <w:rsid w:val="00E36A12"/>
    <w:rsid w:val="00E36BF7"/>
    <w:rsid w:val="00E36EF8"/>
    <w:rsid w:val="00E370EF"/>
    <w:rsid w:val="00E37BC2"/>
    <w:rsid w:val="00E37D82"/>
    <w:rsid w:val="00E37E47"/>
    <w:rsid w:val="00E4005C"/>
    <w:rsid w:val="00E40413"/>
    <w:rsid w:val="00E40857"/>
    <w:rsid w:val="00E4086C"/>
    <w:rsid w:val="00E40946"/>
    <w:rsid w:val="00E40C79"/>
    <w:rsid w:val="00E40DB7"/>
    <w:rsid w:val="00E4107E"/>
    <w:rsid w:val="00E41135"/>
    <w:rsid w:val="00E41148"/>
    <w:rsid w:val="00E4146C"/>
    <w:rsid w:val="00E4180C"/>
    <w:rsid w:val="00E41A33"/>
    <w:rsid w:val="00E41A8A"/>
    <w:rsid w:val="00E41B38"/>
    <w:rsid w:val="00E41DB6"/>
    <w:rsid w:val="00E4216F"/>
    <w:rsid w:val="00E42793"/>
    <w:rsid w:val="00E42804"/>
    <w:rsid w:val="00E42CC3"/>
    <w:rsid w:val="00E42CDF"/>
    <w:rsid w:val="00E42FFF"/>
    <w:rsid w:val="00E441DB"/>
    <w:rsid w:val="00E44253"/>
    <w:rsid w:val="00E44328"/>
    <w:rsid w:val="00E446CF"/>
    <w:rsid w:val="00E4507E"/>
    <w:rsid w:val="00E45CB7"/>
    <w:rsid w:val="00E46008"/>
    <w:rsid w:val="00E46197"/>
    <w:rsid w:val="00E463B3"/>
    <w:rsid w:val="00E46446"/>
    <w:rsid w:val="00E465CE"/>
    <w:rsid w:val="00E46E19"/>
    <w:rsid w:val="00E473B6"/>
    <w:rsid w:val="00E47578"/>
    <w:rsid w:val="00E47AED"/>
    <w:rsid w:val="00E47E45"/>
    <w:rsid w:val="00E47F9F"/>
    <w:rsid w:val="00E503A3"/>
    <w:rsid w:val="00E50429"/>
    <w:rsid w:val="00E504B5"/>
    <w:rsid w:val="00E50815"/>
    <w:rsid w:val="00E508E3"/>
    <w:rsid w:val="00E50C3A"/>
    <w:rsid w:val="00E50D1D"/>
    <w:rsid w:val="00E50DAB"/>
    <w:rsid w:val="00E50E56"/>
    <w:rsid w:val="00E51000"/>
    <w:rsid w:val="00E51097"/>
    <w:rsid w:val="00E515A1"/>
    <w:rsid w:val="00E51609"/>
    <w:rsid w:val="00E52223"/>
    <w:rsid w:val="00E5231D"/>
    <w:rsid w:val="00E52740"/>
    <w:rsid w:val="00E52CF8"/>
    <w:rsid w:val="00E52E37"/>
    <w:rsid w:val="00E5306A"/>
    <w:rsid w:val="00E533F7"/>
    <w:rsid w:val="00E53401"/>
    <w:rsid w:val="00E53454"/>
    <w:rsid w:val="00E535C7"/>
    <w:rsid w:val="00E539E5"/>
    <w:rsid w:val="00E53C2C"/>
    <w:rsid w:val="00E53D4F"/>
    <w:rsid w:val="00E53F33"/>
    <w:rsid w:val="00E54214"/>
    <w:rsid w:val="00E5444B"/>
    <w:rsid w:val="00E544A1"/>
    <w:rsid w:val="00E548A9"/>
    <w:rsid w:val="00E54AD6"/>
    <w:rsid w:val="00E54CF7"/>
    <w:rsid w:val="00E54E52"/>
    <w:rsid w:val="00E54E69"/>
    <w:rsid w:val="00E54FE9"/>
    <w:rsid w:val="00E551B6"/>
    <w:rsid w:val="00E55628"/>
    <w:rsid w:val="00E5670A"/>
    <w:rsid w:val="00E5680B"/>
    <w:rsid w:val="00E56969"/>
    <w:rsid w:val="00E56BDF"/>
    <w:rsid w:val="00E56F7F"/>
    <w:rsid w:val="00E5707B"/>
    <w:rsid w:val="00E57459"/>
    <w:rsid w:val="00E5758B"/>
    <w:rsid w:val="00E576C3"/>
    <w:rsid w:val="00E57E8A"/>
    <w:rsid w:val="00E60568"/>
    <w:rsid w:val="00E60716"/>
    <w:rsid w:val="00E609B7"/>
    <w:rsid w:val="00E60C17"/>
    <w:rsid w:val="00E60DD6"/>
    <w:rsid w:val="00E61073"/>
    <w:rsid w:val="00E6127F"/>
    <w:rsid w:val="00E61413"/>
    <w:rsid w:val="00E6175A"/>
    <w:rsid w:val="00E61953"/>
    <w:rsid w:val="00E6214D"/>
    <w:rsid w:val="00E6235A"/>
    <w:rsid w:val="00E624A7"/>
    <w:rsid w:val="00E62C66"/>
    <w:rsid w:val="00E62CCC"/>
    <w:rsid w:val="00E62D21"/>
    <w:rsid w:val="00E63042"/>
    <w:rsid w:val="00E63064"/>
    <w:rsid w:val="00E633D4"/>
    <w:rsid w:val="00E6370B"/>
    <w:rsid w:val="00E637A1"/>
    <w:rsid w:val="00E63DDD"/>
    <w:rsid w:val="00E640A5"/>
    <w:rsid w:val="00E6471E"/>
    <w:rsid w:val="00E64BAB"/>
    <w:rsid w:val="00E64C15"/>
    <w:rsid w:val="00E6535F"/>
    <w:rsid w:val="00E65456"/>
    <w:rsid w:val="00E6586F"/>
    <w:rsid w:val="00E66FA2"/>
    <w:rsid w:val="00E66FEC"/>
    <w:rsid w:val="00E6716B"/>
    <w:rsid w:val="00E6728E"/>
    <w:rsid w:val="00E6740C"/>
    <w:rsid w:val="00E6789C"/>
    <w:rsid w:val="00E67E01"/>
    <w:rsid w:val="00E67E0A"/>
    <w:rsid w:val="00E67F73"/>
    <w:rsid w:val="00E67FB9"/>
    <w:rsid w:val="00E70283"/>
    <w:rsid w:val="00E70444"/>
    <w:rsid w:val="00E704D8"/>
    <w:rsid w:val="00E709A5"/>
    <w:rsid w:val="00E709F1"/>
    <w:rsid w:val="00E711F6"/>
    <w:rsid w:val="00E71416"/>
    <w:rsid w:val="00E71653"/>
    <w:rsid w:val="00E7179C"/>
    <w:rsid w:val="00E71914"/>
    <w:rsid w:val="00E71D32"/>
    <w:rsid w:val="00E71DC9"/>
    <w:rsid w:val="00E71F67"/>
    <w:rsid w:val="00E72407"/>
    <w:rsid w:val="00E72910"/>
    <w:rsid w:val="00E72F11"/>
    <w:rsid w:val="00E73791"/>
    <w:rsid w:val="00E73B40"/>
    <w:rsid w:val="00E73FB7"/>
    <w:rsid w:val="00E7401A"/>
    <w:rsid w:val="00E74192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127"/>
    <w:rsid w:val="00E8179F"/>
    <w:rsid w:val="00E817F8"/>
    <w:rsid w:val="00E81B17"/>
    <w:rsid w:val="00E81B7C"/>
    <w:rsid w:val="00E82367"/>
    <w:rsid w:val="00E825DD"/>
    <w:rsid w:val="00E82692"/>
    <w:rsid w:val="00E82774"/>
    <w:rsid w:val="00E827EB"/>
    <w:rsid w:val="00E82A26"/>
    <w:rsid w:val="00E82B61"/>
    <w:rsid w:val="00E82DF7"/>
    <w:rsid w:val="00E834FC"/>
    <w:rsid w:val="00E83D46"/>
    <w:rsid w:val="00E841DC"/>
    <w:rsid w:val="00E843A4"/>
    <w:rsid w:val="00E843EC"/>
    <w:rsid w:val="00E84404"/>
    <w:rsid w:val="00E84527"/>
    <w:rsid w:val="00E846D4"/>
    <w:rsid w:val="00E8489C"/>
    <w:rsid w:val="00E84975"/>
    <w:rsid w:val="00E84DB8"/>
    <w:rsid w:val="00E85636"/>
    <w:rsid w:val="00E85FFE"/>
    <w:rsid w:val="00E86065"/>
    <w:rsid w:val="00E8625A"/>
    <w:rsid w:val="00E867B7"/>
    <w:rsid w:val="00E8712F"/>
    <w:rsid w:val="00E87148"/>
    <w:rsid w:val="00E873C1"/>
    <w:rsid w:val="00E87C1C"/>
    <w:rsid w:val="00E90652"/>
    <w:rsid w:val="00E91242"/>
    <w:rsid w:val="00E91518"/>
    <w:rsid w:val="00E91661"/>
    <w:rsid w:val="00E91886"/>
    <w:rsid w:val="00E91A49"/>
    <w:rsid w:val="00E91DB1"/>
    <w:rsid w:val="00E91FC8"/>
    <w:rsid w:val="00E920FD"/>
    <w:rsid w:val="00E92773"/>
    <w:rsid w:val="00E9287C"/>
    <w:rsid w:val="00E92B2B"/>
    <w:rsid w:val="00E930D7"/>
    <w:rsid w:val="00E93344"/>
    <w:rsid w:val="00E9341C"/>
    <w:rsid w:val="00E935AB"/>
    <w:rsid w:val="00E93C0E"/>
    <w:rsid w:val="00E946F6"/>
    <w:rsid w:val="00E94C0F"/>
    <w:rsid w:val="00E94C10"/>
    <w:rsid w:val="00E94CD0"/>
    <w:rsid w:val="00E94F51"/>
    <w:rsid w:val="00E94FF5"/>
    <w:rsid w:val="00E95065"/>
    <w:rsid w:val="00E95198"/>
    <w:rsid w:val="00E956AA"/>
    <w:rsid w:val="00E956F2"/>
    <w:rsid w:val="00E957C6"/>
    <w:rsid w:val="00E95CEB"/>
    <w:rsid w:val="00E95D70"/>
    <w:rsid w:val="00E96300"/>
    <w:rsid w:val="00E96312"/>
    <w:rsid w:val="00E96334"/>
    <w:rsid w:val="00E96894"/>
    <w:rsid w:val="00E969C7"/>
    <w:rsid w:val="00E96B33"/>
    <w:rsid w:val="00E96C0C"/>
    <w:rsid w:val="00E96D5A"/>
    <w:rsid w:val="00E97610"/>
    <w:rsid w:val="00E97731"/>
    <w:rsid w:val="00E97997"/>
    <w:rsid w:val="00E97AB3"/>
    <w:rsid w:val="00E97CCC"/>
    <w:rsid w:val="00E97E87"/>
    <w:rsid w:val="00E97E99"/>
    <w:rsid w:val="00EA01BC"/>
    <w:rsid w:val="00EA045E"/>
    <w:rsid w:val="00EA1903"/>
    <w:rsid w:val="00EA1B16"/>
    <w:rsid w:val="00EA1EB5"/>
    <w:rsid w:val="00EA2004"/>
    <w:rsid w:val="00EA20A6"/>
    <w:rsid w:val="00EA26F3"/>
    <w:rsid w:val="00EA2A21"/>
    <w:rsid w:val="00EA2AFF"/>
    <w:rsid w:val="00EA2E4B"/>
    <w:rsid w:val="00EA2F93"/>
    <w:rsid w:val="00EA2FA6"/>
    <w:rsid w:val="00EA33FB"/>
    <w:rsid w:val="00EA3A9F"/>
    <w:rsid w:val="00EA3F2D"/>
    <w:rsid w:val="00EA4207"/>
    <w:rsid w:val="00EA4267"/>
    <w:rsid w:val="00EA4C13"/>
    <w:rsid w:val="00EA4CD3"/>
    <w:rsid w:val="00EA4D7D"/>
    <w:rsid w:val="00EA5667"/>
    <w:rsid w:val="00EA56BB"/>
    <w:rsid w:val="00EA5786"/>
    <w:rsid w:val="00EA5F47"/>
    <w:rsid w:val="00EA61E7"/>
    <w:rsid w:val="00EA6265"/>
    <w:rsid w:val="00EA644C"/>
    <w:rsid w:val="00EA64B7"/>
    <w:rsid w:val="00EA6507"/>
    <w:rsid w:val="00EA65A8"/>
    <w:rsid w:val="00EA6E15"/>
    <w:rsid w:val="00EA7321"/>
    <w:rsid w:val="00EA77B3"/>
    <w:rsid w:val="00EA7A86"/>
    <w:rsid w:val="00EA7E00"/>
    <w:rsid w:val="00EA7F51"/>
    <w:rsid w:val="00EB0877"/>
    <w:rsid w:val="00EB0A58"/>
    <w:rsid w:val="00EB0ACF"/>
    <w:rsid w:val="00EB1302"/>
    <w:rsid w:val="00EB1495"/>
    <w:rsid w:val="00EB15C9"/>
    <w:rsid w:val="00EB179A"/>
    <w:rsid w:val="00EB1A15"/>
    <w:rsid w:val="00EB1AD1"/>
    <w:rsid w:val="00EB1CC9"/>
    <w:rsid w:val="00EB1EAD"/>
    <w:rsid w:val="00EB248D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A19"/>
    <w:rsid w:val="00EB4D76"/>
    <w:rsid w:val="00EB53EA"/>
    <w:rsid w:val="00EB54C5"/>
    <w:rsid w:val="00EB553C"/>
    <w:rsid w:val="00EB597E"/>
    <w:rsid w:val="00EB5EB2"/>
    <w:rsid w:val="00EB6289"/>
    <w:rsid w:val="00EB63CD"/>
    <w:rsid w:val="00EB65F5"/>
    <w:rsid w:val="00EB65FA"/>
    <w:rsid w:val="00EB669F"/>
    <w:rsid w:val="00EB6B4E"/>
    <w:rsid w:val="00EB6C74"/>
    <w:rsid w:val="00EB6CE0"/>
    <w:rsid w:val="00EB6EBA"/>
    <w:rsid w:val="00EB70F2"/>
    <w:rsid w:val="00EB7155"/>
    <w:rsid w:val="00EB726B"/>
    <w:rsid w:val="00EB788A"/>
    <w:rsid w:val="00EC0066"/>
    <w:rsid w:val="00EC0391"/>
    <w:rsid w:val="00EC0484"/>
    <w:rsid w:val="00EC04E9"/>
    <w:rsid w:val="00EC0608"/>
    <w:rsid w:val="00EC0908"/>
    <w:rsid w:val="00EC0C32"/>
    <w:rsid w:val="00EC0E1A"/>
    <w:rsid w:val="00EC1061"/>
    <w:rsid w:val="00EC12E4"/>
    <w:rsid w:val="00EC1486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F65"/>
    <w:rsid w:val="00EC53A1"/>
    <w:rsid w:val="00EC5409"/>
    <w:rsid w:val="00EC5902"/>
    <w:rsid w:val="00EC5CAA"/>
    <w:rsid w:val="00EC5E09"/>
    <w:rsid w:val="00EC5EEB"/>
    <w:rsid w:val="00EC668A"/>
    <w:rsid w:val="00EC69DA"/>
    <w:rsid w:val="00EC6E14"/>
    <w:rsid w:val="00EC6E27"/>
    <w:rsid w:val="00EC71B2"/>
    <w:rsid w:val="00EC74CB"/>
    <w:rsid w:val="00EC75AB"/>
    <w:rsid w:val="00EC7CDD"/>
    <w:rsid w:val="00ED004C"/>
    <w:rsid w:val="00ED008E"/>
    <w:rsid w:val="00ED036C"/>
    <w:rsid w:val="00ED037D"/>
    <w:rsid w:val="00ED0617"/>
    <w:rsid w:val="00ED0AE9"/>
    <w:rsid w:val="00ED1028"/>
    <w:rsid w:val="00ED1852"/>
    <w:rsid w:val="00ED193D"/>
    <w:rsid w:val="00ED2715"/>
    <w:rsid w:val="00ED2849"/>
    <w:rsid w:val="00ED285C"/>
    <w:rsid w:val="00ED29CB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8B1"/>
    <w:rsid w:val="00ED4F65"/>
    <w:rsid w:val="00ED5203"/>
    <w:rsid w:val="00ED53EC"/>
    <w:rsid w:val="00ED54EC"/>
    <w:rsid w:val="00ED5873"/>
    <w:rsid w:val="00ED5B00"/>
    <w:rsid w:val="00ED5B73"/>
    <w:rsid w:val="00ED5C2B"/>
    <w:rsid w:val="00ED613A"/>
    <w:rsid w:val="00ED6199"/>
    <w:rsid w:val="00ED656F"/>
    <w:rsid w:val="00ED6BB3"/>
    <w:rsid w:val="00ED6CEB"/>
    <w:rsid w:val="00ED70C4"/>
    <w:rsid w:val="00ED75EB"/>
    <w:rsid w:val="00ED7866"/>
    <w:rsid w:val="00ED7A31"/>
    <w:rsid w:val="00ED7BBE"/>
    <w:rsid w:val="00EE01C2"/>
    <w:rsid w:val="00EE02F7"/>
    <w:rsid w:val="00EE0491"/>
    <w:rsid w:val="00EE052F"/>
    <w:rsid w:val="00EE0609"/>
    <w:rsid w:val="00EE07A7"/>
    <w:rsid w:val="00EE0C89"/>
    <w:rsid w:val="00EE12EE"/>
    <w:rsid w:val="00EE1B82"/>
    <w:rsid w:val="00EE1F8B"/>
    <w:rsid w:val="00EE264F"/>
    <w:rsid w:val="00EE2BF6"/>
    <w:rsid w:val="00EE313C"/>
    <w:rsid w:val="00EE3629"/>
    <w:rsid w:val="00EE3931"/>
    <w:rsid w:val="00EE3C07"/>
    <w:rsid w:val="00EE436C"/>
    <w:rsid w:val="00EE43D6"/>
    <w:rsid w:val="00EE45A3"/>
    <w:rsid w:val="00EE4790"/>
    <w:rsid w:val="00EE4A92"/>
    <w:rsid w:val="00EE4B91"/>
    <w:rsid w:val="00EE4E7F"/>
    <w:rsid w:val="00EE4F8A"/>
    <w:rsid w:val="00EE511F"/>
    <w:rsid w:val="00EE5322"/>
    <w:rsid w:val="00EE5456"/>
    <w:rsid w:val="00EE55FE"/>
    <w:rsid w:val="00EE5A06"/>
    <w:rsid w:val="00EE6B34"/>
    <w:rsid w:val="00EE6C0A"/>
    <w:rsid w:val="00EE6D7F"/>
    <w:rsid w:val="00EE7277"/>
    <w:rsid w:val="00EE72B7"/>
    <w:rsid w:val="00EE72CF"/>
    <w:rsid w:val="00EE75CF"/>
    <w:rsid w:val="00EE77A8"/>
    <w:rsid w:val="00EE7998"/>
    <w:rsid w:val="00EE7A2A"/>
    <w:rsid w:val="00EE7A4A"/>
    <w:rsid w:val="00EE7AC7"/>
    <w:rsid w:val="00EE7B36"/>
    <w:rsid w:val="00EF00A7"/>
    <w:rsid w:val="00EF01F2"/>
    <w:rsid w:val="00EF085C"/>
    <w:rsid w:val="00EF08D3"/>
    <w:rsid w:val="00EF0BC4"/>
    <w:rsid w:val="00EF0E82"/>
    <w:rsid w:val="00EF10AD"/>
    <w:rsid w:val="00EF18A2"/>
    <w:rsid w:val="00EF1D12"/>
    <w:rsid w:val="00EF1DB8"/>
    <w:rsid w:val="00EF2611"/>
    <w:rsid w:val="00EF26BD"/>
    <w:rsid w:val="00EF27EB"/>
    <w:rsid w:val="00EF28F7"/>
    <w:rsid w:val="00EF2C26"/>
    <w:rsid w:val="00EF33FA"/>
    <w:rsid w:val="00EF345D"/>
    <w:rsid w:val="00EF3486"/>
    <w:rsid w:val="00EF3935"/>
    <w:rsid w:val="00EF3C64"/>
    <w:rsid w:val="00EF3DB4"/>
    <w:rsid w:val="00EF3DE2"/>
    <w:rsid w:val="00EF40BF"/>
    <w:rsid w:val="00EF41F2"/>
    <w:rsid w:val="00EF42EE"/>
    <w:rsid w:val="00EF49B4"/>
    <w:rsid w:val="00EF4CCC"/>
    <w:rsid w:val="00EF4D54"/>
    <w:rsid w:val="00EF57A3"/>
    <w:rsid w:val="00EF5DB9"/>
    <w:rsid w:val="00EF5F3D"/>
    <w:rsid w:val="00EF6D8D"/>
    <w:rsid w:val="00EF6D96"/>
    <w:rsid w:val="00EF6EE5"/>
    <w:rsid w:val="00EF71C8"/>
    <w:rsid w:val="00EF751B"/>
    <w:rsid w:val="00EF773B"/>
    <w:rsid w:val="00EF78B4"/>
    <w:rsid w:val="00EF7F35"/>
    <w:rsid w:val="00F00468"/>
    <w:rsid w:val="00F00C4B"/>
    <w:rsid w:val="00F00EEC"/>
    <w:rsid w:val="00F011E9"/>
    <w:rsid w:val="00F013FA"/>
    <w:rsid w:val="00F014CC"/>
    <w:rsid w:val="00F015B5"/>
    <w:rsid w:val="00F01DAE"/>
    <w:rsid w:val="00F01E28"/>
    <w:rsid w:val="00F02038"/>
    <w:rsid w:val="00F02168"/>
    <w:rsid w:val="00F02410"/>
    <w:rsid w:val="00F026DD"/>
    <w:rsid w:val="00F02B9E"/>
    <w:rsid w:val="00F02BDA"/>
    <w:rsid w:val="00F02C80"/>
    <w:rsid w:val="00F02D3E"/>
    <w:rsid w:val="00F02F18"/>
    <w:rsid w:val="00F03521"/>
    <w:rsid w:val="00F03532"/>
    <w:rsid w:val="00F03A75"/>
    <w:rsid w:val="00F0415B"/>
    <w:rsid w:val="00F04491"/>
    <w:rsid w:val="00F044AD"/>
    <w:rsid w:val="00F04734"/>
    <w:rsid w:val="00F047E6"/>
    <w:rsid w:val="00F04F3D"/>
    <w:rsid w:val="00F051AB"/>
    <w:rsid w:val="00F051CD"/>
    <w:rsid w:val="00F05340"/>
    <w:rsid w:val="00F0574F"/>
    <w:rsid w:val="00F05ABB"/>
    <w:rsid w:val="00F05ADF"/>
    <w:rsid w:val="00F05C3B"/>
    <w:rsid w:val="00F063D1"/>
    <w:rsid w:val="00F06B1E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70E"/>
    <w:rsid w:val="00F109A9"/>
    <w:rsid w:val="00F10AB1"/>
    <w:rsid w:val="00F10EAF"/>
    <w:rsid w:val="00F1125C"/>
    <w:rsid w:val="00F1138C"/>
    <w:rsid w:val="00F117F0"/>
    <w:rsid w:val="00F11A26"/>
    <w:rsid w:val="00F11C09"/>
    <w:rsid w:val="00F11D83"/>
    <w:rsid w:val="00F121EE"/>
    <w:rsid w:val="00F1275A"/>
    <w:rsid w:val="00F129B6"/>
    <w:rsid w:val="00F12BDC"/>
    <w:rsid w:val="00F12FEF"/>
    <w:rsid w:val="00F144F2"/>
    <w:rsid w:val="00F1452C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6DB6"/>
    <w:rsid w:val="00F17172"/>
    <w:rsid w:val="00F172C2"/>
    <w:rsid w:val="00F175B0"/>
    <w:rsid w:val="00F17692"/>
    <w:rsid w:val="00F1793B"/>
    <w:rsid w:val="00F17B0B"/>
    <w:rsid w:val="00F17CBB"/>
    <w:rsid w:val="00F17DA2"/>
    <w:rsid w:val="00F17E16"/>
    <w:rsid w:val="00F17F21"/>
    <w:rsid w:val="00F17F9D"/>
    <w:rsid w:val="00F20104"/>
    <w:rsid w:val="00F20206"/>
    <w:rsid w:val="00F203F7"/>
    <w:rsid w:val="00F205A9"/>
    <w:rsid w:val="00F20BBB"/>
    <w:rsid w:val="00F20BC4"/>
    <w:rsid w:val="00F20E1F"/>
    <w:rsid w:val="00F21064"/>
    <w:rsid w:val="00F210DC"/>
    <w:rsid w:val="00F21573"/>
    <w:rsid w:val="00F21B91"/>
    <w:rsid w:val="00F2223C"/>
    <w:rsid w:val="00F2248F"/>
    <w:rsid w:val="00F227E9"/>
    <w:rsid w:val="00F22DB6"/>
    <w:rsid w:val="00F22DE1"/>
    <w:rsid w:val="00F237FB"/>
    <w:rsid w:val="00F24196"/>
    <w:rsid w:val="00F24A0F"/>
    <w:rsid w:val="00F24AA5"/>
    <w:rsid w:val="00F24CF8"/>
    <w:rsid w:val="00F24D2B"/>
    <w:rsid w:val="00F24ED9"/>
    <w:rsid w:val="00F2573B"/>
    <w:rsid w:val="00F257EE"/>
    <w:rsid w:val="00F258FA"/>
    <w:rsid w:val="00F25A96"/>
    <w:rsid w:val="00F25C7B"/>
    <w:rsid w:val="00F25DFA"/>
    <w:rsid w:val="00F266D3"/>
    <w:rsid w:val="00F267FC"/>
    <w:rsid w:val="00F26941"/>
    <w:rsid w:val="00F26DE9"/>
    <w:rsid w:val="00F27444"/>
    <w:rsid w:val="00F27950"/>
    <w:rsid w:val="00F27984"/>
    <w:rsid w:val="00F27BB4"/>
    <w:rsid w:val="00F27C95"/>
    <w:rsid w:val="00F27FCB"/>
    <w:rsid w:val="00F302A7"/>
    <w:rsid w:val="00F30309"/>
    <w:rsid w:val="00F30648"/>
    <w:rsid w:val="00F30699"/>
    <w:rsid w:val="00F30830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F70"/>
    <w:rsid w:val="00F33F7B"/>
    <w:rsid w:val="00F34382"/>
    <w:rsid w:val="00F343D0"/>
    <w:rsid w:val="00F3447D"/>
    <w:rsid w:val="00F34540"/>
    <w:rsid w:val="00F345CB"/>
    <w:rsid w:val="00F3492E"/>
    <w:rsid w:val="00F349BB"/>
    <w:rsid w:val="00F350A9"/>
    <w:rsid w:val="00F3548E"/>
    <w:rsid w:val="00F35713"/>
    <w:rsid w:val="00F357A3"/>
    <w:rsid w:val="00F35DE3"/>
    <w:rsid w:val="00F3627F"/>
    <w:rsid w:val="00F36D8E"/>
    <w:rsid w:val="00F36E80"/>
    <w:rsid w:val="00F37560"/>
    <w:rsid w:val="00F37996"/>
    <w:rsid w:val="00F37EF5"/>
    <w:rsid w:val="00F37F24"/>
    <w:rsid w:val="00F402B1"/>
    <w:rsid w:val="00F4066F"/>
    <w:rsid w:val="00F40789"/>
    <w:rsid w:val="00F40BB1"/>
    <w:rsid w:val="00F40C2E"/>
    <w:rsid w:val="00F41D77"/>
    <w:rsid w:val="00F41EBC"/>
    <w:rsid w:val="00F41F39"/>
    <w:rsid w:val="00F41FD2"/>
    <w:rsid w:val="00F422F4"/>
    <w:rsid w:val="00F424A7"/>
    <w:rsid w:val="00F425AE"/>
    <w:rsid w:val="00F43038"/>
    <w:rsid w:val="00F434CB"/>
    <w:rsid w:val="00F43570"/>
    <w:rsid w:val="00F438DD"/>
    <w:rsid w:val="00F43D6D"/>
    <w:rsid w:val="00F441AC"/>
    <w:rsid w:val="00F44282"/>
    <w:rsid w:val="00F44D48"/>
    <w:rsid w:val="00F44E98"/>
    <w:rsid w:val="00F453A4"/>
    <w:rsid w:val="00F455A1"/>
    <w:rsid w:val="00F4596F"/>
    <w:rsid w:val="00F45A97"/>
    <w:rsid w:val="00F45AF2"/>
    <w:rsid w:val="00F468B3"/>
    <w:rsid w:val="00F46D7C"/>
    <w:rsid w:val="00F46ED2"/>
    <w:rsid w:val="00F4724F"/>
    <w:rsid w:val="00F472F4"/>
    <w:rsid w:val="00F4740A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C2F"/>
    <w:rsid w:val="00F51CBF"/>
    <w:rsid w:val="00F51F1D"/>
    <w:rsid w:val="00F522EB"/>
    <w:rsid w:val="00F5248F"/>
    <w:rsid w:val="00F524B0"/>
    <w:rsid w:val="00F52CB0"/>
    <w:rsid w:val="00F530C1"/>
    <w:rsid w:val="00F5316F"/>
    <w:rsid w:val="00F53954"/>
    <w:rsid w:val="00F542FF"/>
    <w:rsid w:val="00F54E2E"/>
    <w:rsid w:val="00F54FB3"/>
    <w:rsid w:val="00F552CE"/>
    <w:rsid w:val="00F55B93"/>
    <w:rsid w:val="00F55C85"/>
    <w:rsid w:val="00F55CD0"/>
    <w:rsid w:val="00F560DB"/>
    <w:rsid w:val="00F5663D"/>
    <w:rsid w:val="00F56670"/>
    <w:rsid w:val="00F5696A"/>
    <w:rsid w:val="00F56B5E"/>
    <w:rsid w:val="00F56DAE"/>
    <w:rsid w:val="00F5751A"/>
    <w:rsid w:val="00F57648"/>
    <w:rsid w:val="00F57655"/>
    <w:rsid w:val="00F57A24"/>
    <w:rsid w:val="00F57B2E"/>
    <w:rsid w:val="00F60043"/>
    <w:rsid w:val="00F60514"/>
    <w:rsid w:val="00F60642"/>
    <w:rsid w:val="00F60A21"/>
    <w:rsid w:val="00F60CDD"/>
    <w:rsid w:val="00F60CFC"/>
    <w:rsid w:val="00F60EF6"/>
    <w:rsid w:val="00F615FA"/>
    <w:rsid w:val="00F61A31"/>
    <w:rsid w:val="00F61E40"/>
    <w:rsid w:val="00F61FD8"/>
    <w:rsid w:val="00F62277"/>
    <w:rsid w:val="00F6233E"/>
    <w:rsid w:val="00F62603"/>
    <w:rsid w:val="00F62782"/>
    <w:rsid w:val="00F62973"/>
    <w:rsid w:val="00F62D00"/>
    <w:rsid w:val="00F62D0D"/>
    <w:rsid w:val="00F63128"/>
    <w:rsid w:val="00F632E6"/>
    <w:rsid w:val="00F6352C"/>
    <w:rsid w:val="00F63805"/>
    <w:rsid w:val="00F6392E"/>
    <w:rsid w:val="00F63CA0"/>
    <w:rsid w:val="00F64150"/>
    <w:rsid w:val="00F645B7"/>
    <w:rsid w:val="00F646AC"/>
    <w:rsid w:val="00F64AC7"/>
    <w:rsid w:val="00F64D23"/>
    <w:rsid w:val="00F64E4F"/>
    <w:rsid w:val="00F658A2"/>
    <w:rsid w:val="00F65E19"/>
    <w:rsid w:val="00F65E36"/>
    <w:rsid w:val="00F661CD"/>
    <w:rsid w:val="00F66AD2"/>
    <w:rsid w:val="00F66C35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18D"/>
    <w:rsid w:val="00F703A3"/>
    <w:rsid w:val="00F70424"/>
    <w:rsid w:val="00F70C6E"/>
    <w:rsid w:val="00F70DDF"/>
    <w:rsid w:val="00F70FBF"/>
    <w:rsid w:val="00F71121"/>
    <w:rsid w:val="00F71274"/>
    <w:rsid w:val="00F715CA"/>
    <w:rsid w:val="00F71614"/>
    <w:rsid w:val="00F71881"/>
    <w:rsid w:val="00F72217"/>
    <w:rsid w:val="00F727F9"/>
    <w:rsid w:val="00F729D7"/>
    <w:rsid w:val="00F7311A"/>
    <w:rsid w:val="00F73886"/>
    <w:rsid w:val="00F73C49"/>
    <w:rsid w:val="00F73CC7"/>
    <w:rsid w:val="00F73D4B"/>
    <w:rsid w:val="00F7418D"/>
    <w:rsid w:val="00F747F2"/>
    <w:rsid w:val="00F74FF4"/>
    <w:rsid w:val="00F75073"/>
    <w:rsid w:val="00F756DD"/>
    <w:rsid w:val="00F7572B"/>
    <w:rsid w:val="00F75B7A"/>
    <w:rsid w:val="00F75D15"/>
    <w:rsid w:val="00F75DDD"/>
    <w:rsid w:val="00F75E93"/>
    <w:rsid w:val="00F764E9"/>
    <w:rsid w:val="00F76F41"/>
    <w:rsid w:val="00F770B8"/>
    <w:rsid w:val="00F772A8"/>
    <w:rsid w:val="00F774DD"/>
    <w:rsid w:val="00F775C1"/>
    <w:rsid w:val="00F778FB"/>
    <w:rsid w:val="00F779FF"/>
    <w:rsid w:val="00F77C1E"/>
    <w:rsid w:val="00F77D66"/>
    <w:rsid w:val="00F80446"/>
    <w:rsid w:val="00F8066C"/>
    <w:rsid w:val="00F808F2"/>
    <w:rsid w:val="00F8120C"/>
    <w:rsid w:val="00F8224E"/>
    <w:rsid w:val="00F82571"/>
    <w:rsid w:val="00F82D14"/>
    <w:rsid w:val="00F82D9E"/>
    <w:rsid w:val="00F831A4"/>
    <w:rsid w:val="00F83478"/>
    <w:rsid w:val="00F8398A"/>
    <w:rsid w:val="00F8410B"/>
    <w:rsid w:val="00F84253"/>
    <w:rsid w:val="00F84287"/>
    <w:rsid w:val="00F84335"/>
    <w:rsid w:val="00F84449"/>
    <w:rsid w:val="00F8457D"/>
    <w:rsid w:val="00F84638"/>
    <w:rsid w:val="00F8484F"/>
    <w:rsid w:val="00F84A17"/>
    <w:rsid w:val="00F84AA2"/>
    <w:rsid w:val="00F84D06"/>
    <w:rsid w:val="00F84DBE"/>
    <w:rsid w:val="00F853DC"/>
    <w:rsid w:val="00F853DE"/>
    <w:rsid w:val="00F8547F"/>
    <w:rsid w:val="00F856F5"/>
    <w:rsid w:val="00F858CF"/>
    <w:rsid w:val="00F85A42"/>
    <w:rsid w:val="00F85C40"/>
    <w:rsid w:val="00F85DD0"/>
    <w:rsid w:val="00F860C8"/>
    <w:rsid w:val="00F86292"/>
    <w:rsid w:val="00F86A40"/>
    <w:rsid w:val="00F86A56"/>
    <w:rsid w:val="00F86FF9"/>
    <w:rsid w:val="00F87544"/>
    <w:rsid w:val="00F87EBD"/>
    <w:rsid w:val="00F901B7"/>
    <w:rsid w:val="00F90211"/>
    <w:rsid w:val="00F906D0"/>
    <w:rsid w:val="00F9098D"/>
    <w:rsid w:val="00F90A25"/>
    <w:rsid w:val="00F90BEF"/>
    <w:rsid w:val="00F90E5D"/>
    <w:rsid w:val="00F91128"/>
    <w:rsid w:val="00F911DB"/>
    <w:rsid w:val="00F919B8"/>
    <w:rsid w:val="00F91A92"/>
    <w:rsid w:val="00F91CAC"/>
    <w:rsid w:val="00F920A3"/>
    <w:rsid w:val="00F92371"/>
    <w:rsid w:val="00F92858"/>
    <w:rsid w:val="00F92FC2"/>
    <w:rsid w:val="00F93455"/>
    <w:rsid w:val="00F93891"/>
    <w:rsid w:val="00F938CD"/>
    <w:rsid w:val="00F93FA2"/>
    <w:rsid w:val="00F942FE"/>
    <w:rsid w:val="00F945D6"/>
    <w:rsid w:val="00F9493C"/>
    <w:rsid w:val="00F94D73"/>
    <w:rsid w:val="00F94E08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D70"/>
    <w:rsid w:val="00F97492"/>
    <w:rsid w:val="00F97A04"/>
    <w:rsid w:val="00F97AB8"/>
    <w:rsid w:val="00F97ACE"/>
    <w:rsid w:val="00F97AFA"/>
    <w:rsid w:val="00F97C58"/>
    <w:rsid w:val="00FA001C"/>
    <w:rsid w:val="00FA009E"/>
    <w:rsid w:val="00FA05C8"/>
    <w:rsid w:val="00FA076F"/>
    <w:rsid w:val="00FA07F0"/>
    <w:rsid w:val="00FA093E"/>
    <w:rsid w:val="00FA0E13"/>
    <w:rsid w:val="00FA0F5E"/>
    <w:rsid w:val="00FA1204"/>
    <w:rsid w:val="00FA1658"/>
    <w:rsid w:val="00FA1740"/>
    <w:rsid w:val="00FA1A7E"/>
    <w:rsid w:val="00FA1C15"/>
    <w:rsid w:val="00FA1EDD"/>
    <w:rsid w:val="00FA2208"/>
    <w:rsid w:val="00FA2271"/>
    <w:rsid w:val="00FA25FD"/>
    <w:rsid w:val="00FA2926"/>
    <w:rsid w:val="00FA2928"/>
    <w:rsid w:val="00FA31D0"/>
    <w:rsid w:val="00FA3256"/>
    <w:rsid w:val="00FA33A5"/>
    <w:rsid w:val="00FA3412"/>
    <w:rsid w:val="00FA3AE9"/>
    <w:rsid w:val="00FA3DB3"/>
    <w:rsid w:val="00FA4227"/>
    <w:rsid w:val="00FA4531"/>
    <w:rsid w:val="00FA45B2"/>
    <w:rsid w:val="00FA4A0F"/>
    <w:rsid w:val="00FA5D1B"/>
    <w:rsid w:val="00FA6A78"/>
    <w:rsid w:val="00FA6D3F"/>
    <w:rsid w:val="00FA7559"/>
    <w:rsid w:val="00FA7AFD"/>
    <w:rsid w:val="00FA7CC2"/>
    <w:rsid w:val="00FA7E1E"/>
    <w:rsid w:val="00FA7E3D"/>
    <w:rsid w:val="00FB01FF"/>
    <w:rsid w:val="00FB03B5"/>
    <w:rsid w:val="00FB0D6B"/>
    <w:rsid w:val="00FB0E51"/>
    <w:rsid w:val="00FB1257"/>
    <w:rsid w:val="00FB1A92"/>
    <w:rsid w:val="00FB242F"/>
    <w:rsid w:val="00FB24B7"/>
    <w:rsid w:val="00FB2623"/>
    <w:rsid w:val="00FB2896"/>
    <w:rsid w:val="00FB2F1C"/>
    <w:rsid w:val="00FB2FA1"/>
    <w:rsid w:val="00FB31A9"/>
    <w:rsid w:val="00FB3273"/>
    <w:rsid w:val="00FB3285"/>
    <w:rsid w:val="00FB35A3"/>
    <w:rsid w:val="00FB35AA"/>
    <w:rsid w:val="00FB37D5"/>
    <w:rsid w:val="00FB3B0E"/>
    <w:rsid w:val="00FB3B94"/>
    <w:rsid w:val="00FB3CAB"/>
    <w:rsid w:val="00FB3EC8"/>
    <w:rsid w:val="00FB4287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0A"/>
    <w:rsid w:val="00FB777A"/>
    <w:rsid w:val="00FC01BE"/>
    <w:rsid w:val="00FC06C3"/>
    <w:rsid w:val="00FC06D1"/>
    <w:rsid w:val="00FC0996"/>
    <w:rsid w:val="00FC0A35"/>
    <w:rsid w:val="00FC0BCC"/>
    <w:rsid w:val="00FC0BD0"/>
    <w:rsid w:val="00FC0BF6"/>
    <w:rsid w:val="00FC0C36"/>
    <w:rsid w:val="00FC0EE5"/>
    <w:rsid w:val="00FC10F9"/>
    <w:rsid w:val="00FC115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742"/>
    <w:rsid w:val="00FC47A4"/>
    <w:rsid w:val="00FC4800"/>
    <w:rsid w:val="00FC4C55"/>
    <w:rsid w:val="00FC4E4F"/>
    <w:rsid w:val="00FC5FC1"/>
    <w:rsid w:val="00FC6726"/>
    <w:rsid w:val="00FC72EF"/>
    <w:rsid w:val="00FC7371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A29"/>
    <w:rsid w:val="00FD2CDC"/>
    <w:rsid w:val="00FD2FAA"/>
    <w:rsid w:val="00FD3553"/>
    <w:rsid w:val="00FD3588"/>
    <w:rsid w:val="00FD39F5"/>
    <w:rsid w:val="00FD4021"/>
    <w:rsid w:val="00FD428D"/>
    <w:rsid w:val="00FD4472"/>
    <w:rsid w:val="00FD4AE9"/>
    <w:rsid w:val="00FD50F6"/>
    <w:rsid w:val="00FD517E"/>
    <w:rsid w:val="00FD5437"/>
    <w:rsid w:val="00FD5D83"/>
    <w:rsid w:val="00FD606B"/>
    <w:rsid w:val="00FD6576"/>
    <w:rsid w:val="00FD6BD1"/>
    <w:rsid w:val="00FD6DB5"/>
    <w:rsid w:val="00FD7168"/>
    <w:rsid w:val="00FD73A1"/>
    <w:rsid w:val="00FD7DA9"/>
    <w:rsid w:val="00FE00CC"/>
    <w:rsid w:val="00FE0920"/>
    <w:rsid w:val="00FE09C8"/>
    <w:rsid w:val="00FE0B66"/>
    <w:rsid w:val="00FE176A"/>
    <w:rsid w:val="00FE19FA"/>
    <w:rsid w:val="00FE1AC8"/>
    <w:rsid w:val="00FE1ED1"/>
    <w:rsid w:val="00FE32F4"/>
    <w:rsid w:val="00FE3933"/>
    <w:rsid w:val="00FE39FB"/>
    <w:rsid w:val="00FE3CA0"/>
    <w:rsid w:val="00FE4767"/>
    <w:rsid w:val="00FE5021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ACD"/>
    <w:rsid w:val="00FF2FE9"/>
    <w:rsid w:val="00FF30DF"/>
    <w:rsid w:val="00FF3282"/>
    <w:rsid w:val="00FF3329"/>
    <w:rsid w:val="00FF3879"/>
    <w:rsid w:val="00FF3C87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D63"/>
    <w:rsid w:val="00FF6F1D"/>
    <w:rsid w:val="00FF7204"/>
    <w:rsid w:val="00FF7634"/>
    <w:rsid w:val="00FF765E"/>
    <w:rsid w:val="00FF7748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E571581D-937A-47B4-B3EB-A939772B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06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9C2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5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A40C2C9387764C8F4047CEE87CA17F" ma:contentTypeVersion="10" ma:contentTypeDescription="Create a new document." ma:contentTypeScope="" ma:versionID="5a59409e62014982a49f23356253b59c">
  <xsd:schema xmlns:xsd="http://www.w3.org/2001/XMLSchema" xmlns:xs="http://www.w3.org/2001/XMLSchema" xmlns:p="http://schemas.microsoft.com/office/2006/metadata/properties" xmlns:ns2="47e8c675-f97c-4178-9481-ba6e43655204" targetNamespace="http://schemas.microsoft.com/office/2006/metadata/properties" ma:root="true" ma:fieldsID="f887e7cb516fbe6ef9b93cadb4b31c7f" ns2:_="">
    <xsd:import namespace="47e8c675-f97c-4178-9481-ba6e43655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8c675-f97c-4178-9481-ba6e4365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99b961b-e508-42cd-9790-b226368e8a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e8c675-f97c-4178-9481-ba6e4365520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9DB165-9B5F-4135-B766-293CFFDF1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9FB207-8926-4386-A2B2-3F9576E963CB}"/>
</file>

<file path=customXml/itemProps3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4FEC02-A2D8-4C93-8A1F-2650382343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3402</TotalTime>
  <Pages>79</Pages>
  <Words>15711</Words>
  <Characters>89554</Characters>
  <Application>Microsoft Office Word</Application>
  <DocSecurity>0</DocSecurity>
  <Lines>746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Passawit Chaisankit</cp:lastModifiedBy>
  <cp:revision>466</cp:revision>
  <cp:lastPrinted>2025-02-19T09:44:00Z</cp:lastPrinted>
  <dcterms:created xsi:type="dcterms:W3CDTF">2024-02-22T08:27:00Z</dcterms:created>
  <dcterms:modified xsi:type="dcterms:W3CDTF">2025-02-26T11:04:00Z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0x01010039A40C2C9387764C8F4047CEE87CA17F</vt:lpwstr>
  </property>
</Properties>
</file>